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9570" w14:textId="77777777" w:rsidR="00831EEA" w:rsidRDefault="00831EEA"/>
    <w:p w14:paraId="57FBBDA6" w14:textId="77777777" w:rsidR="00831EEA" w:rsidRPr="00831EEA" w:rsidRDefault="00831EEA" w:rsidP="00831EEA">
      <w:pPr>
        <w:jc w:val="center"/>
        <w:rPr>
          <w:rFonts w:ascii="Times New Roman" w:hAnsi="Times New Roman" w:cs="Times New Roman"/>
          <w:b/>
          <w:bCs/>
        </w:rPr>
      </w:pPr>
      <w:r w:rsidRPr="00831EEA">
        <w:rPr>
          <w:rFonts w:ascii="Times New Roman" w:hAnsi="Times New Roman" w:cs="Times New Roman"/>
          <w:b/>
          <w:bCs/>
          <w:sz w:val="36"/>
          <w:szCs w:val="36"/>
        </w:rPr>
        <w:t>Abstract title</w:t>
      </w:r>
    </w:p>
    <w:p w14:paraId="6FA77101" w14:textId="4C56C512" w:rsidR="00831EEA" w:rsidRPr="00F63D73" w:rsidRDefault="00831EEA" w:rsidP="00831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D73">
        <w:rPr>
          <w:rFonts w:ascii="Times New Roman" w:hAnsi="Times New Roman" w:cs="Times New Roman"/>
          <w:sz w:val="24"/>
          <w:szCs w:val="24"/>
        </w:rPr>
        <w:t>Author(s) Name</w:t>
      </w:r>
      <w:r w:rsidR="00F63D73">
        <w:rPr>
          <w:rFonts w:ascii="Times New Roman" w:hAnsi="Times New Roman" w:cs="Times New Roman"/>
          <w:sz w:val="24"/>
          <w:szCs w:val="24"/>
        </w:rPr>
        <w:t xml:space="preserve"> (in full)</w:t>
      </w:r>
    </w:p>
    <w:p w14:paraId="05A71C31" w14:textId="77777777" w:rsidR="00831EEA" w:rsidRPr="00F63D73" w:rsidRDefault="00831EEA" w:rsidP="00831EE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63D73">
        <w:rPr>
          <w:rFonts w:ascii="Times New Roman" w:hAnsi="Times New Roman" w:cs="Times New Roman"/>
          <w:i/>
          <w:iCs/>
          <w:sz w:val="24"/>
          <w:szCs w:val="24"/>
        </w:rPr>
        <w:t>Affiliation(s)</w:t>
      </w:r>
    </w:p>
    <w:p w14:paraId="76F13BC5" w14:textId="303C1023" w:rsidR="00831EEA" w:rsidRPr="00F63D73" w:rsidRDefault="00831EEA" w:rsidP="00F63D73">
      <w:pPr>
        <w:jc w:val="center"/>
        <w:rPr>
          <w:rFonts w:ascii="Times New Roman" w:hAnsi="Times New Roman" w:cs="Times New Roman"/>
        </w:rPr>
      </w:pPr>
      <w:r w:rsidRPr="00F63D73">
        <w:rPr>
          <w:rFonts w:ascii="Times New Roman" w:hAnsi="Times New Roman" w:cs="Times New Roman"/>
        </w:rPr>
        <w:t xml:space="preserve">Corresponding </w:t>
      </w:r>
      <w:r w:rsidR="00F63D73" w:rsidRPr="00F63D73">
        <w:rPr>
          <w:rFonts w:ascii="Times New Roman" w:hAnsi="Times New Roman" w:cs="Times New Roman"/>
        </w:rPr>
        <w:t>author</w:t>
      </w:r>
      <w:r w:rsidR="00F63D73">
        <w:rPr>
          <w:rFonts w:ascii="Times New Roman" w:hAnsi="Times New Roman" w:cs="Times New Roman"/>
        </w:rPr>
        <w:t>:</w:t>
      </w:r>
      <w:r w:rsidR="00F63D73" w:rsidRPr="00F63D73">
        <w:rPr>
          <w:rFonts w:ascii="Times New Roman" w:hAnsi="Times New Roman" w:cs="Times New Roman"/>
        </w:rPr>
        <w:t xml:space="preserve"> </w:t>
      </w:r>
      <w:r w:rsidRPr="00F63D73">
        <w:rPr>
          <w:rFonts w:ascii="Times New Roman" w:hAnsi="Times New Roman" w:cs="Times New Roman"/>
        </w:rPr>
        <w:t>E-mail</w:t>
      </w:r>
    </w:p>
    <w:p w14:paraId="46B77160" w14:textId="77777777" w:rsidR="00831EEA" w:rsidRDefault="00831EEA" w:rsidP="00831EEA">
      <w:pPr>
        <w:rPr>
          <w:rFonts w:ascii="Times New Roman" w:hAnsi="Times New Roman" w:cs="Times New Roman"/>
          <w:b/>
          <w:bCs/>
        </w:rPr>
      </w:pPr>
    </w:p>
    <w:p w14:paraId="1F8EE8B5" w14:textId="68DB78D5" w:rsidR="00831EEA" w:rsidRPr="00831EEA" w:rsidRDefault="00831EEA" w:rsidP="00831EEA">
      <w:pPr>
        <w:rPr>
          <w:rFonts w:ascii="Times New Roman" w:hAnsi="Times New Roman" w:cs="Times New Roman"/>
          <w:b/>
          <w:bCs/>
        </w:rPr>
      </w:pPr>
      <w:r w:rsidRPr="00831EEA">
        <w:rPr>
          <w:rFonts w:ascii="Times New Roman" w:hAnsi="Times New Roman" w:cs="Times New Roman"/>
          <w:b/>
          <w:bCs/>
        </w:rPr>
        <w:t>ABSTRACT</w:t>
      </w:r>
    </w:p>
    <w:p w14:paraId="48823036" w14:textId="40645A6E" w:rsidR="00831EEA" w:rsidRPr="0041616A" w:rsidRDefault="00831EEA" w:rsidP="00831EEA">
      <w:pPr>
        <w:rPr>
          <w:rFonts w:ascii="Times New Roman" w:hAnsi="Times New Roman" w:cs="Times New Roman"/>
          <w:sz w:val="24"/>
          <w:szCs w:val="24"/>
        </w:rPr>
      </w:pPr>
      <w:r w:rsidRPr="0041616A">
        <w:rPr>
          <w:rFonts w:ascii="Times New Roman" w:hAnsi="Times New Roman" w:cs="Times New Roman"/>
          <w:sz w:val="24"/>
          <w:szCs w:val="24"/>
        </w:rPr>
        <w:t xml:space="preserve">Write your abstract of 400 words in Times New Roman size </w:t>
      </w:r>
      <w:proofErr w:type="gramStart"/>
      <w:r w:rsidRPr="0041616A">
        <w:rPr>
          <w:rFonts w:ascii="Times New Roman" w:hAnsi="Times New Roman" w:cs="Times New Roman"/>
          <w:sz w:val="24"/>
          <w:szCs w:val="24"/>
        </w:rPr>
        <w:t>12</w:t>
      </w:r>
      <w:proofErr w:type="gramEnd"/>
    </w:p>
    <w:p w14:paraId="458053E5" w14:textId="77777777" w:rsidR="00831EEA" w:rsidRPr="00831EEA" w:rsidRDefault="00831EEA" w:rsidP="00831EEA">
      <w:pPr>
        <w:rPr>
          <w:rFonts w:ascii="Times New Roman" w:hAnsi="Times New Roman" w:cs="Times New Roman"/>
          <w:b/>
          <w:bCs/>
        </w:rPr>
      </w:pPr>
    </w:p>
    <w:p w14:paraId="10A64A42" w14:textId="671F4E95" w:rsidR="00831EEA" w:rsidRDefault="00831EEA" w:rsidP="00831EEA">
      <w:pPr>
        <w:rPr>
          <w:rFonts w:ascii="Times New Roman" w:hAnsi="Times New Roman" w:cs="Times New Roman"/>
          <w:b/>
          <w:bCs/>
        </w:rPr>
      </w:pPr>
      <w:r w:rsidRPr="00831EEA">
        <w:rPr>
          <w:rFonts w:ascii="Times New Roman" w:hAnsi="Times New Roman" w:cs="Times New Roman"/>
          <w:b/>
          <w:bCs/>
        </w:rPr>
        <w:t>KEY WORDS</w:t>
      </w:r>
    </w:p>
    <w:p w14:paraId="5AF9894B" w14:textId="6AD6D219" w:rsidR="00831EEA" w:rsidRPr="00F63D73" w:rsidRDefault="00F63D73" w:rsidP="00831EEA">
      <w:pPr>
        <w:rPr>
          <w:rFonts w:ascii="Times New Roman" w:hAnsi="Times New Roman" w:cs="Times New Roman"/>
          <w:sz w:val="24"/>
          <w:szCs w:val="24"/>
        </w:rPr>
      </w:pPr>
      <w:r w:rsidRPr="00F63D73">
        <w:rPr>
          <w:rFonts w:ascii="Times New Roman" w:hAnsi="Times New Roman" w:cs="Times New Roman"/>
          <w:sz w:val="24"/>
          <w:szCs w:val="24"/>
        </w:rPr>
        <w:t>List of</w:t>
      </w:r>
      <w:r w:rsidRPr="00F63D73">
        <w:rPr>
          <w:rFonts w:ascii="Times New Roman" w:hAnsi="Times New Roman" w:cs="Times New Roman"/>
          <w:sz w:val="24"/>
          <w:szCs w:val="24"/>
        </w:rPr>
        <w:t xml:space="preserve"> 3-5</w:t>
      </w:r>
      <w:r w:rsidRPr="00F63D73">
        <w:rPr>
          <w:rFonts w:ascii="Times New Roman" w:hAnsi="Times New Roman" w:cs="Times New Roman"/>
          <w:sz w:val="24"/>
          <w:szCs w:val="24"/>
        </w:rPr>
        <w:t xml:space="preserve"> </w:t>
      </w:r>
      <w:r w:rsidRPr="00F63D73">
        <w:rPr>
          <w:rFonts w:ascii="Times New Roman" w:hAnsi="Times New Roman" w:cs="Times New Roman"/>
          <w:sz w:val="24"/>
          <w:szCs w:val="24"/>
        </w:rPr>
        <w:t>k</w:t>
      </w:r>
      <w:r w:rsidRPr="00F63D73">
        <w:rPr>
          <w:rFonts w:ascii="Times New Roman" w:hAnsi="Times New Roman" w:cs="Times New Roman"/>
          <w:sz w:val="24"/>
          <w:szCs w:val="24"/>
        </w:rPr>
        <w:t>eywords</w:t>
      </w:r>
    </w:p>
    <w:p w14:paraId="19E753CE" w14:textId="77777777" w:rsidR="00F63D73" w:rsidRDefault="00F63D73" w:rsidP="00F63D73">
      <w:pPr>
        <w:rPr>
          <w:rFonts w:ascii="Times New Roman" w:hAnsi="Times New Roman" w:cs="Times New Roman"/>
          <w:b/>
          <w:bCs/>
        </w:rPr>
      </w:pPr>
    </w:p>
    <w:p w14:paraId="5D2F05AC" w14:textId="77777777" w:rsidR="00F63D73" w:rsidRDefault="00F63D73" w:rsidP="00F63D73">
      <w:pPr>
        <w:rPr>
          <w:rFonts w:ascii="Times New Roman" w:hAnsi="Times New Roman" w:cs="Times New Roman"/>
          <w:b/>
          <w:bCs/>
        </w:rPr>
      </w:pPr>
    </w:p>
    <w:p w14:paraId="530F65B3" w14:textId="77777777" w:rsidR="00F63D73" w:rsidRDefault="00F63D73" w:rsidP="00F63D73">
      <w:pPr>
        <w:rPr>
          <w:rFonts w:ascii="Times New Roman" w:hAnsi="Times New Roman" w:cs="Times New Roman"/>
          <w:b/>
          <w:bCs/>
        </w:rPr>
      </w:pPr>
    </w:p>
    <w:p w14:paraId="4AC9EAB3" w14:textId="77777777" w:rsidR="00F63D73" w:rsidRDefault="00F63D73" w:rsidP="00F63D73">
      <w:pPr>
        <w:rPr>
          <w:rFonts w:ascii="Times New Roman" w:hAnsi="Times New Roman" w:cs="Times New Roman"/>
          <w:b/>
          <w:bCs/>
        </w:rPr>
      </w:pPr>
    </w:p>
    <w:p w14:paraId="3EF3EF18" w14:textId="77777777" w:rsidR="00F63D73" w:rsidRDefault="00F63D73" w:rsidP="00F63D73">
      <w:pPr>
        <w:rPr>
          <w:rFonts w:ascii="Times New Roman" w:hAnsi="Times New Roman" w:cs="Times New Roman"/>
          <w:b/>
          <w:bCs/>
        </w:rPr>
      </w:pPr>
    </w:p>
    <w:p w14:paraId="3557E3C3" w14:textId="77777777" w:rsidR="00F63D73" w:rsidRDefault="00F63D73" w:rsidP="00F63D73">
      <w:pPr>
        <w:rPr>
          <w:rFonts w:ascii="Times New Roman" w:hAnsi="Times New Roman" w:cs="Times New Roman"/>
          <w:b/>
          <w:bCs/>
        </w:rPr>
      </w:pPr>
    </w:p>
    <w:p w14:paraId="590CF162" w14:textId="77777777" w:rsidR="00F63D73" w:rsidRDefault="00F63D73" w:rsidP="00F63D73">
      <w:pPr>
        <w:rPr>
          <w:rFonts w:ascii="Times New Roman" w:hAnsi="Times New Roman" w:cs="Times New Roman"/>
          <w:b/>
          <w:bCs/>
        </w:rPr>
      </w:pPr>
    </w:p>
    <w:p w14:paraId="53CCB03D" w14:textId="77777777" w:rsidR="00F63D73" w:rsidRPr="00F63D73" w:rsidRDefault="00F63D73" w:rsidP="00F63D73">
      <w:pPr>
        <w:rPr>
          <w:rFonts w:ascii="Times New Roman" w:hAnsi="Times New Roman" w:cs="Times New Roman"/>
          <w:b/>
          <w:bCs/>
        </w:rPr>
      </w:pPr>
    </w:p>
    <w:p w14:paraId="7561AB0A" w14:textId="49C787E2" w:rsidR="00F63D73" w:rsidRDefault="00F63D73" w:rsidP="00F63D73">
      <w:pPr>
        <w:rPr>
          <w:rFonts w:ascii="Times New Roman" w:hAnsi="Times New Roman" w:cs="Times New Roman"/>
          <w:b/>
          <w:bCs/>
        </w:rPr>
      </w:pPr>
      <w:r w:rsidRPr="00F63D73">
        <w:rPr>
          <w:rFonts w:ascii="Times New Roman" w:hAnsi="Times New Roman" w:cs="Times New Roman"/>
          <w:b/>
          <w:bCs/>
        </w:rPr>
        <w:t xml:space="preserve">Please indicate which </w:t>
      </w:r>
      <w:r>
        <w:rPr>
          <w:rFonts w:ascii="Times New Roman" w:hAnsi="Times New Roman" w:cs="Times New Roman"/>
          <w:b/>
          <w:bCs/>
        </w:rPr>
        <w:t>theme</w:t>
      </w:r>
      <w:r w:rsidRPr="00F63D73">
        <w:rPr>
          <w:rFonts w:ascii="Times New Roman" w:hAnsi="Times New Roman" w:cs="Times New Roman"/>
          <w:b/>
          <w:bCs/>
        </w:rPr>
        <w:t xml:space="preserve"> your abstract relates to:</w:t>
      </w:r>
    </w:p>
    <w:p w14:paraId="7183DAB0" w14:textId="77777777" w:rsidR="00F63D73" w:rsidRDefault="00F63D73" w:rsidP="00831EEA">
      <w:pPr>
        <w:rPr>
          <w:rFonts w:ascii="Times New Roman" w:hAnsi="Times New Roman" w:cs="Times New Roman"/>
          <w:b/>
          <w:bCs/>
        </w:rPr>
      </w:pPr>
    </w:p>
    <w:p w14:paraId="5159FD61" w14:textId="4DC89C79" w:rsidR="00831EEA" w:rsidRPr="008446CE" w:rsidRDefault="00831EEA" w:rsidP="00831EE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49885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6CE">
            <w:rPr>
              <w:rFonts w:ascii="Segoe UI Symbol" w:eastAsia="MS Gothic" w:hAnsi="Segoe UI Symbol" w:cs="Segoe UI Symbol"/>
            </w:rPr>
            <w:t>☐</w:t>
          </w:r>
        </w:sdtContent>
      </w:sdt>
      <w:r w:rsidRPr="008446CE">
        <w:rPr>
          <w:rFonts w:ascii="Times New Roman" w:hAnsi="Times New Roman" w:cs="Times New Roman"/>
        </w:rPr>
        <w:tab/>
      </w:r>
      <w:r w:rsidRPr="008446CE">
        <w:rPr>
          <w:rFonts w:ascii="Times New Roman" w:hAnsi="Times New Roman" w:cs="Times New Roman"/>
        </w:rPr>
        <w:t xml:space="preserve"> </w:t>
      </w:r>
      <w:r w:rsidRPr="008446CE">
        <w:rPr>
          <w:rFonts w:ascii="Times New Roman" w:hAnsi="Times New Roman" w:cs="Times New Roman"/>
        </w:rPr>
        <w:t xml:space="preserve">Pathways to net-zero iron and </w:t>
      </w:r>
      <w:proofErr w:type="gramStart"/>
      <w:r w:rsidRPr="008446CE">
        <w:rPr>
          <w:rFonts w:ascii="Times New Roman" w:hAnsi="Times New Roman" w:cs="Times New Roman"/>
        </w:rPr>
        <w:t>steel</w:t>
      </w:r>
      <w:proofErr w:type="gramEnd"/>
    </w:p>
    <w:p w14:paraId="045A530D" w14:textId="11867E17" w:rsidR="00831EEA" w:rsidRPr="008446CE" w:rsidRDefault="00831EEA" w:rsidP="00831EE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1308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6CE">
            <w:rPr>
              <w:rFonts w:ascii="Segoe UI Symbol" w:eastAsia="MS Gothic" w:hAnsi="Segoe UI Symbol" w:cs="Segoe UI Symbol"/>
            </w:rPr>
            <w:t>☐</w:t>
          </w:r>
        </w:sdtContent>
      </w:sdt>
      <w:r w:rsidRPr="008446CE">
        <w:rPr>
          <w:rFonts w:ascii="Times New Roman" w:hAnsi="Times New Roman" w:cs="Times New Roman"/>
        </w:rPr>
        <w:tab/>
      </w:r>
      <w:r w:rsidRPr="008446CE">
        <w:rPr>
          <w:rFonts w:ascii="Times New Roman" w:hAnsi="Times New Roman" w:cs="Times New Roman"/>
        </w:rPr>
        <w:t xml:space="preserve"> </w:t>
      </w:r>
      <w:r w:rsidRPr="008446CE">
        <w:rPr>
          <w:rFonts w:ascii="Times New Roman" w:hAnsi="Times New Roman" w:cs="Times New Roman"/>
        </w:rPr>
        <w:t xml:space="preserve">Pathways to net-zero alumina </w:t>
      </w:r>
    </w:p>
    <w:p w14:paraId="1830C0EA" w14:textId="58F90EB9" w:rsidR="00831EEA" w:rsidRPr="008446CE" w:rsidRDefault="00831EEA" w:rsidP="00831EE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49467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6CE">
            <w:rPr>
              <w:rFonts w:ascii="Segoe UI Symbol" w:eastAsia="MS Gothic" w:hAnsi="Segoe UI Symbol" w:cs="Segoe UI Symbol"/>
            </w:rPr>
            <w:t>☐</w:t>
          </w:r>
        </w:sdtContent>
      </w:sdt>
      <w:r w:rsidRPr="008446CE">
        <w:rPr>
          <w:rFonts w:ascii="Times New Roman" w:hAnsi="Times New Roman" w:cs="Times New Roman"/>
        </w:rPr>
        <w:tab/>
      </w:r>
      <w:r w:rsidRPr="008446CE">
        <w:rPr>
          <w:rFonts w:ascii="Times New Roman" w:hAnsi="Times New Roman" w:cs="Times New Roman"/>
        </w:rPr>
        <w:t xml:space="preserve"> </w:t>
      </w:r>
      <w:r w:rsidRPr="008446CE">
        <w:rPr>
          <w:rFonts w:ascii="Times New Roman" w:hAnsi="Times New Roman" w:cs="Times New Roman"/>
        </w:rPr>
        <w:t xml:space="preserve">Pathways to net-zero cement and </w:t>
      </w:r>
      <w:proofErr w:type="gramStart"/>
      <w:r w:rsidRPr="008446CE">
        <w:rPr>
          <w:rFonts w:ascii="Times New Roman" w:hAnsi="Times New Roman" w:cs="Times New Roman"/>
        </w:rPr>
        <w:t>lime</w:t>
      </w:r>
      <w:proofErr w:type="gramEnd"/>
    </w:p>
    <w:p w14:paraId="21658469" w14:textId="6907D08A" w:rsidR="00831EEA" w:rsidRPr="008446CE" w:rsidRDefault="00831EEA" w:rsidP="00831EE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82092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6CE">
            <w:rPr>
              <w:rFonts w:ascii="Segoe UI Symbol" w:eastAsia="MS Gothic" w:hAnsi="Segoe UI Symbol" w:cs="Segoe UI Symbol"/>
            </w:rPr>
            <w:t>☐</w:t>
          </w:r>
        </w:sdtContent>
      </w:sdt>
      <w:r w:rsidRPr="008446CE">
        <w:rPr>
          <w:rFonts w:ascii="Times New Roman" w:hAnsi="Times New Roman" w:cs="Times New Roman"/>
        </w:rPr>
        <w:tab/>
      </w:r>
      <w:r w:rsidRPr="008446CE">
        <w:rPr>
          <w:rFonts w:ascii="Times New Roman" w:hAnsi="Times New Roman" w:cs="Times New Roman"/>
        </w:rPr>
        <w:t xml:space="preserve"> </w:t>
      </w:r>
      <w:r w:rsidRPr="008446CE">
        <w:rPr>
          <w:rFonts w:ascii="Times New Roman" w:hAnsi="Times New Roman" w:cs="Times New Roman"/>
        </w:rPr>
        <w:t>Pathways to net-zero critical minerals</w:t>
      </w:r>
    </w:p>
    <w:p w14:paraId="4E957AD9" w14:textId="266A6A78" w:rsidR="00831EEA" w:rsidRPr="008446CE" w:rsidRDefault="00831EEA" w:rsidP="00831EE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7634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6CE">
            <w:rPr>
              <w:rFonts w:ascii="Segoe UI Symbol" w:eastAsia="MS Gothic" w:hAnsi="Segoe UI Symbol" w:cs="Segoe UI Symbol"/>
            </w:rPr>
            <w:t>☐</w:t>
          </w:r>
        </w:sdtContent>
      </w:sdt>
      <w:r w:rsidRPr="008446CE">
        <w:rPr>
          <w:rFonts w:ascii="Times New Roman" w:hAnsi="Times New Roman" w:cs="Times New Roman"/>
        </w:rPr>
        <w:tab/>
      </w:r>
      <w:r w:rsidRPr="008446CE">
        <w:rPr>
          <w:rFonts w:ascii="Times New Roman" w:hAnsi="Times New Roman" w:cs="Times New Roman"/>
        </w:rPr>
        <w:t xml:space="preserve"> </w:t>
      </w:r>
      <w:r w:rsidRPr="008446CE">
        <w:rPr>
          <w:rFonts w:ascii="Times New Roman" w:hAnsi="Times New Roman" w:cs="Times New Roman"/>
        </w:rPr>
        <w:t>Carbon capture and re-use from heavy industry</w:t>
      </w:r>
    </w:p>
    <w:p w14:paraId="5796B457" w14:textId="7217F823" w:rsidR="00831EEA" w:rsidRPr="008446CE" w:rsidRDefault="00831EEA" w:rsidP="00831EE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24364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6CE">
            <w:rPr>
              <w:rFonts w:ascii="Segoe UI Symbol" w:eastAsia="MS Gothic" w:hAnsi="Segoe UI Symbol" w:cs="Segoe UI Symbol"/>
            </w:rPr>
            <w:t>☐</w:t>
          </w:r>
        </w:sdtContent>
      </w:sdt>
      <w:r w:rsidRPr="008446CE">
        <w:rPr>
          <w:rFonts w:ascii="Times New Roman" w:hAnsi="Times New Roman" w:cs="Times New Roman"/>
        </w:rPr>
        <w:tab/>
      </w:r>
      <w:r w:rsidRPr="008446CE">
        <w:rPr>
          <w:rFonts w:ascii="Times New Roman" w:hAnsi="Times New Roman" w:cs="Times New Roman"/>
        </w:rPr>
        <w:t xml:space="preserve"> </w:t>
      </w:r>
      <w:r w:rsidRPr="008446CE">
        <w:rPr>
          <w:rFonts w:ascii="Times New Roman" w:hAnsi="Times New Roman" w:cs="Times New Roman"/>
        </w:rPr>
        <w:t xml:space="preserve">Beneficiation &amp; recovery: upgrading, coproducts and </w:t>
      </w:r>
      <w:proofErr w:type="gramStart"/>
      <w:r w:rsidRPr="008446CE">
        <w:rPr>
          <w:rFonts w:ascii="Times New Roman" w:hAnsi="Times New Roman" w:cs="Times New Roman"/>
        </w:rPr>
        <w:t>circularity</w:t>
      </w:r>
      <w:proofErr w:type="gramEnd"/>
    </w:p>
    <w:p w14:paraId="4B9161D2" w14:textId="4572A0B5" w:rsidR="00831EEA" w:rsidRPr="008446CE" w:rsidRDefault="00831EEA" w:rsidP="00831EE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59376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6CE">
            <w:rPr>
              <w:rFonts w:ascii="Segoe UI Symbol" w:eastAsia="MS Gothic" w:hAnsi="Segoe UI Symbol" w:cs="Segoe UI Symbol"/>
            </w:rPr>
            <w:t>☐</w:t>
          </w:r>
        </w:sdtContent>
      </w:sdt>
      <w:r w:rsidRPr="008446CE">
        <w:rPr>
          <w:rFonts w:ascii="Times New Roman" w:hAnsi="Times New Roman" w:cs="Times New Roman"/>
        </w:rPr>
        <w:tab/>
      </w:r>
      <w:r w:rsidRPr="008446CE">
        <w:rPr>
          <w:rFonts w:ascii="Times New Roman" w:hAnsi="Times New Roman" w:cs="Times New Roman"/>
        </w:rPr>
        <w:t xml:space="preserve"> </w:t>
      </w:r>
      <w:r w:rsidRPr="008446CE">
        <w:rPr>
          <w:rFonts w:ascii="Times New Roman" w:hAnsi="Times New Roman" w:cs="Times New Roman"/>
        </w:rPr>
        <w:t>Alternate emerging heavy industry processes and technologies</w:t>
      </w:r>
    </w:p>
    <w:p w14:paraId="66EFB6C8" w14:textId="482850DD" w:rsidR="00831EEA" w:rsidRPr="008446CE" w:rsidRDefault="00831EEA" w:rsidP="00831EE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30671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6CE">
            <w:rPr>
              <w:rFonts w:ascii="Segoe UI Symbol" w:eastAsia="MS Gothic" w:hAnsi="Segoe UI Symbol" w:cs="Segoe UI Symbol"/>
            </w:rPr>
            <w:t>☐</w:t>
          </w:r>
        </w:sdtContent>
      </w:sdt>
      <w:r w:rsidRPr="008446CE">
        <w:rPr>
          <w:rFonts w:ascii="Times New Roman" w:hAnsi="Times New Roman" w:cs="Times New Roman"/>
        </w:rPr>
        <w:tab/>
      </w:r>
      <w:r w:rsidRPr="008446CE">
        <w:rPr>
          <w:rFonts w:ascii="Times New Roman" w:hAnsi="Times New Roman" w:cs="Times New Roman"/>
        </w:rPr>
        <w:t>Finance, Policy, Regulation, and Environment, Social, and Governance (ESG) for heavy industry</w:t>
      </w:r>
    </w:p>
    <w:sectPr w:rsidR="00831EEA" w:rsidRPr="008446C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41D9" w14:textId="77777777" w:rsidR="00831EEA" w:rsidRDefault="00831EEA" w:rsidP="00831EEA">
      <w:pPr>
        <w:spacing w:after="0" w:line="240" w:lineRule="auto"/>
      </w:pPr>
      <w:r>
        <w:separator/>
      </w:r>
    </w:p>
  </w:endnote>
  <w:endnote w:type="continuationSeparator" w:id="0">
    <w:p w14:paraId="7B1B5F49" w14:textId="77777777" w:rsidR="00831EEA" w:rsidRDefault="00831EEA" w:rsidP="0083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F30A" w14:textId="77777777" w:rsidR="00831EEA" w:rsidRDefault="00831EEA" w:rsidP="00831EEA">
      <w:pPr>
        <w:spacing w:after="0" w:line="240" w:lineRule="auto"/>
      </w:pPr>
      <w:r>
        <w:separator/>
      </w:r>
    </w:p>
  </w:footnote>
  <w:footnote w:type="continuationSeparator" w:id="0">
    <w:p w14:paraId="479D7151" w14:textId="77777777" w:rsidR="00831EEA" w:rsidRDefault="00831EEA" w:rsidP="0083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FCF0" w14:textId="2E311BC2" w:rsidR="00831EEA" w:rsidRPr="001A774E" w:rsidRDefault="00831EEA">
    <w:pPr>
      <w:pStyle w:val="Header"/>
      <w:rPr>
        <w:rFonts w:ascii="Times New Roman" w:hAnsi="Times New Roman" w:cs="Times New Roman"/>
      </w:rPr>
    </w:pPr>
    <w:proofErr w:type="spellStart"/>
    <w:r w:rsidRPr="001A774E">
      <w:rPr>
        <w:rFonts w:ascii="Times New Roman" w:hAnsi="Times New Roman" w:cs="Times New Roman"/>
      </w:rPr>
      <w:t>HiTeMP</w:t>
    </w:r>
    <w:proofErr w:type="spellEnd"/>
    <w:r w:rsidRPr="001A774E">
      <w:rPr>
        <w:rFonts w:ascii="Times New Roman" w:hAnsi="Times New Roman" w:cs="Times New Roman"/>
      </w:rPr>
      <w:t xml:space="preserve"> </w:t>
    </w:r>
    <w:r w:rsidRPr="001A774E">
      <w:rPr>
        <w:rFonts w:ascii="Times New Roman" w:hAnsi="Times New Roman" w:cs="Times New Roman"/>
      </w:rPr>
      <w:t>4</w:t>
    </w:r>
    <w:r w:rsidRPr="001A774E">
      <w:rPr>
        <w:rFonts w:ascii="Times New Roman" w:hAnsi="Times New Roman" w:cs="Times New Roman"/>
      </w:rPr>
      <w:t xml:space="preserve">, </w:t>
    </w:r>
    <w:r w:rsidRPr="001A774E">
      <w:rPr>
        <w:rFonts w:ascii="Times New Roman" w:hAnsi="Times New Roman" w:cs="Times New Roman"/>
      </w:rPr>
      <w:t>21</w:t>
    </w:r>
    <w:r w:rsidRPr="001A774E">
      <w:rPr>
        <w:rFonts w:ascii="Times New Roman" w:hAnsi="Times New Roman" w:cs="Times New Roman"/>
      </w:rPr>
      <w:t>-</w:t>
    </w:r>
    <w:r w:rsidRPr="001A774E">
      <w:rPr>
        <w:rFonts w:ascii="Times New Roman" w:hAnsi="Times New Roman" w:cs="Times New Roman"/>
      </w:rPr>
      <w:t>23</w:t>
    </w:r>
    <w:r w:rsidRPr="001A774E">
      <w:rPr>
        <w:rFonts w:ascii="Times New Roman" w:hAnsi="Times New Roman" w:cs="Times New Roman"/>
      </w:rPr>
      <w:t xml:space="preserve"> </w:t>
    </w:r>
    <w:proofErr w:type="gramStart"/>
    <w:r w:rsidRPr="001A774E">
      <w:rPr>
        <w:rFonts w:ascii="Times New Roman" w:hAnsi="Times New Roman" w:cs="Times New Roman"/>
      </w:rPr>
      <w:t>October</w:t>
    </w:r>
    <w:r w:rsidRPr="001A774E">
      <w:rPr>
        <w:rFonts w:ascii="Times New Roman" w:hAnsi="Times New Roman" w:cs="Times New Roman"/>
      </w:rPr>
      <w:t>,</w:t>
    </w:r>
    <w:proofErr w:type="gramEnd"/>
    <w:r w:rsidRPr="001A774E">
      <w:rPr>
        <w:rFonts w:ascii="Times New Roman" w:hAnsi="Times New Roman" w:cs="Times New Roman"/>
      </w:rPr>
      <w:t xml:space="preserve"> 202</w:t>
    </w:r>
    <w:r w:rsidRPr="001A774E">
      <w:rPr>
        <w:rFonts w:ascii="Times New Roman" w:hAnsi="Times New Roman" w:cs="Times New Roman"/>
      </w:rPr>
      <w:t>4</w:t>
    </w:r>
    <w:r w:rsidRPr="001A774E">
      <w:rPr>
        <w:rFonts w:ascii="Times New Roman" w:hAnsi="Times New Roman" w:cs="Times New Roman"/>
      </w:rPr>
      <w:t>, Adelaide, Australia</w:t>
    </w:r>
  </w:p>
  <w:p w14:paraId="4308FA16" w14:textId="77777777" w:rsidR="00831EEA" w:rsidRDefault="00831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EA"/>
    <w:rsid w:val="00012B37"/>
    <w:rsid w:val="001A774E"/>
    <w:rsid w:val="002E042E"/>
    <w:rsid w:val="0041616A"/>
    <w:rsid w:val="00465F56"/>
    <w:rsid w:val="00803EDE"/>
    <w:rsid w:val="00831EEA"/>
    <w:rsid w:val="008446CE"/>
    <w:rsid w:val="00D34CF4"/>
    <w:rsid w:val="00DD0C7B"/>
    <w:rsid w:val="00F6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F526F"/>
  <w15:chartTrackingRefBased/>
  <w15:docId w15:val="{94DFC9AC-9B28-4E00-A94E-787E296D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EA"/>
  </w:style>
  <w:style w:type="paragraph" w:styleId="Footer">
    <w:name w:val="footer"/>
    <w:basedOn w:val="Normal"/>
    <w:link w:val="FooterChar"/>
    <w:uiPriority w:val="99"/>
    <w:unhideWhenUsed/>
    <w:rsid w:val="00831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Woei Saw</dc:creator>
  <cp:keywords/>
  <dc:description/>
  <cp:lastModifiedBy>Woei Saw</cp:lastModifiedBy>
  <cp:revision>2</cp:revision>
  <dcterms:created xsi:type="dcterms:W3CDTF">2024-03-08T04:56:00Z</dcterms:created>
  <dcterms:modified xsi:type="dcterms:W3CDTF">2024-03-09T22:05:00Z</dcterms:modified>
</cp:coreProperties>
</file>