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62B3" w:rsidRPr="0002009A" w:rsidRDefault="0002009A" w:rsidP="000159FC">
      <w:pPr>
        <w:pStyle w:val="Mainheading"/>
        <w:ind w:right="-1"/>
        <w:rPr>
          <w:rFonts w:ascii="Arial" w:hAnsi="Arial" w:cs="Arial"/>
          <w:sz w:val="20"/>
        </w:rPr>
      </w:pPr>
      <w:r w:rsidRPr="0094186F">
        <w:rPr>
          <w:rFonts w:ascii="Arial" w:hAnsi="Arial" w:cs="Arial"/>
          <w:noProof/>
          <w:color w:val="0070C0"/>
          <w:sz w:val="20"/>
          <w:lang w:eastAsia="en-AU"/>
        </w:rPr>
        <w:drawing>
          <wp:anchor distT="0" distB="0" distL="114935" distR="114935" simplePos="0" relativeHeight="251660288" behindDoc="0" locked="0" layoutInCell="0" allowOverlap="1">
            <wp:simplePos x="0" y="0"/>
            <wp:positionH relativeFrom="page">
              <wp:posOffset>4997450</wp:posOffset>
            </wp:positionH>
            <wp:positionV relativeFrom="paragraph">
              <wp:posOffset>-43180</wp:posOffset>
            </wp:positionV>
            <wp:extent cx="1676400" cy="514350"/>
            <wp:effectExtent l="19050" t="0" r="0" b="0"/>
            <wp:wrapSquare wrapText="bothSides"/>
            <wp:docPr id="3" name="Picture 0" descr="UoA_logo_hor_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oA_logo_hor_mono.png"/>
                    <pic:cNvPicPr>
                      <a:picLocks noChangeAspect="1" noChangeArrowheads="1"/>
                    </pic:cNvPicPr>
                  </pic:nvPicPr>
                  <pic:blipFill>
                    <a:blip r:embed="rId8" cstate="print"/>
                    <a:srcRect/>
                    <a:stretch>
                      <a:fillRect/>
                    </a:stretch>
                  </pic:blipFill>
                  <pic:spPr bwMode="auto">
                    <a:xfrm>
                      <a:off x="0" y="0"/>
                      <a:ext cx="1676400" cy="514350"/>
                    </a:xfrm>
                    <a:prstGeom prst="rect">
                      <a:avLst/>
                    </a:prstGeom>
                    <a:noFill/>
                  </pic:spPr>
                </pic:pic>
              </a:graphicData>
            </a:graphic>
          </wp:anchor>
        </w:drawing>
      </w:r>
      <w:r w:rsidR="00811F48">
        <w:rPr>
          <w:rFonts w:ascii="Arial" w:hAnsi="Arial" w:cs="Arial"/>
          <w:sz w:val="20"/>
        </w:rPr>
        <w:t xml:space="preserve">PEOPLE AND CULTURE </w:t>
      </w:r>
      <w:r w:rsidR="007F5BB5">
        <w:rPr>
          <w:rFonts w:ascii="Arial" w:hAnsi="Arial" w:cs="Arial"/>
          <w:sz w:val="20"/>
        </w:rPr>
        <w:t>committee</w:t>
      </w:r>
    </w:p>
    <w:p w:rsidR="002B62B3" w:rsidRPr="0002009A" w:rsidRDefault="0002009A" w:rsidP="000159FC">
      <w:pPr>
        <w:pStyle w:val="Mainheading"/>
        <w:ind w:right="-1"/>
        <w:rPr>
          <w:rFonts w:ascii="Arial" w:hAnsi="Arial" w:cs="Arial"/>
          <w:b w:val="0"/>
          <w:sz w:val="20"/>
        </w:rPr>
      </w:pPr>
      <w:r w:rsidRPr="0002009A">
        <w:rPr>
          <w:rFonts w:ascii="Arial" w:hAnsi="Arial" w:cs="Arial"/>
          <w:sz w:val="20"/>
        </w:rPr>
        <w:t xml:space="preserve">MEETING </w:t>
      </w:r>
      <w:r w:rsidR="005B4884">
        <w:rPr>
          <w:rFonts w:ascii="Arial" w:hAnsi="Arial" w:cs="Arial"/>
          <w:sz w:val="20"/>
        </w:rPr>
        <w:t>X/</w:t>
      </w:r>
      <w:r w:rsidRPr="0002009A">
        <w:rPr>
          <w:rFonts w:ascii="Arial" w:hAnsi="Arial" w:cs="Arial"/>
          <w:sz w:val="20"/>
        </w:rPr>
        <w:t>XX – XX MONTH YEAR</w:t>
      </w:r>
    </w:p>
    <w:p w:rsidR="0002009A" w:rsidRDefault="0002009A" w:rsidP="000159FC">
      <w:pPr>
        <w:tabs>
          <w:tab w:val="right" w:pos="8920"/>
        </w:tabs>
        <w:spacing w:line="236" w:lineRule="exact"/>
        <w:ind w:right="-1"/>
        <w:rPr>
          <w:rFonts w:ascii="Arial" w:hAnsi="Arial" w:cs="Arial"/>
          <w:b/>
          <w:sz w:val="20"/>
        </w:rPr>
      </w:pPr>
    </w:p>
    <w:p w:rsidR="000159FC" w:rsidRPr="0002009A" w:rsidRDefault="000159FC" w:rsidP="000159FC">
      <w:pPr>
        <w:tabs>
          <w:tab w:val="right" w:pos="8920"/>
        </w:tabs>
        <w:spacing w:line="236" w:lineRule="exact"/>
        <w:ind w:right="-1"/>
        <w:rPr>
          <w:rFonts w:ascii="Arial" w:hAnsi="Arial" w:cs="Arial"/>
          <w:b/>
          <w:sz w:val="20"/>
        </w:rPr>
      </w:pPr>
    </w:p>
    <w:p w:rsidR="00C14580" w:rsidRPr="00217BC5" w:rsidRDefault="00C14580" w:rsidP="00C14580">
      <w:pPr>
        <w:rPr>
          <w:rFonts w:ascii="Arial" w:hAnsi="Arial" w:cs="Arial"/>
          <w:b/>
          <w:bCs/>
          <w:sz w:val="20"/>
        </w:rPr>
      </w:pPr>
      <w:r w:rsidRPr="00217BC5">
        <w:rPr>
          <w:rFonts w:ascii="Arial" w:hAnsi="Arial" w:cs="Arial"/>
          <w:b/>
          <w:bCs/>
          <w:sz w:val="20"/>
        </w:rPr>
        <w:t>CONFIDENTIAL</w:t>
      </w:r>
    </w:p>
    <w:p w:rsidR="002B62B3" w:rsidRPr="0002009A" w:rsidRDefault="002B62B3" w:rsidP="000159FC">
      <w:pPr>
        <w:pBdr>
          <w:bottom w:val="single" w:sz="6" w:space="0" w:color="auto"/>
        </w:pBdr>
        <w:spacing w:line="236" w:lineRule="exact"/>
        <w:ind w:right="-1"/>
        <w:rPr>
          <w:rFonts w:ascii="Arial" w:hAnsi="Arial" w:cs="Arial"/>
          <w:sz w:val="20"/>
        </w:rPr>
      </w:pPr>
    </w:p>
    <w:p w:rsidR="002B62B3" w:rsidRPr="0002009A" w:rsidRDefault="002B62B3" w:rsidP="000159FC">
      <w:pPr>
        <w:ind w:right="-1"/>
        <w:rPr>
          <w:rFonts w:ascii="Arial" w:hAnsi="Arial" w:cs="Arial"/>
          <w:sz w:val="20"/>
        </w:rPr>
      </w:pPr>
    </w:p>
    <w:p w:rsidR="00C57946" w:rsidRPr="00C57946" w:rsidRDefault="00C57946" w:rsidP="00C57946">
      <w:pPr>
        <w:rPr>
          <w:rFonts w:ascii="Arial" w:hAnsi="Arial" w:cs="Arial"/>
          <w:bCs/>
          <w:sz w:val="20"/>
        </w:rPr>
      </w:pPr>
      <w:r>
        <w:rPr>
          <w:rFonts w:ascii="Arial" w:hAnsi="Arial" w:cs="Arial"/>
          <w:b/>
          <w:bCs/>
          <w:sz w:val="20"/>
        </w:rPr>
        <w:t>Agenda Item:</w:t>
      </w:r>
      <w:r>
        <w:rPr>
          <w:rFonts w:ascii="Arial" w:hAnsi="Arial" w:cs="Arial"/>
          <w:b/>
          <w:bCs/>
          <w:sz w:val="20"/>
        </w:rPr>
        <w:tab/>
      </w:r>
      <w:r>
        <w:rPr>
          <w:rFonts w:ascii="Arial" w:hAnsi="Arial" w:cs="Arial"/>
          <w:b/>
          <w:bCs/>
          <w:sz w:val="20"/>
        </w:rPr>
        <w:tab/>
      </w:r>
      <w:r w:rsidRPr="00C57946">
        <w:rPr>
          <w:rFonts w:ascii="Arial" w:hAnsi="Arial" w:cs="Arial"/>
          <w:bCs/>
          <w:sz w:val="20"/>
        </w:rPr>
        <w:t>[Insert Number]</w:t>
      </w:r>
    </w:p>
    <w:p w:rsidR="00C57946" w:rsidRPr="00C57946" w:rsidRDefault="004B0A6D" w:rsidP="00C57946">
      <w:pPr>
        <w:rPr>
          <w:rFonts w:ascii="Arial" w:hAnsi="Arial" w:cs="Arial"/>
          <w:bCs/>
          <w:sz w:val="20"/>
        </w:rPr>
      </w:pPr>
      <w:r>
        <w:rPr>
          <w:rFonts w:ascii="Arial" w:hAnsi="Arial" w:cs="Arial"/>
          <w:b/>
          <w:bCs/>
          <w:sz w:val="20"/>
        </w:rPr>
        <w:t>Paper Title</w:t>
      </w:r>
      <w:r w:rsidR="00C57946">
        <w:rPr>
          <w:rFonts w:ascii="Arial" w:hAnsi="Arial" w:cs="Arial"/>
          <w:b/>
          <w:bCs/>
          <w:sz w:val="20"/>
        </w:rPr>
        <w:t>:</w:t>
      </w:r>
      <w:r w:rsidR="00C57946">
        <w:rPr>
          <w:rFonts w:ascii="Arial" w:hAnsi="Arial" w:cs="Arial"/>
          <w:b/>
          <w:bCs/>
          <w:sz w:val="20"/>
        </w:rPr>
        <w:tab/>
      </w:r>
      <w:r w:rsidR="00C57946">
        <w:rPr>
          <w:rFonts w:ascii="Arial" w:hAnsi="Arial" w:cs="Arial"/>
          <w:b/>
          <w:bCs/>
          <w:sz w:val="20"/>
        </w:rPr>
        <w:tab/>
      </w:r>
      <w:r w:rsidR="00C57946" w:rsidRPr="00C57946">
        <w:rPr>
          <w:rFonts w:ascii="Arial" w:hAnsi="Arial" w:cs="Arial"/>
          <w:bCs/>
          <w:sz w:val="20"/>
        </w:rPr>
        <w:t>[Insert Title]</w:t>
      </w:r>
    </w:p>
    <w:p w:rsidR="00C57946" w:rsidRDefault="00C57946" w:rsidP="00C57946">
      <w:pPr>
        <w:rPr>
          <w:rFonts w:ascii="Arial" w:hAnsi="Arial" w:cs="Arial"/>
          <w:b/>
          <w:bCs/>
          <w:sz w:val="20"/>
        </w:rPr>
      </w:pPr>
      <w:r>
        <w:rPr>
          <w:rFonts w:ascii="Arial" w:hAnsi="Arial" w:cs="Arial"/>
          <w:b/>
          <w:bCs/>
          <w:sz w:val="20"/>
        </w:rPr>
        <w:t>Paper Type:</w:t>
      </w:r>
      <w:r>
        <w:rPr>
          <w:rFonts w:ascii="Arial" w:hAnsi="Arial" w:cs="Arial"/>
          <w:b/>
          <w:bCs/>
          <w:sz w:val="20"/>
        </w:rPr>
        <w:tab/>
      </w:r>
      <w:r>
        <w:rPr>
          <w:rFonts w:ascii="Arial" w:hAnsi="Arial" w:cs="Arial"/>
          <w:b/>
          <w:bCs/>
          <w:sz w:val="20"/>
        </w:rPr>
        <w:tab/>
      </w:r>
      <w:r w:rsidR="002D2506">
        <w:rPr>
          <w:rFonts w:ascii="Arial" w:hAnsi="Arial" w:cs="Arial"/>
          <w:bCs/>
          <w:sz w:val="20"/>
        </w:rPr>
        <w:t>[For Decision], [For Discussion] OR [For Noting]</w:t>
      </w:r>
    </w:p>
    <w:p w:rsidR="00C57946" w:rsidRPr="00217BC5" w:rsidRDefault="00C57946" w:rsidP="00C57946">
      <w:pPr>
        <w:rPr>
          <w:rFonts w:ascii="Arial" w:hAnsi="Arial" w:cs="Arial"/>
          <w:b/>
          <w:bCs/>
          <w:sz w:val="20"/>
        </w:rPr>
      </w:pPr>
      <w:r>
        <w:rPr>
          <w:rFonts w:ascii="Arial" w:hAnsi="Arial" w:cs="Arial"/>
          <w:b/>
          <w:bCs/>
          <w:sz w:val="20"/>
        </w:rPr>
        <w:t>Author:</w:t>
      </w:r>
      <w:r>
        <w:rPr>
          <w:rFonts w:ascii="Arial" w:hAnsi="Arial" w:cs="Arial"/>
          <w:b/>
          <w:bCs/>
          <w:sz w:val="20"/>
        </w:rPr>
        <w:tab/>
      </w:r>
      <w:r>
        <w:rPr>
          <w:rFonts w:ascii="Arial" w:hAnsi="Arial" w:cs="Arial"/>
          <w:b/>
          <w:bCs/>
          <w:sz w:val="20"/>
        </w:rPr>
        <w:tab/>
      </w:r>
      <w:r w:rsidRPr="00C57946">
        <w:rPr>
          <w:rFonts w:ascii="Arial" w:hAnsi="Arial" w:cs="Arial"/>
          <w:bCs/>
          <w:sz w:val="20"/>
        </w:rPr>
        <w:t>[Insert Name and Title]</w:t>
      </w:r>
      <w:r>
        <w:rPr>
          <w:rFonts w:ascii="Arial" w:hAnsi="Arial" w:cs="Arial"/>
          <w:b/>
          <w:bCs/>
          <w:sz w:val="20"/>
        </w:rPr>
        <w:t xml:space="preserve"> </w:t>
      </w:r>
    </w:p>
    <w:p w:rsidR="00C57946" w:rsidRPr="0002009A" w:rsidRDefault="00C57946" w:rsidP="00C57946">
      <w:pPr>
        <w:pBdr>
          <w:bottom w:val="single" w:sz="6" w:space="0" w:color="auto"/>
        </w:pBdr>
        <w:spacing w:line="236" w:lineRule="exact"/>
        <w:ind w:right="-1"/>
        <w:rPr>
          <w:rFonts w:ascii="Arial" w:hAnsi="Arial" w:cs="Arial"/>
          <w:sz w:val="20"/>
        </w:rPr>
      </w:pPr>
    </w:p>
    <w:p w:rsidR="00C57946" w:rsidRPr="0002009A" w:rsidRDefault="00C57946" w:rsidP="00C57946">
      <w:pPr>
        <w:ind w:right="-1"/>
        <w:rPr>
          <w:rFonts w:ascii="Arial" w:hAnsi="Arial" w:cs="Arial"/>
          <w:sz w:val="20"/>
        </w:rPr>
      </w:pPr>
    </w:p>
    <w:p w:rsidR="002D2506" w:rsidRDefault="00C57946" w:rsidP="002D2506">
      <w:pPr>
        <w:ind w:left="2160" w:hanging="2160"/>
        <w:rPr>
          <w:rFonts w:ascii="Arial" w:hAnsi="Arial" w:cs="Arial"/>
          <w:bCs/>
          <w:sz w:val="20"/>
        </w:rPr>
      </w:pPr>
      <w:r>
        <w:rPr>
          <w:rFonts w:ascii="Arial" w:hAnsi="Arial" w:cs="Arial"/>
          <w:b/>
          <w:bCs/>
          <w:sz w:val="20"/>
        </w:rPr>
        <w:t>Draft Resolution:</w:t>
      </w:r>
      <w:r>
        <w:rPr>
          <w:rFonts w:ascii="Arial" w:hAnsi="Arial" w:cs="Arial"/>
          <w:b/>
          <w:bCs/>
          <w:sz w:val="20"/>
        </w:rPr>
        <w:tab/>
      </w:r>
      <w:r w:rsidRPr="00C57946">
        <w:rPr>
          <w:rFonts w:ascii="Arial" w:hAnsi="Arial" w:cs="Arial"/>
          <w:bCs/>
          <w:sz w:val="20"/>
        </w:rPr>
        <w:t>[</w:t>
      </w:r>
      <w:r w:rsidR="002D2506">
        <w:rPr>
          <w:rFonts w:ascii="Arial" w:hAnsi="Arial" w:cs="Arial"/>
          <w:bCs/>
          <w:sz w:val="20"/>
        </w:rPr>
        <w:t xml:space="preserve">This is primarily for papers requesting a decision. For papers which are for discussion or for noting only, where no resolution is requested, insert “N/A”.  </w:t>
      </w:r>
    </w:p>
    <w:p w:rsidR="002D2506" w:rsidRDefault="002D2506" w:rsidP="002D2506">
      <w:pPr>
        <w:ind w:left="2160"/>
        <w:rPr>
          <w:rFonts w:ascii="Arial" w:hAnsi="Arial" w:cs="Arial"/>
          <w:bCs/>
          <w:sz w:val="20"/>
        </w:rPr>
      </w:pPr>
    </w:p>
    <w:p w:rsidR="002D2506" w:rsidRDefault="00C57946" w:rsidP="002D2506">
      <w:pPr>
        <w:ind w:left="2160"/>
        <w:rPr>
          <w:rFonts w:ascii="Arial" w:hAnsi="Arial" w:cs="Arial"/>
          <w:bCs/>
          <w:sz w:val="20"/>
        </w:rPr>
      </w:pPr>
      <w:r w:rsidRPr="00C57946">
        <w:rPr>
          <w:rFonts w:ascii="Arial" w:hAnsi="Arial" w:cs="Arial"/>
          <w:bCs/>
          <w:sz w:val="20"/>
        </w:rPr>
        <w:t xml:space="preserve">Insert </w:t>
      </w:r>
      <w:r>
        <w:rPr>
          <w:rFonts w:ascii="Arial" w:hAnsi="Arial" w:cs="Arial"/>
          <w:bCs/>
          <w:sz w:val="20"/>
        </w:rPr>
        <w:t xml:space="preserve">exact wording of the proposed resolution that </w:t>
      </w:r>
      <w:r w:rsidR="007F0B83">
        <w:rPr>
          <w:rFonts w:ascii="Arial" w:hAnsi="Arial" w:cs="Arial"/>
          <w:bCs/>
          <w:sz w:val="20"/>
        </w:rPr>
        <w:t xml:space="preserve">People and Culture </w:t>
      </w:r>
      <w:r>
        <w:rPr>
          <w:rFonts w:ascii="Arial" w:hAnsi="Arial" w:cs="Arial"/>
          <w:bCs/>
          <w:sz w:val="20"/>
        </w:rPr>
        <w:t>Committee is asked to pass. The draft resolution must be clear and concise</w:t>
      </w:r>
      <w:r w:rsidR="00F96C4A">
        <w:rPr>
          <w:rFonts w:ascii="Arial" w:hAnsi="Arial" w:cs="Arial"/>
          <w:bCs/>
          <w:sz w:val="20"/>
        </w:rPr>
        <w:t xml:space="preserve"> </w:t>
      </w:r>
      <w:proofErr w:type="spellStart"/>
      <w:r w:rsidR="00F96C4A">
        <w:rPr>
          <w:rFonts w:ascii="Arial" w:hAnsi="Arial" w:cs="Arial"/>
          <w:bCs/>
          <w:sz w:val="20"/>
        </w:rPr>
        <w:t>eg</w:t>
      </w:r>
      <w:r w:rsidR="002D2506">
        <w:rPr>
          <w:rFonts w:ascii="Arial" w:hAnsi="Arial" w:cs="Arial"/>
          <w:bCs/>
          <w:sz w:val="20"/>
        </w:rPr>
        <w:t>.</w:t>
      </w:r>
      <w:proofErr w:type="spellEnd"/>
      <w:r w:rsidR="002D2506">
        <w:rPr>
          <w:rFonts w:ascii="Arial" w:hAnsi="Arial" w:cs="Arial"/>
          <w:bCs/>
          <w:sz w:val="20"/>
        </w:rPr>
        <w:t xml:space="preserve"> </w:t>
      </w:r>
    </w:p>
    <w:p w:rsidR="00F96C4A" w:rsidRDefault="00F96C4A" w:rsidP="002D2506">
      <w:pPr>
        <w:ind w:left="2160"/>
        <w:rPr>
          <w:rFonts w:ascii="Arial" w:hAnsi="Arial" w:cs="Arial"/>
          <w:bCs/>
          <w:sz w:val="20"/>
        </w:rPr>
      </w:pPr>
    </w:p>
    <w:p w:rsidR="007F0B83" w:rsidRDefault="007F0B83" w:rsidP="007F0B83">
      <w:pPr>
        <w:ind w:left="2160"/>
        <w:rPr>
          <w:rFonts w:ascii="Arial" w:hAnsi="Arial" w:cs="Arial"/>
          <w:bCs/>
          <w:i/>
          <w:sz w:val="20"/>
        </w:rPr>
      </w:pPr>
      <w:r>
        <w:rPr>
          <w:rFonts w:ascii="Arial" w:hAnsi="Arial" w:cs="Arial"/>
          <w:bCs/>
          <w:i/>
          <w:sz w:val="20"/>
        </w:rPr>
        <w:t xml:space="preserve">That People and Culture Committee recommend </w:t>
      </w:r>
      <w:r w:rsidR="00B95AF2">
        <w:rPr>
          <w:rFonts w:ascii="Arial" w:hAnsi="Arial" w:cs="Arial"/>
          <w:bCs/>
          <w:i/>
          <w:sz w:val="20"/>
        </w:rPr>
        <w:t>to</w:t>
      </w:r>
      <w:r>
        <w:rPr>
          <w:rFonts w:ascii="Arial" w:hAnsi="Arial" w:cs="Arial"/>
          <w:bCs/>
          <w:i/>
          <w:sz w:val="20"/>
        </w:rPr>
        <w:t xml:space="preserve"> Council </w:t>
      </w:r>
      <w:r w:rsidR="00B95AF2">
        <w:rPr>
          <w:rFonts w:ascii="Arial" w:hAnsi="Arial" w:cs="Arial"/>
          <w:bCs/>
          <w:i/>
          <w:sz w:val="20"/>
        </w:rPr>
        <w:t xml:space="preserve">that it </w:t>
      </w:r>
      <w:r>
        <w:rPr>
          <w:rFonts w:ascii="Arial" w:hAnsi="Arial" w:cs="Arial"/>
          <w:bCs/>
          <w:i/>
          <w:sz w:val="20"/>
        </w:rPr>
        <w:t xml:space="preserve">approve the XX policy. </w:t>
      </w:r>
    </w:p>
    <w:p w:rsidR="007F0B83" w:rsidRDefault="007F0B83" w:rsidP="007F0B83">
      <w:pPr>
        <w:ind w:left="2160"/>
        <w:rPr>
          <w:rFonts w:ascii="Arial" w:hAnsi="Arial" w:cs="Arial"/>
          <w:bCs/>
          <w:sz w:val="20"/>
        </w:rPr>
      </w:pPr>
    </w:p>
    <w:p w:rsidR="007F0B83" w:rsidRDefault="007F0B83" w:rsidP="007F0B83">
      <w:pPr>
        <w:ind w:left="2160"/>
        <w:rPr>
          <w:rFonts w:ascii="Arial" w:hAnsi="Arial" w:cs="Arial"/>
          <w:bCs/>
          <w:sz w:val="20"/>
        </w:rPr>
      </w:pPr>
      <w:r>
        <w:rPr>
          <w:rFonts w:ascii="Arial" w:hAnsi="Arial" w:cs="Arial"/>
          <w:bCs/>
          <w:sz w:val="20"/>
        </w:rPr>
        <w:t xml:space="preserve">If referring to an attachment, be clear about what attachment it is. </w:t>
      </w:r>
      <w:proofErr w:type="spellStart"/>
      <w:r>
        <w:rPr>
          <w:rFonts w:ascii="Arial" w:hAnsi="Arial" w:cs="Arial"/>
          <w:bCs/>
          <w:sz w:val="20"/>
        </w:rPr>
        <w:t>eg</w:t>
      </w:r>
      <w:proofErr w:type="spellEnd"/>
      <w:r>
        <w:rPr>
          <w:rFonts w:ascii="Arial" w:hAnsi="Arial" w:cs="Arial"/>
          <w:bCs/>
          <w:sz w:val="20"/>
        </w:rPr>
        <w:t xml:space="preserve">: </w:t>
      </w:r>
    </w:p>
    <w:p w:rsidR="007F0B83" w:rsidRDefault="007F0B83" w:rsidP="007F0B83">
      <w:pPr>
        <w:ind w:left="2160"/>
        <w:rPr>
          <w:rFonts w:ascii="Arial" w:hAnsi="Arial" w:cs="Arial"/>
          <w:bCs/>
          <w:i/>
          <w:sz w:val="20"/>
        </w:rPr>
      </w:pPr>
    </w:p>
    <w:p w:rsidR="007F0B83" w:rsidRDefault="007F0B83" w:rsidP="007F0B83">
      <w:pPr>
        <w:ind w:left="2160"/>
        <w:rPr>
          <w:rFonts w:ascii="Arial" w:hAnsi="Arial" w:cs="Arial"/>
          <w:bCs/>
          <w:sz w:val="20"/>
        </w:rPr>
      </w:pPr>
      <w:r>
        <w:rPr>
          <w:rFonts w:ascii="Arial" w:hAnsi="Arial" w:cs="Arial"/>
          <w:bCs/>
          <w:sz w:val="20"/>
        </w:rPr>
        <w:t xml:space="preserve">For a single resolution: </w:t>
      </w:r>
    </w:p>
    <w:p w:rsidR="007F0B83" w:rsidRDefault="007F0B83" w:rsidP="007F0B83">
      <w:pPr>
        <w:ind w:left="2160"/>
        <w:rPr>
          <w:rFonts w:ascii="Arial" w:hAnsi="Arial" w:cs="Arial"/>
          <w:bCs/>
          <w:i/>
          <w:sz w:val="20"/>
        </w:rPr>
      </w:pPr>
      <w:r>
        <w:rPr>
          <w:rFonts w:ascii="Arial" w:hAnsi="Arial" w:cs="Arial"/>
          <w:bCs/>
          <w:i/>
          <w:sz w:val="20"/>
        </w:rPr>
        <w:t>That People and Culture Committee recommend</w:t>
      </w:r>
      <w:r w:rsidR="00B95AF2">
        <w:rPr>
          <w:rFonts w:ascii="Arial" w:hAnsi="Arial" w:cs="Arial"/>
          <w:bCs/>
          <w:i/>
          <w:sz w:val="20"/>
        </w:rPr>
        <w:t xml:space="preserve"> to </w:t>
      </w:r>
      <w:r>
        <w:rPr>
          <w:rFonts w:ascii="Arial" w:hAnsi="Arial" w:cs="Arial"/>
          <w:bCs/>
          <w:i/>
          <w:sz w:val="20"/>
        </w:rPr>
        <w:t>Council</w:t>
      </w:r>
      <w:r w:rsidR="00B95AF2">
        <w:rPr>
          <w:rFonts w:ascii="Arial" w:hAnsi="Arial" w:cs="Arial"/>
          <w:bCs/>
          <w:i/>
          <w:sz w:val="20"/>
        </w:rPr>
        <w:t xml:space="preserve"> that it</w:t>
      </w:r>
      <w:bookmarkStart w:id="0" w:name="_GoBack"/>
      <w:bookmarkEnd w:id="0"/>
      <w:r>
        <w:rPr>
          <w:rFonts w:ascii="Arial" w:hAnsi="Arial" w:cs="Arial"/>
          <w:bCs/>
          <w:i/>
          <w:sz w:val="20"/>
        </w:rPr>
        <w:t xml:space="preserve"> approve the XX policy set out in Attachment 1 of the [name of paper] in Agenda Item XX.</w:t>
      </w:r>
      <w:r>
        <w:rPr>
          <w:rFonts w:ascii="Arial" w:hAnsi="Arial" w:cs="Arial"/>
          <w:i/>
          <w:sz w:val="20"/>
        </w:rPr>
        <w:t xml:space="preserve"> </w:t>
      </w:r>
    </w:p>
    <w:p w:rsidR="00C57946" w:rsidRPr="002D2506" w:rsidRDefault="00C57946" w:rsidP="002D2506">
      <w:pPr>
        <w:ind w:left="2160"/>
        <w:rPr>
          <w:rFonts w:ascii="Arial" w:hAnsi="Arial" w:cs="Arial"/>
          <w:bCs/>
          <w:sz w:val="20"/>
        </w:rPr>
      </w:pPr>
    </w:p>
    <w:p w:rsidR="00C57946" w:rsidRPr="002D2506" w:rsidRDefault="00C57946" w:rsidP="002D2506">
      <w:pPr>
        <w:ind w:left="2160"/>
        <w:rPr>
          <w:rFonts w:ascii="Arial" w:hAnsi="Arial" w:cs="Arial"/>
          <w:bCs/>
          <w:sz w:val="20"/>
        </w:rPr>
      </w:pPr>
      <w:r w:rsidRPr="002D2506">
        <w:rPr>
          <w:rFonts w:ascii="Arial" w:hAnsi="Arial" w:cs="Arial"/>
          <w:bCs/>
          <w:sz w:val="20"/>
        </w:rPr>
        <w:t>For multiple re</w:t>
      </w:r>
      <w:r w:rsidR="00994399" w:rsidRPr="002D2506">
        <w:rPr>
          <w:rFonts w:ascii="Arial" w:hAnsi="Arial" w:cs="Arial"/>
          <w:bCs/>
          <w:sz w:val="20"/>
        </w:rPr>
        <w:t xml:space="preserve">solutions: </w:t>
      </w:r>
    </w:p>
    <w:p w:rsidR="00C57946" w:rsidRPr="00235DC0" w:rsidRDefault="00C57946" w:rsidP="002D2506">
      <w:pPr>
        <w:ind w:left="2160"/>
        <w:rPr>
          <w:rFonts w:ascii="Arial" w:hAnsi="Arial" w:cs="Arial"/>
          <w:bCs/>
          <w:i/>
          <w:sz w:val="20"/>
        </w:rPr>
      </w:pPr>
      <w:r w:rsidRPr="00235DC0">
        <w:rPr>
          <w:rFonts w:ascii="Arial" w:hAnsi="Arial" w:cs="Arial"/>
          <w:bCs/>
          <w:i/>
          <w:sz w:val="20"/>
        </w:rPr>
        <w:t>That</w:t>
      </w:r>
      <w:r w:rsidR="007F0B83">
        <w:rPr>
          <w:rFonts w:ascii="Arial" w:hAnsi="Arial" w:cs="Arial"/>
          <w:bCs/>
          <w:i/>
          <w:sz w:val="20"/>
        </w:rPr>
        <w:t xml:space="preserve"> People and </w:t>
      </w:r>
      <w:r w:rsidRPr="00235DC0">
        <w:rPr>
          <w:rFonts w:ascii="Arial" w:hAnsi="Arial" w:cs="Arial"/>
          <w:bCs/>
          <w:i/>
          <w:sz w:val="20"/>
        </w:rPr>
        <w:t>Committee:</w:t>
      </w:r>
    </w:p>
    <w:p w:rsidR="00C57946" w:rsidRPr="00235DC0" w:rsidRDefault="00C57946" w:rsidP="002D2506">
      <w:pPr>
        <w:pStyle w:val="ListParagraph"/>
        <w:numPr>
          <w:ilvl w:val="0"/>
          <w:numId w:val="10"/>
        </w:numPr>
        <w:ind w:left="2410" w:hanging="250"/>
        <w:rPr>
          <w:rFonts w:ascii="Arial" w:hAnsi="Arial" w:cs="Arial"/>
          <w:bCs/>
          <w:i/>
          <w:sz w:val="20"/>
        </w:rPr>
      </w:pPr>
      <w:r w:rsidRPr="00235DC0">
        <w:rPr>
          <w:rFonts w:ascii="Arial" w:hAnsi="Arial" w:cs="Arial"/>
          <w:bCs/>
          <w:i/>
          <w:sz w:val="20"/>
        </w:rPr>
        <w:t>approve…</w:t>
      </w:r>
    </w:p>
    <w:p w:rsidR="00C57946" w:rsidRPr="00235DC0" w:rsidRDefault="00C57946" w:rsidP="002D2506">
      <w:pPr>
        <w:pStyle w:val="ListParagraph"/>
        <w:numPr>
          <w:ilvl w:val="0"/>
          <w:numId w:val="10"/>
        </w:numPr>
        <w:ind w:left="2410" w:hanging="250"/>
        <w:rPr>
          <w:rFonts w:ascii="Arial" w:hAnsi="Arial" w:cs="Arial"/>
          <w:bCs/>
          <w:i/>
          <w:sz w:val="20"/>
        </w:rPr>
      </w:pPr>
      <w:r w:rsidRPr="00235DC0">
        <w:rPr>
          <w:rFonts w:ascii="Arial" w:hAnsi="Arial" w:cs="Arial"/>
          <w:bCs/>
          <w:i/>
          <w:sz w:val="20"/>
        </w:rPr>
        <w:t>authorise…</w:t>
      </w:r>
      <w:r w:rsidR="002D2506" w:rsidRPr="00235DC0">
        <w:rPr>
          <w:rFonts w:ascii="Arial" w:hAnsi="Arial" w:cs="Arial"/>
          <w:bCs/>
          <w:i/>
          <w:sz w:val="20"/>
        </w:rPr>
        <w:t>]</w:t>
      </w:r>
    </w:p>
    <w:p w:rsidR="00C57946" w:rsidRPr="0002009A" w:rsidRDefault="00C57946" w:rsidP="00C57946">
      <w:pPr>
        <w:pBdr>
          <w:bottom w:val="single" w:sz="6" w:space="0" w:color="auto"/>
        </w:pBdr>
        <w:spacing w:line="236" w:lineRule="exact"/>
        <w:ind w:right="-1"/>
        <w:rPr>
          <w:rFonts w:ascii="Arial" w:hAnsi="Arial" w:cs="Arial"/>
          <w:sz w:val="20"/>
        </w:rPr>
      </w:pPr>
    </w:p>
    <w:p w:rsidR="00C57946" w:rsidRPr="0002009A" w:rsidRDefault="00C57946" w:rsidP="00C57946">
      <w:pPr>
        <w:ind w:right="-1"/>
        <w:rPr>
          <w:rFonts w:ascii="Arial" w:hAnsi="Arial" w:cs="Arial"/>
          <w:sz w:val="20"/>
        </w:rPr>
      </w:pPr>
    </w:p>
    <w:p w:rsidR="002B62B3" w:rsidRPr="00431847" w:rsidRDefault="006A39BB" w:rsidP="000159FC">
      <w:pPr>
        <w:pStyle w:val="Heading1"/>
        <w:ind w:right="-1"/>
        <w:rPr>
          <w:rFonts w:ascii="Arial" w:hAnsi="Arial" w:cs="Arial"/>
          <w:sz w:val="20"/>
        </w:rPr>
      </w:pPr>
      <w:r w:rsidRPr="00431847">
        <w:rPr>
          <w:rFonts w:ascii="Arial" w:hAnsi="Arial" w:cs="Arial"/>
          <w:sz w:val="20"/>
        </w:rPr>
        <w:t>Executive Summary</w:t>
      </w:r>
    </w:p>
    <w:p w:rsidR="0094186F" w:rsidRPr="00431847" w:rsidRDefault="0094186F" w:rsidP="006A39BB">
      <w:pPr>
        <w:tabs>
          <w:tab w:val="left" w:pos="0"/>
        </w:tabs>
        <w:spacing w:after="120"/>
        <w:ind w:right="0"/>
        <w:rPr>
          <w:rFonts w:ascii="Arial" w:hAnsi="Arial" w:cs="Arial"/>
          <w:sz w:val="20"/>
        </w:rPr>
      </w:pPr>
      <w:r w:rsidRPr="00431847">
        <w:rPr>
          <w:rFonts w:ascii="Arial" w:hAnsi="Arial" w:cs="Arial"/>
          <w:sz w:val="20"/>
        </w:rPr>
        <w:t xml:space="preserve">[In this section, explain </w:t>
      </w:r>
      <w:r w:rsidR="00B55AB2">
        <w:rPr>
          <w:rFonts w:ascii="Arial" w:hAnsi="Arial" w:cs="Arial"/>
          <w:sz w:val="20"/>
        </w:rPr>
        <w:t xml:space="preserve">preferably </w:t>
      </w:r>
      <w:r w:rsidRPr="00431847">
        <w:rPr>
          <w:rFonts w:ascii="Arial" w:hAnsi="Arial" w:cs="Arial"/>
          <w:sz w:val="20"/>
        </w:rPr>
        <w:t>in no more than four lines what the paper is about and what it is endeavouring to achieve. The paragraph should be clear and concise and should state whether the paper is being submitted for information only, or is seeking approval for a contract, action, etc.]</w:t>
      </w:r>
    </w:p>
    <w:p w:rsidR="008B7CFB" w:rsidRPr="00431847" w:rsidRDefault="008B7CFB" w:rsidP="006A39BB">
      <w:pPr>
        <w:tabs>
          <w:tab w:val="left" w:pos="0"/>
        </w:tabs>
        <w:spacing w:after="120"/>
        <w:ind w:right="0"/>
        <w:rPr>
          <w:rFonts w:ascii="Arial" w:hAnsi="Arial" w:cs="Arial"/>
          <w:sz w:val="20"/>
        </w:rPr>
      </w:pPr>
    </w:p>
    <w:p w:rsidR="0094186F" w:rsidRPr="00431847" w:rsidRDefault="0094186F" w:rsidP="0094186F">
      <w:pPr>
        <w:pStyle w:val="Heading1"/>
        <w:ind w:right="-1"/>
        <w:rPr>
          <w:rFonts w:ascii="Arial" w:hAnsi="Arial" w:cs="Arial"/>
          <w:sz w:val="20"/>
        </w:rPr>
      </w:pPr>
      <w:r w:rsidRPr="00431847">
        <w:rPr>
          <w:rFonts w:ascii="Arial" w:hAnsi="Arial" w:cs="Arial"/>
          <w:sz w:val="20"/>
        </w:rPr>
        <w:t xml:space="preserve">Background </w:t>
      </w:r>
    </w:p>
    <w:p w:rsidR="0094186F" w:rsidRPr="00431847" w:rsidRDefault="0094186F" w:rsidP="000159FC">
      <w:pPr>
        <w:pStyle w:val="Heading1"/>
        <w:numPr>
          <w:ilvl w:val="0"/>
          <w:numId w:val="0"/>
        </w:numPr>
        <w:ind w:right="-1"/>
        <w:rPr>
          <w:rFonts w:ascii="Arial" w:hAnsi="Arial" w:cs="Arial"/>
          <w:b w:val="0"/>
          <w:sz w:val="20"/>
        </w:rPr>
      </w:pPr>
      <w:r w:rsidRPr="00431847">
        <w:rPr>
          <w:rFonts w:ascii="Arial" w:hAnsi="Arial" w:cs="Arial"/>
          <w:b w:val="0"/>
          <w:sz w:val="20"/>
        </w:rPr>
        <w:t>[Outline the background to what is being proposed. Provide the information necessary to understand the proposal for a Council or Committee member who does not have the background knowledge of a manager who has been managing the day-to-day affairs of a particular matter.</w:t>
      </w:r>
      <w:r w:rsidR="00F92A13" w:rsidRPr="00431847">
        <w:rPr>
          <w:rFonts w:ascii="Arial" w:hAnsi="Arial" w:cs="Arial"/>
          <w:b w:val="0"/>
          <w:sz w:val="20"/>
        </w:rPr>
        <w:t>]</w:t>
      </w:r>
      <w:r w:rsidRPr="00431847">
        <w:rPr>
          <w:rFonts w:ascii="Arial" w:hAnsi="Arial" w:cs="Arial"/>
          <w:b w:val="0"/>
          <w:sz w:val="20"/>
        </w:rPr>
        <w:t xml:space="preserve"> </w:t>
      </w:r>
    </w:p>
    <w:p w:rsidR="0094186F" w:rsidRPr="00431847" w:rsidRDefault="0094186F" w:rsidP="000159FC">
      <w:pPr>
        <w:pStyle w:val="Heading1"/>
        <w:numPr>
          <w:ilvl w:val="0"/>
          <w:numId w:val="0"/>
        </w:numPr>
        <w:ind w:right="-1"/>
        <w:rPr>
          <w:rFonts w:ascii="Arial" w:hAnsi="Arial" w:cs="Arial"/>
          <w:b w:val="0"/>
          <w:sz w:val="20"/>
        </w:rPr>
      </w:pPr>
    </w:p>
    <w:p w:rsidR="0094186F" w:rsidRPr="00431847" w:rsidRDefault="00F92A13" w:rsidP="000159FC">
      <w:pPr>
        <w:pStyle w:val="Heading1"/>
        <w:numPr>
          <w:ilvl w:val="0"/>
          <w:numId w:val="0"/>
        </w:numPr>
        <w:ind w:right="-1"/>
        <w:rPr>
          <w:rFonts w:ascii="Arial" w:hAnsi="Arial" w:cs="Arial"/>
          <w:b w:val="0"/>
          <w:sz w:val="20"/>
        </w:rPr>
      </w:pPr>
      <w:r w:rsidRPr="00431847">
        <w:rPr>
          <w:rFonts w:ascii="Arial" w:hAnsi="Arial" w:cs="Arial"/>
          <w:b w:val="0"/>
          <w:sz w:val="20"/>
        </w:rPr>
        <w:t>[</w:t>
      </w:r>
      <w:r w:rsidR="0094186F" w:rsidRPr="00431847">
        <w:rPr>
          <w:rFonts w:ascii="Arial" w:hAnsi="Arial" w:cs="Arial"/>
          <w:b w:val="0"/>
          <w:sz w:val="20"/>
        </w:rPr>
        <w:t>Summarise any previous Council or Committee consideration of the specific proposal. If it is not possible to explain the background to a proposal in the space of two paragraphs, include an attachment and provide further details.</w:t>
      </w:r>
      <w:r w:rsidRPr="00431847">
        <w:rPr>
          <w:rFonts w:ascii="Arial" w:hAnsi="Arial" w:cs="Arial"/>
          <w:b w:val="0"/>
          <w:sz w:val="20"/>
        </w:rPr>
        <w:t>]</w:t>
      </w:r>
      <w:r w:rsidR="0094186F" w:rsidRPr="00431847">
        <w:rPr>
          <w:rFonts w:ascii="Arial" w:hAnsi="Arial" w:cs="Arial"/>
          <w:b w:val="0"/>
          <w:sz w:val="20"/>
        </w:rPr>
        <w:t xml:space="preserve"> </w:t>
      </w:r>
    </w:p>
    <w:p w:rsidR="0094186F" w:rsidRPr="00431847" w:rsidRDefault="0094186F" w:rsidP="000159FC">
      <w:pPr>
        <w:pStyle w:val="Heading1"/>
        <w:numPr>
          <w:ilvl w:val="0"/>
          <w:numId w:val="0"/>
        </w:numPr>
        <w:ind w:right="-1"/>
        <w:rPr>
          <w:rFonts w:ascii="Arial" w:hAnsi="Arial" w:cs="Arial"/>
          <w:b w:val="0"/>
          <w:sz w:val="20"/>
        </w:rPr>
      </w:pPr>
    </w:p>
    <w:p w:rsidR="0094186F" w:rsidRPr="00431847" w:rsidRDefault="00F92A13" w:rsidP="000159FC">
      <w:pPr>
        <w:pStyle w:val="Heading1"/>
        <w:numPr>
          <w:ilvl w:val="0"/>
          <w:numId w:val="0"/>
        </w:numPr>
        <w:ind w:right="-1"/>
        <w:rPr>
          <w:rFonts w:ascii="Arial" w:hAnsi="Arial" w:cs="Arial"/>
          <w:b w:val="0"/>
          <w:sz w:val="20"/>
        </w:rPr>
      </w:pPr>
      <w:r w:rsidRPr="00431847">
        <w:rPr>
          <w:rFonts w:ascii="Arial" w:hAnsi="Arial" w:cs="Arial"/>
          <w:b w:val="0"/>
          <w:sz w:val="20"/>
        </w:rPr>
        <w:t>[</w:t>
      </w:r>
      <w:r w:rsidR="0094186F" w:rsidRPr="00431847">
        <w:rPr>
          <w:rFonts w:ascii="Arial" w:hAnsi="Arial" w:cs="Arial"/>
          <w:b w:val="0"/>
          <w:sz w:val="20"/>
        </w:rPr>
        <w:t xml:space="preserve">Identify any external advice/consultants/information who has been involved in the preparation of the proposal. If external legal advice has been obtained, provide confirmation that Legal and Risk has reviewed and supported that advice]. </w:t>
      </w:r>
    </w:p>
    <w:p w:rsidR="00AE2D58" w:rsidRPr="00431847" w:rsidRDefault="00AE2D58" w:rsidP="00AE2D58">
      <w:pPr>
        <w:rPr>
          <w:rFonts w:ascii="Arial" w:hAnsi="Arial" w:cs="Arial"/>
          <w:sz w:val="20"/>
        </w:rPr>
      </w:pPr>
    </w:p>
    <w:p w:rsidR="008436DB" w:rsidRPr="00431847" w:rsidRDefault="008436DB" w:rsidP="00AE2D58">
      <w:pPr>
        <w:rPr>
          <w:rFonts w:ascii="Arial" w:hAnsi="Arial" w:cs="Arial"/>
          <w:sz w:val="20"/>
        </w:rPr>
      </w:pPr>
      <w:r w:rsidRPr="00431847">
        <w:rPr>
          <w:rFonts w:ascii="Arial" w:hAnsi="Arial" w:cs="Arial"/>
          <w:sz w:val="20"/>
        </w:rPr>
        <w:t>[</w:t>
      </w:r>
      <w:r w:rsidR="00B55AB2">
        <w:rPr>
          <w:rFonts w:ascii="Arial" w:hAnsi="Arial" w:cs="Arial"/>
          <w:sz w:val="20"/>
        </w:rPr>
        <w:t xml:space="preserve">As a guide only, </w:t>
      </w:r>
      <w:r w:rsidRPr="00431847">
        <w:rPr>
          <w:rFonts w:ascii="Arial" w:hAnsi="Arial" w:cs="Arial"/>
          <w:sz w:val="20"/>
        </w:rPr>
        <w:t xml:space="preserve">this section should ordinarily not be more than </w:t>
      </w:r>
      <w:r w:rsidR="00B55AB2">
        <w:rPr>
          <w:rFonts w:ascii="Arial" w:hAnsi="Arial" w:cs="Arial"/>
          <w:sz w:val="20"/>
        </w:rPr>
        <w:t>twelve</w:t>
      </w:r>
      <w:r w:rsidR="00B55AB2" w:rsidRPr="00431847">
        <w:rPr>
          <w:rFonts w:ascii="Arial" w:hAnsi="Arial" w:cs="Arial"/>
          <w:sz w:val="20"/>
        </w:rPr>
        <w:t xml:space="preserve"> </w:t>
      </w:r>
      <w:r w:rsidRPr="00431847">
        <w:rPr>
          <w:rFonts w:ascii="Arial" w:hAnsi="Arial" w:cs="Arial"/>
          <w:sz w:val="20"/>
        </w:rPr>
        <w:t>lines]</w:t>
      </w:r>
    </w:p>
    <w:p w:rsidR="0094186F" w:rsidRPr="00431847" w:rsidRDefault="0094186F" w:rsidP="000159FC">
      <w:pPr>
        <w:pStyle w:val="Heading1"/>
        <w:numPr>
          <w:ilvl w:val="0"/>
          <w:numId w:val="0"/>
        </w:numPr>
        <w:ind w:right="-1"/>
        <w:rPr>
          <w:rFonts w:ascii="Arial" w:hAnsi="Arial" w:cs="Arial"/>
          <w:b w:val="0"/>
          <w:sz w:val="20"/>
        </w:rPr>
      </w:pPr>
      <w:r w:rsidRPr="00431847">
        <w:rPr>
          <w:rFonts w:ascii="Arial" w:hAnsi="Arial" w:cs="Arial"/>
          <w:b w:val="0"/>
          <w:sz w:val="20"/>
        </w:rPr>
        <w:t xml:space="preserve"> </w:t>
      </w:r>
    </w:p>
    <w:p w:rsidR="002B62B3" w:rsidRPr="00431847" w:rsidRDefault="008436DB" w:rsidP="00737A3D">
      <w:pPr>
        <w:pStyle w:val="Heading1"/>
        <w:ind w:right="-1"/>
        <w:rPr>
          <w:rFonts w:ascii="Arial" w:hAnsi="Arial" w:cs="Arial"/>
          <w:sz w:val="20"/>
        </w:rPr>
      </w:pPr>
      <w:r w:rsidRPr="00431847">
        <w:rPr>
          <w:rFonts w:ascii="Arial" w:hAnsi="Arial" w:cs="Arial"/>
          <w:sz w:val="20"/>
        </w:rPr>
        <w:t>Discussion</w:t>
      </w:r>
    </w:p>
    <w:p w:rsidR="00383B67" w:rsidRPr="00431847" w:rsidRDefault="00F92A13" w:rsidP="00443319">
      <w:pPr>
        <w:pStyle w:val="Heading1"/>
        <w:numPr>
          <w:ilvl w:val="0"/>
          <w:numId w:val="0"/>
        </w:numPr>
        <w:ind w:right="-1"/>
        <w:rPr>
          <w:rFonts w:ascii="Arial" w:hAnsi="Arial" w:cs="Arial"/>
          <w:b w:val="0"/>
          <w:sz w:val="20"/>
        </w:rPr>
      </w:pPr>
      <w:r w:rsidRPr="00431847">
        <w:rPr>
          <w:rFonts w:ascii="Arial" w:hAnsi="Arial" w:cs="Arial"/>
          <w:b w:val="0"/>
          <w:sz w:val="20"/>
        </w:rPr>
        <w:t>[</w:t>
      </w:r>
      <w:r w:rsidR="00443319" w:rsidRPr="00431847">
        <w:rPr>
          <w:rFonts w:ascii="Arial" w:hAnsi="Arial" w:cs="Arial"/>
          <w:b w:val="0"/>
          <w:sz w:val="20"/>
        </w:rPr>
        <w:t>Do not repeat the statements made in the sections above. Mention the options that were considered by management and explain why the preferred option was chosen</w:t>
      </w:r>
      <w:r w:rsidR="00AE2D58" w:rsidRPr="00431847">
        <w:rPr>
          <w:rFonts w:ascii="Arial" w:hAnsi="Arial" w:cs="Arial"/>
          <w:b w:val="0"/>
          <w:sz w:val="20"/>
        </w:rPr>
        <w:t>, including a cost / benefit analysis if applicable</w:t>
      </w:r>
      <w:r w:rsidR="00443319" w:rsidRPr="00431847">
        <w:rPr>
          <w:rFonts w:ascii="Arial" w:hAnsi="Arial" w:cs="Arial"/>
          <w:b w:val="0"/>
          <w:sz w:val="20"/>
        </w:rPr>
        <w:t xml:space="preserve">. Also detail the outcomes that management is seeking to achieve from </w:t>
      </w:r>
      <w:r w:rsidR="00443319" w:rsidRPr="00431847">
        <w:rPr>
          <w:rFonts w:ascii="Arial" w:hAnsi="Arial" w:cs="Arial"/>
          <w:b w:val="0"/>
          <w:sz w:val="20"/>
        </w:rPr>
        <w:lastRenderedPageBreak/>
        <w:t>the proposal</w:t>
      </w:r>
      <w:r w:rsidR="00AE2D58" w:rsidRPr="00431847">
        <w:rPr>
          <w:rFonts w:ascii="Arial" w:hAnsi="Arial" w:cs="Arial"/>
          <w:b w:val="0"/>
          <w:sz w:val="20"/>
        </w:rPr>
        <w:t xml:space="preserve">. </w:t>
      </w:r>
      <w:r w:rsidR="00443319" w:rsidRPr="00431847">
        <w:rPr>
          <w:rFonts w:ascii="Arial" w:hAnsi="Arial" w:cs="Arial"/>
          <w:b w:val="0"/>
          <w:sz w:val="20"/>
        </w:rPr>
        <w:t>If the implications of the proposal are complex, include an attachment and provide further details.</w:t>
      </w:r>
      <w:r w:rsidRPr="00431847">
        <w:rPr>
          <w:rFonts w:ascii="Arial" w:hAnsi="Arial" w:cs="Arial"/>
          <w:b w:val="0"/>
          <w:sz w:val="20"/>
        </w:rPr>
        <w:t>]</w:t>
      </w:r>
    </w:p>
    <w:p w:rsidR="00443319" w:rsidRPr="00431847" w:rsidRDefault="00443319" w:rsidP="00443319">
      <w:pPr>
        <w:rPr>
          <w:rFonts w:ascii="Arial" w:hAnsi="Arial" w:cs="Arial"/>
          <w:sz w:val="20"/>
        </w:rPr>
      </w:pPr>
    </w:p>
    <w:p w:rsidR="00F92A13" w:rsidRPr="00431847" w:rsidRDefault="00F92A13" w:rsidP="00F92A13">
      <w:pPr>
        <w:rPr>
          <w:rFonts w:ascii="Arial" w:hAnsi="Arial" w:cs="Arial"/>
          <w:i/>
          <w:sz w:val="20"/>
        </w:rPr>
      </w:pPr>
      <w:r w:rsidRPr="00431847">
        <w:rPr>
          <w:rFonts w:ascii="Arial" w:hAnsi="Arial" w:cs="Arial"/>
          <w:sz w:val="20"/>
        </w:rPr>
        <w:t xml:space="preserve">[It’s not necessary to recommend that Council / the Committee note the paper, or parts of the paper] </w:t>
      </w:r>
    </w:p>
    <w:p w:rsidR="008436DB" w:rsidRPr="00431847" w:rsidRDefault="008436DB" w:rsidP="008436DB">
      <w:pPr>
        <w:rPr>
          <w:rFonts w:ascii="Arial" w:hAnsi="Arial" w:cs="Arial"/>
          <w:sz w:val="20"/>
        </w:rPr>
      </w:pPr>
    </w:p>
    <w:p w:rsidR="008436DB" w:rsidRPr="00431847" w:rsidRDefault="008436DB" w:rsidP="008436DB">
      <w:pPr>
        <w:rPr>
          <w:rFonts w:ascii="Arial" w:hAnsi="Arial" w:cs="Arial"/>
          <w:sz w:val="20"/>
        </w:rPr>
      </w:pPr>
      <w:r w:rsidRPr="00431847">
        <w:rPr>
          <w:rFonts w:ascii="Arial" w:hAnsi="Arial" w:cs="Arial"/>
          <w:sz w:val="20"/>
        </w:rPr>
        <w:t>[</w:t>
      </w:r>
      <w:r w:rsidR="00B55AB2">
        <w:rPr>
          <w:rFonts w:ascii="Arial" w:hAnsi="Arial" w:cs="Arial"/>
          <w:sz w:val="20"/>
        </w:rPr>
        <w:t xml:space="preserve">As a guide only, </w:t>
      </w:r>
      <w:r w:rsidRPr="00431847">
        <w:rPr>
          <w:rFonts w:ascii="Arial" w:hAnsi="Arial" w:cs="Arial"/>
          <w:sz w:val="20"/>
        </w:rPr>
        <w:t xml:space="preserve">this section should ordinarily not be more than </w:t>
      </w:r>
      <w:r w:rsidR="00B55AB2">
        <w:rPr>
          <w:rFonts w:ascii="Arial" w:hAnsi="Arial" w:cs="Arial"/>
          <w:sz w:val="20"/>
        </w:rPr>
        <w:t>twelve</w:t>
      </w:r>
      <w:r w:rsidR="00B55AB2" w:rsidRPr="00431847">
        <w:rPr>
          <w:rFonts w:ascii="Arial" w:hAnsi="Arial" w:cs="Arial"/>
          <w:sz w:val="20"/>
        </w:rPr>
        <w:t xml:space="preserve"> </w:t>
      </w:r>
      <w:r w:rsidRPr="00431847">
        <w:rPr>
          <w:rFonts w:ascii="Arial" w:hAnsi="Arial" w:cs="Arial"/>
          <w:sz w:val="20"/>
        </w:rPr>
        <w:t>lines]</w:t>
      </w:r>
    </w:p>
    <w:p w:rsidR="00644D52" w:rsidRPr="00431847" w:rsidRDefault="00644D52" w:rsidP="00F92A13">
      <w:pPr>
        <w:pStyle w:val="ListParagraph"/>
        <w:tabs>
          <w:tab w:val="left" w:pos="0"/>
        </w:tabs>
        <w:spacing w:after="120"/>
        <w:ind w:right="0"/>
        <w:rPr>
          <w:rFonts w:ascii="Arial" w:hAnsi="Arial" w:cs="Arial"/>
          <w:i/>
          <w:sz w:val="20"/>
        </w:rPr>
      </w:pPr>
    </w:p>
    <w:p w:rsidR="00383B67" w:rsidRPr="00431847" w:rsidRDefault="00235DC0" w:rsidP="00737A3D">
      <w:pPr>
        <w:pStyle w:val="Heading1"/>
        <w:ind w:right="-1"/>
        <w:rPr>
          <w:rFonts w:ascii="Arial" w:hAnsi="Arial" w:cs="Arial"/>
          <w:sz w:val="20"/>
        </w:rPr>
      </w:pPr>
      <w:r w:rsidRPr="00431847">
        <w:rPr>
          <w:rFonts w:ascii="Arial" w:hAnsi="Arial" w:cs="Arial"/>
          <w:sz w:val="20"/>
        </w:rPr>
        <w:t>Issues</w:t>
      </w:r>
      <w:r w:rsidR="00383B67" w:rsidRPr="00431847">
        <w:rPr>
          <w:rFonts w:ascii="Arial" w:hAnsi="Arial" w:cs="Arial"/>
          <w:sz w:val="20"/>
        </w:rPr>
        <w:t xml:space="preserve"> </w:t>
      </w:r>
    </w:p>
    <w:p w:rsidR="002B62B3" w:rsidRPr="00431847" w:rsidRDefault="002B62B3" w:rsidP="000159FC">
      <w:pPr>
        <w:tabs>
          <w:tab w:val="left" w:pos="567"/>
        </w:tabs>
        <w:ind w:left="567" w:right="-1" w:hanging="567"/>
        <w:rPr>
          <w:rFonts w:ascii="Arial" w:hAnsi="Arial" w:cs="Arial"/>
          <w:sz w:val="20"/>
        </w:rPr>
      </w:pPr>
    </w:p>
    <w:p w:rsidR="00B55AB2" w:rsidRDefault="00B55AB2" w:rsidP="00B55AB2">
      <w:pPr>
        <w:tabs>
          <w:tab w:val="left" w:pos="0"/>
        </w:tabs>
        <w:ind w:right="-1"/>
        <w:rPr>
          <w:rFonts w:ascii="Arial" w:hAnsi="Arial" w:cs="Arial"/>
          <w:sz w:val="20"/>
          <w:u w:val="single"/>
        </w:rPr>
      </w:pPr>
      <w:r>
        <w:rPr>
          <w:rFonts w:ascii="Arial" w:hAnsi="Arial" w:cs="Arial"/>
          <w:sz w:val="20"/>
          <w:u w:val="single"/>
        </w:rPr>
        <w:t>[Note: If any of the suggested headings below are not relevant for the matter, please note as “not applicable”]</w:t>
      </w:r>
    </w:p>
    <w:p w:rsidR="00B55AB2" w:rsidRDefault="00B55AB2" w:rsidP="000159FC">
      <w:pPr>
        <w:tabs>
          <w:tab w:val="left" w:pos="567"/>
        </w:tabs>
        <w:ind w:left="567" w:right="-1" w:hanging="567"/>
        <w:rPr>
          <w:rFonts w:ascii="Arial" w:hAnsi="Arial" w:cs="Arial"/>
          <w:sz w:val="20"/>
          <w:u w:val="single"/>
        </w:rPr>
      </w:pPr>
    </w:p>
    <w:p w:rsidR="00235DC0" w:rsidRPr="00431847" w:rsidRDefault="00235DC0" w:rsidP="000159FC">
      <w:pPr>
        <w:tabs>
          <w:tab w:val="left" w:pos="567"/>
        </w:tabs>
        <w:ind w:left="567" w:right="-1" w:hanging="567"/>
        <w:rPr>
          <w:rFonts w:ascii="Arial" w:hAnsi="Arial" w:cs="Arial"/>
          <w:sz w:val="20"/>
          <w:u w:val="single"/>
        </w:rPr>
      </w:pPr>
      <w:r w:rsidRPr="00431847">
        <w:rPr>
          <w:rFonts w:ascii="Arial" w:hAnsi="Arial" w:cs="Arial"/>
          <w:sz w:val="20"/>
          <w:u w:val="single"/>
        </w:rPr>
        <w:t>Strategy implications</w:t>
      </w:r>
    </w:p>
    <w:p w:rsidR="00235DC0" w:rsidRPr="00431847" w:rsidRDefault="00235DC0" w:rsidP="00235DC0">
      <w:pPr>
        <w:ind w:right="-1"/>
        <w:rPr>
          <w:rFonts w:ascii="Arial" w:hAnsi="Arial" w:cs="Arial"/>
          <w:sz w:val="20"/>
        </w:rPr>
      </w:pPr>
      <w:r w:rsidRPr="00431847">
        <w:rPr>
          <w:rFonts w:ascii="Arial" w:hAnsi="Arial" w:cs="Arial"/>
          <w:sz w:val="20"/>
        </w:rPr>
        <w:t>[Explain</w:t>
      </w:r>
      <w:r w:rsidR="00B55AB2">
        <w:rPr>
          <w:rFonts w:ascii="Arial" w:hAnsi="Arial" w:cs="Arial"/>
          <w:sz w:val="20"/>
        </w:rPr>
        <w:t>, preferably</w:t>
      </w:r>
      <w:r w:rsidRPr="00431847">
        <w:rPr>
          <w:rFonts w:ascii="Arial" w:hAnsi="Arial" w:cs="Arial"/>
          <w:sz w:val="20"/>
        </w:rPr>
        <w:t xml:space="preserve"> in no more than ten lines</w:t>
      </w:r>
      <w:r w:rsidR="00B55AB2">
        <w:rPr>
          <w:rFonts w:ascii="Arial" w:hAnsi="Arial" w:cs="Arial"/>
          <w:sz w:val="20"/>
        </w:rPr>
        <w:t>.</w:t>
      </w:r>
      <w:r w:rsidRPr="00431847">
        <w:rPr>
          <w:rFonts w:ascii="Arial" w:hAnsi="Arial" w:cs="Arial"/>
          <w:sz w:val="20"/>
        </w:rPr>
        <w:t xml:space="preserve"> how this proposal is aligned to the University’s strategic plan</w:t>
      </w:r>
      <w:r w:rsidR="00E60054" w:rsidRPr="00431847">
        <w:rPr>
          <w:rFonts w:ascii="Arial" w:hAnsi="Arial" w:cs="Arial"/>
          <w:sz w:val="20"/>
        </w:rPr>
        <w:t xml:space="preserve">. </w:t>
      </w:r>
      <w:bookmarkStart w:id="1" w:name="_Hlk90643129"/>
      <w:r w:rsidR="00E60054" w:rsidRPr="00431847">
        <w:rPr>
          <w:rFonts w:ascii="Arial" w:hAnsi="Arial" w:cs="Arial"/>
          <w:sz w:val="20"/>
        </w:rPr>
        <w:t>Confirm that it is aligned with the</w:t>
      </w:r>
      <w:r w:rsidRPr="00431847">
        <w:rPr>
          <w:rFonts w:ascii="Arial" w:hAnsi="Arial" w:cs="Arial"/>
          <w:sz w:val="20"/>
        </w:rPr>
        <w:t xml:space="preserve"> Values and </w:t>
      </w:r>
      <w:r w:rsidR="008350F8" w:rsidRPr="00431847">
        <w:rPr>
          <w:rFonts w:ascii="Arial" w:hAnsi="Arial" w:cs="Arial"/>
          <w:sz w:val="20"/>
        </w:rPr>
        <w:t>Behaviours</w:t>
      </w:r>
      <w:r w:rsidRPr="00431847">
        <w:rPr>
          <w:rFonts w:ascii="Arial" w:hAnsi="Arial" w:cs="Arial"/>
          <w:sz w:val="20"/>
        </w:rPr>
        <w:t xml:space="preserve"> </w:t>
      </w:r>
      <w:r w:rsidR="008350F8" w:rsidRPr="00431847">
        <w:rPr>
          <w:rFonts w:ascii="Arial" w:hAnsi="Arial" w:cs="Arial"/>
          <w:sz w:val="20"/>
        </w:rPr>
        <w:t>Framework</w:t>
      </w:r>
      <w:bookmarkEnd w:id="1"/>
      <w:r w:rsidR="00E60054" w:rsidRPr="00431847">
        <w:rPr>
          <w:rFonts w:ascii="Arial" w:hAnsi="Arial" w:cs="Arial"/>
          <w:sz w:val="20"/>
        </w:rPr>
        <w:t>.</w:t>
      </w:r>
      <w:r w:rsidR="00E60054" w:rsidRPr="00431847">
        <w:rPr>
          <w:rFonts w:ascii="Arial" w:hAnsi="Arial" w:cs="Arial"/>
          <w:b/>
          <w:i/>
          <w:sz w:val="20"/>
        </w:rPr>
        <w:t xml:space="preserve"> </w:t>
      </w:r>
      <w:r w:rsidRPr="00431847">
        <w:rPr>
          <w:rFonts w:ascii="Arial" w:hAnsi="Arial" w:cs="Arial"/>
          <w:sz w:val="20"/>
        </w:rPr>
        <w:t xml:space="preserve"> </w:t>
      </w:r>
    </w:p>
    <w:p w:rsidR="00235DC0" w:rsidRPr="00431847" w:rsidRDefault="00235DC0" w:rsidP="000159FC">
      <w:pPr>
        <w:tabs>
          <w:tab w:val="left" w:pos="567"/>
        </w:tabs>
        <w:ind w:left="567" w:right="-1" w:hanging="567"/>
        <w:rPr>
          <w:rFonts w:ascii="Arial" w:hAnsi="Arial" w:cs="Arial"/>
          <w:sz w:val="20"/>
        </w:rPr>
      </w:pPr>
    </w:p>
    <w:p w:rsidR="00235DC0" w:rsidRPr="00431847" w:rsidRDefault="00235DC0" w:rsidP="000159FC">
      <w:pPr>
        <w:tabs>
          <w:tab w:val="left" w:pos="567"/>
        </w:tabs>
        <w:ind w:left="567" w:right="-1" w:hanging="567"/>
        <w:rPr>
          <w:rFonts w:ascii="Arial" w:hAnsi="Arial" w:cs="Arial"/>
          <w:sz w:val="20"/>
          <w:u w:val="single"/>
        </w:rPr>
      </w:pPr>
      <w:r w:rsidRPr="00431847">
        <w:rPr>
          <w:rFonts w:ascii="Arial" w:hAnsi="Arial" w:cs="Arial"/>
          <w:sz w:val="20"/>
          <w:u w:val="single"/>
        </w:rPr>
        <w:t xml:space="preserve">Financial implications </w:t>
      </w:r>
    </w:p>
    <w:p w:rsidR="008350F8" w:rsidRPr="00431847" w:rsidRDefault="008350F8" w:rsidP="00235DC0">
      <w:pPr>
        <w:ind w:right="-1"/>
        <w:rPr>
          <w:rFonts w:ascii="Arial" w:hAnsi="Arial" w:cs="Arial"/>
          <w:sz w:val="20"/>
        </w:rPr>
      </w:pPr>
      <w:r w:rsidRPr="00431847">
        <w:rPr>
          <w:rFonts w:ascii="Arial" w:hAnsi="Arial" w:cs="Arial"/>
          <w:sz w:val="20"/>
        </w:rPr>
        <w:t>[</w:t>
      </w:r>
      <w:r w:rsidR="007B0A39" w:rsidRPr="00431847">
        <w:rPr>
          <w:rFonts w:ascii="Arial" w:hAnsi="Arial" w:cs="Arial"/>
          <w:sz w:val="20"/>
        </w:rPr>
        <w:t>Explain</w:t>
      </w:r>
      <w:r w:rsidR="007B0A39">
        <w:rPr>
          <w:rFonts w:ascii="Arial" w:hAnsi="Arial" w:cs="Arial"/>
          <w:sz w:val="20"/>
        </w:rPr>
        <w:t>, preferably</w:t>
      </w:r>
      <w:r w:rsidR="00235DC0" w:rsidRPr="00431847">
        <w:rPr>
          <w:rFonts w:ascii="Arial" w:hAnsi="Arial" w:cs="Arial"/>
          <w:sz w:val="20"/>
        </w:rPr>
        <w:t xml:space="preserve"> in no more than twelve lines the expenditure implications of the proposal. Once again this should take the form of an executive summary approach. If the expenditure implications are complex include an attachment and provide further details.</w:t>
      </w:r>
      <w:r w:rsidRPr="00431847">
        <w:rPr>
          <w:rFonts w:ascii="Arial" w:hAnsi="Arial" w:cs="Arial"/>
          <w:sz w:val="20"/>
        </w:rPr>
        <w:t>]</w:t>
      </w:r>
      <w:r w:rsidR="00235DC0" w:rsidRPr="00431847">
        <w:rPr>
          <w:rFonts w:ascii="Arial" w:hAnsi="Arial" w:cs="Arial"/>
          <w:sz w:val="20"/>
        </w:rPr>
        <w:t xml:space="preserve"> </w:t>
      </w:r>
    </w:p>
    <w:p w:rsidR="008350F8" w:rsidRPr="00431847" w:rsidRDefault="008350F8" w:rsidP="00235DC0">
      <w:pPr>
        <w:ind w:right="-1"/>
        <w:rPr>
          <w:rFonts w:ascii="Arial" w:hAnsi="Arial" w:cs="Arial"/>
          <w:sz w:val="20"/>
        </w:rPr>
      </w:pPr>
    </w:p>
    <w:p w:rsidR="008350F8" w:rsidRPr="00431847" w:rsidRDefault="008350F8" w:rsidP="00235DC0">
      <w:pPr>
        <w:ind w:right="-1"/>
        <w:rPr>
          <w:rFonts w:ascii="Arial" w:hAnsi="Arial" w:cs="Arial"/>
          <w:sz w:val="20"/>
        </w:rPr>
      </w:pPr>
      <w:r w:rsidRPr="00431847">
        <w:rPr>
          <w:rFonts w:ascii="Arial" w:hAnsi="Arial" w:cs="Arial"/>
          <w:sz w:val="20"/>
        </w:rPr>
        <w:t>[</w:t>
      </w:r>
      <w:r w:rsidR="00235DC0" w:rsidRPr="00431847">
        <w:rPr>
          <w:rFonts w:ascii="Arial" w:hAnsi="Arial" w:cs="Arial"/>
          <w:sz w:val="20"/>
        </w:rPr>
        <w:t>This section should include comments on whether the expenditure is budgeted or unbudgeted, the proposed timing of the expenditure and cash flow implications. If a detailed business case has been prepared for a proposal the major points of the case should be summarised here.</w:t>
      </w:r>
      <w:r w:rsidRPr="00431847">
        <w:rPr>
          <w:rFonts w:ascii="Arial" w:hAnsi="Arial" w:cs="Arial"/>
          <w:sz w:val="20"/>
        </w:rPr>
        <w:t>]</w:t>
      </w:r>
      <w:r w:rsidR="00235DC0" w:rsidRPr="00431847">
        <w:rPr>
          <w:rFonts w:ascii="Arial" w:hAnsi="Arial" w:cs="Arial"/>
          <w:sz w:val="20"/>
        </w:rPr>
        <w:t xml:space="preserve"> </w:t>
      </w:r>
    </w:p>
    <w:p w:rsidR="008350F8" w:rsidRPr="00431847" w:rsidRDefault="008350F8" w:rsidP="00235DC0">
      <w:pPr>
        <w:ind w:right="-1"/>
        <w:rPr>
          <w:rFonts w:ascii="Arial" w:hAnsi="Arial" w:cs="Arial"/>
          <w:sz w:val="20"/>
        </w:rPr>
      </w:pPr>
    </w:p>
    <w:p w:rsidR="008350F8" w:rsidRPr="00431847" w:rsidRDefault="008350F8" w:rsidP="00235DC0">
      <w:pPr>
        <w:ind w:right="-1"/>
        <w:rPr>
          <w:rFonts w:ascii="Arial" w:hAnsi="Arial" w:cs="Arial"/>
          <w:sz w:val="20"/>
        </w:rPr>
      </w:pPr>
    </w:p>
    <w:p w:rsidR="008350F8" w:rsidRPr="00431847" w:rsidRDefault="00235DC0" w:rsidP="00235DC0">
      <w:pPr>
        <w:ind w:right="-1"/>
        <w:rPr>
          <w:rFonts w:ascii="Arial" w:hAnsi="Arial" w:cs="Arial"/>
          <w:sz w:val="20"/>
          <w:u w:val="single"/>
        </w:rPr>
      </w:pPr>
      <w:r w:rsidRPr="00431847">
        <w:rPr>
          <w:rFonts w:ascii="Arial" w:hAnsi="Arial" w:cs="Arial"/>
          <w:sz w:val="20"/>
          <w:u w:val="single"/>
        </w:rPr>
        <w:t xml:space="preserve">Risk Analysis </w:t>
      </w:r>
    </w:p>
    <w:p w:rsidR="00737A3D" w:rsidRPr="00431847" w:rsidRDefault="008350F8" w:rsidP="00235DC0">
      <w:pPr>
        <w:ind w:right="-1"/>
        <w:rPr>
          <w:rFonts w:ascii="Arial" w:hAnsi="Arial" w:cs="Arial"/>
          <w:sz w:val="20"/>
        </w:rPr>
      </w:pPr>
      <w:r w:rsidRPr="00431847">
        <w:rPr>
          <w:rFonts w:ascii="Arial" w:hAnsi="Arial" w:cs="Arial"/>
          <w:sz w:val="20"/>
        </w:rPr>
        <w:t>[</w:t>
      </w:r>
      <w:r w:rsidR="00235DC0" w:rsidRPr="00431847">
        <w:rPr>
          <w:rFonts w:ascii="Arial" w:hAnsi="Arial" w:cs="Arial"/>
          <w:sz w:val="20"/>
        </w:rPr>
        <w:t>Analyse</w:t>
      </w:r>
      <w:r w:rsidR="00B55AB2">
        <w:rPr>
          <w:rFonts w:ascii="Arial" w:hAnsi="Arial" w:cs="Arial"/>
          <w:sz w:val="20"/>
        </w:rPr>
        <w:t>, preferably</w:t>
      </w:r>
      <w:r w:rsidR="00235DC0" w:rsidRPr="00431847">
        <w:rPr>
          <w:rFonts w:ascii="Arial" w:hAnsi="Arial" w:cs="Arial"/>
          <w:sz w:val="20"/>
        </w:rPr>
        <w:t xml:space="preserve"> in no more than twelve lines</w:t>
      </w:r>
      <w:r w:rsidR="00B55AB2">
        <w:rPr>
          <w:rFonts w:ascii="Arial" w:hAnsi="Arial" w:cs="Arial"/>
          <w:sz w:val="20"/>
        </w:rPr>
        <w:t>,</w:t>
      </w:r>
      <w:r w:rsidR="00235DC0" w:rsidRPr="00431847">
        <w:rPr>
          <w:rFonts w:ascii="Arial" w:hAnsi="Arial" w:cs="Arial"/>
          <w:sz w:val="20"/>
        </w:rPr>
        <w:t xml:space="preserve"> the major risks associated with the proposal and explain how these risks will be managed. </w:t>
      </w:r>
      <w:r w:rsidR="00737A3D" w:rsidRPr="00431847">
        <w:rPr>
          <w:rFonts w:ascii="Arial" w:hAnsi="Arial" w:cs="Arial"/>
          <w:sz w:val="20"/>
        </w:rPr>
        <w:t>If applicable, refer to the relevant Enterprise Risk within the University’s Risk Management Framework.</w:t>
      </w:r>
      <w:r w:rsidR="00B55AB2">
        <w:rPr>
          <w:rFonts w:ascii="Arial" w:hAnsi="Arial" w:cs="Arial"/>
          <w:sz w:val="20"/>
        </w:rPr>
        <w:t xml:space="preserve"> </w:t>
      </w:r>
      <w:r w:rsidR="00B55AB2" w:rsidRPr="764CE3F8">
        <w:rPr>
          <w:rFonts w:ascii="Arial" w:hAnsi="Arial" w:cs="Arial"/>
          <w:sz w:val="20"/>
        </w:rPr>
        <w:t>Also consider and ensure compliance with the requirement to prepare a business case and undertake a risk assessment in the Risk Management Framework</w:t>
      </w:r>
      <w:r w:rsidR="00B55AB2">
        <w:rPr>
          <w:rFonts w:ascii="Arial" w:hAnsi="Arial" w:cs="Arial"/>
          <w:sz w:val="20"/>
        </w:rPr>
        <w:t>.</w:t>
      </w:r>
      <w:r w:rsidR="00737A3D" w:rsidRPr="00431847">
        <w:rPr>
          <w:rFonts w:ascii="Arial" w:hAnsi="Arial" w:cs="Arial"/>
          <w:sz w:val="20"/>
        </w:rPr>
        <w:t xml:space="preserve">]  </w:t>
      </w:r>
    </w:p>
    <w:p w:rsidR="00737A3D" w:rsidRPr="00431847" w:rsidRDefault="00737A3D" w:rsidP="00235DC0">
      <w:pPr>
        <w:ind w:right="-1"/>
        <w:rPr>
          <w:rFonts w:ascii="Arial" w:hAnsi="Arial" w:cs="Arial"/>
          <w:sz w:val="20"/>
        </w:rPr>
      </w:pPr>
    </w:p>
    <w:p w:rsidR="00235DC0" w:rsidRPr="00431847" w:rsidRDefault="00737A3D" w:rsidP="00235DC0">
      <w:pPr>
        <w:ind w:right="-1"/>
        <w:rPr>
          <w:rFonts w:ascii="Arial" w:hAnsi="Arial" w:cs="Arial"/>
          <w:sz w:val="20"/>
        </w:rPr>
      </w:pPr>
      <w:r w:rsidRPr="00431847">
        <w:rPr>
          <w:rFonts w:ascii="Arial" w:hAnsi="Arial" w:cs="Arial"/>
          <w:sz w:val="20"/>
        </w:rPr>
        <w:t>[</w:t>
      </w:r>
      <w:r w:rsidR="00235DC0" w:rsidRPr="00431847">
        <w:rPr>
          <w:rFonts w:ascii="Arial" w:hAnsi="Arial" w:cs="Arial"/>
          <w:sz w:val="20"/>
        </w:rPr>
        <w:t>This information may be presented using the following table format.</w:t>
      </w:r>
      <w:r w:rsidR="008350F8" w:rsidRPr="00431847">
        <w:rPr>
          <w:rFonts w:ascii="Arial" w:hAnsi="Arial" w:cs="Arial"/>
          <w:sz w:val="20"/>
        </w:rPr>
        <w:t>]</w:t>
      </w:r>
    </w:p>
    <w:p w:rsidR="00235DC0" w:rsidRPr="00431847" w:rsidRDefault="00235DC0" w:rsidP="000159FC">
      <w:pPr>
        <w:tabs>
          <w:tab w:val="left" w:pos="567"/>
        </w:tabs>
        <w:ind w:left="567" w:right="-1" w:hanging="567"/>
        <w:rPr>
          <w:rFonts w:ascii="Arial" w:hAnsi="Arial" w:cs="Arial"/>
          <w:sz w:val="20"/>
        </w:rPr>
      </w:pPr>
    </w:p>
    <w:tbl>
      <w:tblPr>
        <w:tblStyle w:val="TableGrid"/>
        <w:tblW w:w="7977" w:type="dxa"/>
        <w:tblInd w:w="-5" w:type="dxa"/>
        <w:tblLook w:val="04A0" w:firstRow="1" w:lastRow="0" w:firstColumn="1" w:lastColumn="0" w:noHBand="0" w:noVBand="1"/>
      </w:tblPr>
      <w:tblGrid>
        <w:gridCol w:w="2109"/>
        <w:gridCol w:w="1691"/>
        <w:gridCol w:w="2051"/>
        <w:gridCol w:w="2126"/>
      </w:tblGrid>
      <w:tr w:rsidR="00C63D3F" w:rsidRPr="00431847" w:rsidTr="00C63D3F">
        <w:tc>
          <w:tcPr>
            <w:tcW w:w="2109" w:type="dxa"/>
            <w:shd w:val="clear" w:color="auto" w:fill="DBE5F1" w:themeFill="accent1" w:themeFillTint="33"/>
          </w:tcPr>
          <w:p w:rsidR="00C63D3F" w:rsidRPr="00431847" w:rsidRDefault="00C63D3F" w:rsidP="000159FC">
            <w:pPr>
              <w:tabs>
                <w:tab w:val="left" w:pos="567"/>
              </w:tabs>
              <w:ind w:right="-1"/>
              <w:rPr>
                <w:rFonts w:ascii="Arial" w:hAnsi="Arial" w:cs="Arial"/>
                <w:sz w:val="20"/>
              </w:rPr>
            </w:pPr>
            <w:r w:rsidRPr="00431847">
              <w:rPr>
                <w:rFonts w:ascii="Arial" w:hAnsi="Arial" w:cs="Arial"/>
                <w:sz w:val="20"/>
              </w:rPr>
              <w:t>Risk identified</w:t>
            </w:r>
          </w:p>
        </w:tc>
        <w:tc>
          <w:tcPr>
            <w:tcW w:w="1691" w:type="dxa"/>
            <w:shd w:val="clear" w:color="auto" w:fill="DBE5F1" w:themeFill="accent1" w:themeFillTint="33"/>
          </w:tcPr>
          <w:p w:rsidR="00C63D3F" w:rsidRPr="00431847" w:rsidRDefault="00C63D3F" w:rsidP="000159FC">
            <w:pPr>
              <w:tabs>
                <w:tab w:val="left" w:pos="567"/>
              </w:tabs>
              <w:ind w:right="-1"/>
              <w:rPr>
                <w:rFonts w:ascii="Arial" w:hAnsi="Arial" w:cs="Arial"/>
                <w:sz w:val="20"/>
              </w:rPr>
            </w:pPr>
            <w:r w:rsidRPr="00431847">
              <w:rPr>
                <w:rFonts w:ascii="Arial" w:hAnsi="Arial" w:cs="Arial"/>
                <w:sz w:val="20"/>
              </w:rPr>
              <w:t xml:space="preserve">Risk </w:t>
            </w:r>
            <w:r>
              <w:rPr>
                <w:rFonts w:ascii="Arial" w:hAnsi="Arial" w:cs="Arial"/>
                <w:sz w:val="20"/>
              </w:rPr>
              <w:t>Appetite (C,B,E)</w:t>
            </w:r>
            <w:r w:rsidRPr="00431847">
              <w:rPr>
                <w:rFonts w:ascii="Arial" w:hAnsi="Arial" w:cs="Arial"/>
                <w:sz w:val="20"/>
              </w:rPr>
              <w:t xml:space="preserve"> </w:t>
            </w:r>
          </w:p>
        </w:tc>
        <w:tc>
          <w:tcPr>
            <w:tcW w:w="2051" w:type="dxa"/>
            <w:shd w:val="clear" w:color="auto" w:fill="DBE5F1" w:themeFill="accent1" w:themeFillTint="33"/>
          </w:tcPr>
          <w:p w:rsidR="00C63D3F" w:rsidRPr="00431847" w:rsidRDefault="00C63D3F" w:rsidP="000159FC">
            <w:pPr>
              <w:tabs>
                <w:tab w:val="left" w:pos="567"/>
              </w:tabs>
              <w:ind w:right="-1"/>
              <w:rPr>
                <w:rFonts w:ascii="Arial" w:hAnsi="Arial" w:cs="Arial"/>
                <w:sz w:val="20"/>
              </w:rPr>
            </w:pPr>
            <w:r w:rsidRPr="00431847">
              <w:rPr>
                <w:rFonts w:ascii="Arial" w:hAnsi="Arial" w:cs="Arial"/>
                <w:sz w:val="20"/>
              </w:rPr>
              <w:t xml:space="preserve">Risk </w:t>
            </w:r>
            <w:r>
              <w:rPr>
                <w:rFonts w:ascii="Arial" w:hAnsi="Arial" w:cs="Arial"/>
                <w:sz w:val="20"/>
              </w:rPr>
              <w:t xml:space="preserve">Rating </w:t>
            </w:r>
            <w:r w:rsidRPr="00431847">
              <w:rPr>
                <w:rFonts w:ascii="Arial" w:hAnsi="Arial" w:cs="Arial"/>
                <w:sz w:val="20"/>
              </w:rPr>
              <w:t>(</w:t>
            </w:r>
            <w:r>
              <w:rPr>
                <w:rFonts w:ascii="Arial" w:hAnsi="Arial" w:cs="Arial"/>
                <w:sz w:val="20"/>
              </w:rPr>
              <w:t xml:space="preserve">E, </w:t>
            </w:r>
            <w:r w:rsidRPr="00431847">
              <w:rPr>
                <w:rFonts w:ascii="Arial" w:hAnsi="Arial" w:cs="Arial"/>
                <w:sz w:val="20"/>
              </w:rPr>
              <w:t xml:space="preserve">H,M,L) </w:t>
            </w:r>
          </w:p>
        </w:tc>
        <w:tc>
          <w:tcPr>
            <w:tcW w:w="2126" w:type="dxa"/>
            <w:shd w:val="clear" w:color="auto" w:fill="DBE5F1" w:themeFill="accent1" w:themeFillTint="33"/>
          </w:tcPr>
          <w:p w:rsidR="00C63D3F" w:rsidRPr="00431847" w:rsidRDefault="00C63D3F" w:rsidP="000159FC">
            <w:pPr>
              <w:tabs>
                <w:tab w:val="left" w:pos="567"/>
              </w:tabs>
              <w:ind w:right="-1"/>
              <w:rPr>
                <w:rFonts w:ascii="Arial" w:hAnsi="Arial" w:cs="Arial"/>
                <w:sz w:val="20"/>
              </w:rPr>
            </w:pPr>
            <w:r w:rsidRPr="00431847">
              <w:rPr>
                <w:rFonts w:ascii="Arial" w:hAnsi="Arial" w:cs="Arial"/>
                <w:sz w:val="20"/>
              </w:rPr>
              <w:t>Strategy to Manage Risk</w:t>
            </w:r>
          </w:p>
        </w:tc>
      </w:tr>
      <w:tr w:rsidR="00C63D3F" w:rsidRPr="00431847" w:rsidTr="00C63D3F">
        <w:tc>
          <w:tcPr>
            <w:tcW w:w="2109" w:type="dxa"/>
          </w:tcPr>
          <w:p w:rsidR="00C63D3F" w:rsidRPr="00431847" w:rsidRDefault="00C63D3F" w:rsidP="000159FC">
            <w:pPr>
              <w:tabs>
                <w:tab w:val="left" w:pos="567"/>
              </w:tabs>
              <w:ind w:right="-1"/>
              <w:rPr>
                <w:rFonts w:ascii="Arial" w:hAnsi="Arial" w:cs="Arial"/>
                <w:sz w:val="20"/>
              </w:rPr>
            </w:pPr>
          </w:p>
        </w:tc>
        <w:tc>
          <w:tcPr>
            <w:tcW w:w="1691" w:type="dxa"/>
          </w:tcPr>
          <w:p w:rsidR="00C63D3F" w:rsidRPr="00431847" w:rsidRDefault="00C63D3F" w:rsidP="000159FC">
            <w:pPr>
              <w:tabs>
                <w:tab w:val="left" w:pos="567"/>
              </w:tabs>
              <w:ind w:right="-1"/>
              <w:rPr>
                <w:rFonts w:ascii="Arial" w:hAnsi="Arial" w:cs="Arial"/>
                <w:sz w:val="20"/>
              </w:rPr>
            </w:pPr>
          </w:p>
        </w:tc>
        <w:tc>
          <w:tcPr>
            <w:tcW w:w="2051" w:type="dxa"/>
          </w:tcPr>
          <w:p w:rsidR="00C63D3F" w:rsidRPr="00431847" w:rsidRDefault="00C63D3F" w:rsidP="000159FC">
            <w:pPr>
              <w:tabs>
                <w:tab w:val="left" w:pos="567"/>
              </w:tabs>
              <w:ind w:right="-1"/>
              <w:rPr>
                <w:rFonts w:ascii="Arial" w:hAnsi="Arial" w:cs="Arial"/>
                <w:sz w:val="20"/>
              </w:rPr>
            </w:pPr>
          </w:p>
        </w:tc>
        <w:tc>
          <w:tcPr>
            <w:tcW w:w="2126" w:type="dxa"/>
          </w:tcPr>
          <w:p w:rsidR="00C63D3F" w:rsidRPr="00431847" w:rsidRDefault="00C63D3F" w:rsidP="000159FC">
            <w:pPr>
              <w:tabs>
                <w:tab w:val="left" w:pos="567"/>
              </w:tabs>
              <w:ind w:right="-1"/>
              <w:rPr>
                <w:rFonts w:ascii="Arial" w:hAnsi="Arial" w:cs="Arial"/>
                <w:sz w:val="20"/>
              </w:rPr>
            </w:pPr>
          </w:p>
        </w:tc>
      </w:tr>
    </w:tbl>
    <w:p w:rsidR="008350F8" w:rsidRPr="00431847" w:rsidRDefault="008350F8" w:rsidP="000159FC">
      <w:pPr>
        <w:tabs>
          <w:tab w:val="left" w:pos="567"/>
        </w:tabs>
        <w:ind w:left="567" w:right="-1" w:hanging="567"/>
        <w:rPr>
          <w:rFonts w:ascii="Arial" w:hAnsi="Arial" w:cs="Arial"/>
          <w:sz w:val="20"/>
        </w:rPr>
      </w:pPr>
    </w:p>
    <w:p w:rsidR="00D2704A" w:rsidRPr="00431847" w:rsidRDefault="00D2704A" w:rsidP="000159FC">
      <w:pPr>
        <w:tabs>
          <w:tab w:val="left" w:pos="567"/>
        </w:tabs>
        <w:ind w:left="567" w:right="-1" w:hanging="567"/>
        <w:rPr>
          <w:rFonts w:ascii="Arial" w:hAnsi="Arial" w:cs="Arial"/>
          <w:sz w:val="20"/>
          <w:u w:val="single"/>
        </w:rPr>
      </w:pPr>
      <w:r w:rsidRPr="00431847">
        <w:rPr>
          <w:rFonts w:ascii="Arial" w:hAnsi="Arial" w:cs="Arial"/>
          <w:sz w:val="20"/>
          <w:u w:val="single"/>
        </w:rPr>
        <w:t xml:space="preserve">Governance and Compliance </w:t>
      </w:r>
    </w:p>
    <w:p w:rsidR="00AE2D58" w:rsidRPr="00431847" w:rsidRDefault="00AE2D58" w:rsidP="00D2704A">
      <w:pPr>
        <w:ind w:right="-1"/>
        <w:rPr>
          <w:rFonts w:ascii="Arial" w:hAnsi="Arial" w:cs="Arial"/>
          <w:sz w:val="20"/>
        </w:rPr>
      </w:pPr>
      <w:r w:rsidRPr="00431847">
        <w:rPr>
          <w:rFonts w:ascii="Arial" w:hAnsi="Arial" w:cs="Arial"/>
          <w:sz w:val="20"/>
        </w:rPr>
        <w:t>[For a paper to a Committee, include a note on the relevant Terms of Reference clause (as per the Governance Statement for that Committee) to which the paper relates.]</w:t>
      </w:r>
    </w:p>
    <w:p w:rsidR="00AE2D58" w:rsidRPr="00431847" w:rsidRDefault="00AE2D58" w:rsidP="00D2704A">
      <w:pPr>
        <w:ind w:right="-1"/>
        <w:rPr>
          <w:rFonts w:ascii="Arial" w:hAnsi="Arial" w:cs="Arial"/>
          <w:sz w:val="20"/>
        </w:rPr>
      </w:pPr>
    </w:p>
    <w:p w:rsidR="00D2704A" w:rsidRPr="00431847" w:rsidRDefault="00D2704A" w:rsidP="00D2704A">
      <w:pPr>
        <w:ind w:right="-1"/>
        <w:rPr>
          <w:rFonts w:ascii="Arial" w:hAnsi="Arial" w:cs="Arial"/>
          <w:sz w:val="20"/>
        </w:rPr>
      </w:pPr>
      <w:r w:rsidRPr="00431847">
        <w:rPr>
          <w:rFonts w:ascii="Arial" w:hAnsi="Arial" w:cs="Arial"/>
          <w:sz w:val="20"/>
        </w:rPr>
        <w:t>[Outline</w:t>
      </w:r>
      <w:r w:rsidR="00B55AB2">
        <w:rPr>
          <w:rFonts w:ascii="Arial" w:hAnsi="Arial" w:cs="Arial"/>
          <w:sz w:val="20"/>
        </w:rPr>
        <w:t>, preferably</w:t>
      </w:r>
      <w:r w:rsidRPr="00431847">
        <w:rPr>
          <w:rFonts w:ascii="Arial" w:hAnsi="Arial" w:cs="Arial"/>
          <w:sz w:val="20"/>
        </w:rPr>
        <w:t xml:space="preserve"> in no more than twelve lines</w:t>
      </w:r>
      <w:r w:rsidR="00B55AB2">
        <w:rPr>
          <w:rFonts w:ascii="Arial" w:hAnsi="Arial" w:cs="Arial"/>
          <w:sz w:val="20"/>
        </w:rPr>
        <w:t>,</w:t>
      </w:r>
      <w:r w:rsidRPr="00431847">
        <w:rPr>
          <w:rFonts w:ascii="Arial" w:hAnsi="Arial" w:cs="Arial"/>
          <w:sz w:val="20"/>
        </w:rPr>
        <w:t xml:space="preserve"> the governance implications of the proposal remembering that it is of considerable importance to Council/ the Committee that governance standards are achieved. Therefore, the adoption of appropriate internal risk management and compliance processes will be a condition precedent to Council/ the Committee considering and approving a proposal</w:t>
      </w:r>
      <w:r w:rsidR="00AE2D58" w:rsidRPr="00431847">
        <w:rPr>
          <w:rFonts w:ascii="Arial" w:hAnsi="Arial" w:cs="Arial"/>
          <w:sz w:val="20"/>
        </w:rPr>
        <w:t xml:space="preserve">. </w:t>
      </w:r>
      <w:r w:rsidRPr="00431847">
        <w:rPr>
          <w:rFonts w:ascii="Arial" w:hAnsi="Arial" w:cs="Arial"/>
          <w:sz w:val="20"/>
        </w:rPr>
        <w:t xml:space="preserve">Outline what KPIs and/or reporting back to Council/ the Committee will occur during and after implementation.] </w:t>
      </w:r>
    </w:p>
    <w:p w:rsidR="00AE2D58" w:rsidRPr="00431847" w:rsidRDefault="00AE2D58" w:rsidP="00D2704A">
      <w:pPr>
        <w:ind w:right="-1"/>
        <w:rPr>
          <w:rFonts w:ascii="Arial" w:hAnsi="Arial" w:cs="Arial"/>
          <w:sz w:val="20"/>
        </w:rPr>
      </w:pPr>
    </w:p>
    <w:p w:rsidR="00AE2D58" w:rsidRPr="00431847" w:rsidRDefault="00AE2D58" w:rsidP="00AE2D58">
      <w:pPr>
        <w:tabs>
          <w:tab w:val="left" w:pos="0"/>
        </w:tabs>
        <w:spacing w:after="120"/>
        <w:ind w:right="0"/>
        <w:rPr>
          <w:rFonts w:ascii="Arial" w:hAnsi="Arial" w:cs="Arial"/>
          <w:sz w:val="20"/>
        </w:rPr>
      </w:pPr>
      <w:r w:rsidRPr="00431847">
        <w:rPr>
          <w:rFonts w:ascii="Arial" w:hAnsi="Arial" w:cs="Arial"/>
          <w:sz w:val="20"/>
        </w:rPr>
        <w:t xml:space="preserve">[If there is a relevant University policy or procedure, explain whether the proposal is in accord with it.  If the proposal </w:t>
      </w:r>
      <w:r w:rsidR="00B906C2">
        <w:rPr>
          <w:rFonts w:ascii="Arial" w:hAnsi="Arial" w:cs="Arial"/>
          <w:sz w:val="20"/>
        </w:rPr>
        <w:t xml:space="preserve">is to approve amendments to an existing policy or introduction of </w:t>
      </w:r>
      <w:r w:rsidRPr="00431847">
        <w:rPr>
          <w:rFonts w:ascii="Arial" w:hAnsi="Arial" w:cs="Arial"/>
          <w:sz w:val="20"/>
        </w:rPr>
        <w:t xml:space="preserve"> a new policy document, it should be included as an attachment.]</w:t>
      </w:r>
    </w:p>
    <w:p w:rsidR="00AE2D58" w:rsidRPr="00431847" w:rsidRDefault="00AE2D58" w:rsidP="00AE2D58">
      <w:pPr>
        <w:tabs>
          <w:tab w:val="left" w:pos="0"/>
        </w:tabs>
        <w:spacing w:after="120"/>
        <w:ind w:right="0"/>
        <w:rPr>
          <w:rFonts w:ascii="Arial" w:hAnsi="Arial" w:cs="Arial"/>
          <w:sz w:val="20"/>
        </w:rPr>
      </w:pPr>
      <w:r w:rsidRPr="00431847">
        <w:rPr>
          <w:rFonts w:ascii="Arial" w:hAnsi="Arial" w:cs="Arial"/>
          <w:sz w:val="20"/>
        </w:rPr>
        <w:t>[</w:t>
      </w:r>
      <w:r w:rsidR="00737A3D" w:rsidRPr="00431847">
        <w:rPr>
          <w:rFonts w:ascii="Arial" w:hAnsi="Arial" w:cs="Arial"/>
          <w:sz w:val="20"/>
        </w:rPr>
        <w:t>Any applicable c</w:t>
      </w:r>
      <w:r w:rsidRPr="00431847">
        <w:rPr>
          <w:rFonts w:ascii="Arial" w:hAnsi="Arial" w:cs="Arial"/>
          <w:sz w:val="20"/>
        </w:rPr>
        <w:t xml:space="preserve">onsultation – list all persons/groups consulted and summarise their responses. </w:t>
      </w:r>
      <w:proofErr w:type="spellStart"/>
      <w:r w:rsidRPr="00431847">
        <w:rPr>
          <w:rFonts w:ascii="Arial" w:hAnsi="Arial" w:cs="Arial"/>
          <w:sz w:val="20"/>
        </w:rPr>
        <w:t>eg</w:t>
      </w:r>
      <w:proofErr w:type="spellEnd"/>
      <w:r w:rsidRPr="00431847">
        <w:rPr>
          <w:rFonts w:ascii="Arial" w:hAnsi="Arial" w:cs="Arial"/>
          <w:sz w:val="20"/>
        </w:rPr>
        <w:t>, individual staff, departments/</w:t>
      </w:r>
      <w:r w:rsidR="003837FE" w:rsidRPr="00431847">
        <w:rPr>
          <w:rFonts w:ascii="Arial" w:hAnsi="Arial" w:cs="Arial"/>
          <w:sz w:val="20"/>
        </w:rPr>
        <w:t>sections, managers</w:t>
      </w:r>
      <w:r w:rsidRPr="00431847">
        <w:rPr>
          <w:rFonts w:ascii="Arial" w:hAnsi="Arial" w:cs="Arial"/>
          <w:sz w:val="20"/>
        </w:rPr>
        <w:t xml:space="preserve"> of relevant administrative units, and other stakeholders.]</w:t>
      </w:r>
    </w:p>
    <w:p w:rsidR="002F6CDD" w:rsidRPr="00431847" w:rsidRDefault="002F6CDD" w:rsidP="00AE2D58">
      <w:pPr>
        <w:tabs>
          <w:tab w:val="left" w:pos="0"/>
        </w:tabs>
        <w:spacing w:after="120"/>
        <w:ind w:right="0"/>
        <w:rPr>
          <w:rFonts w:ascii="Arial" w:hAnsi="Arial" w:cs="Arial"/>
          <w:sz w:val="20"/>
        </w:rPr>
      </w:pPr>
      <w:r w:rsidRPr="00431847">
        <w:rPr>
          <w:rFonts w:ascii="Arial" w:hAnsi="Arial" w:cs="Arial"/>
          <w:sz w:val="20"/>
        </w:rPr>
        <w:t xml:space="preserve">[If there are any confirmations and/or assurances required from relevant </w:t>
      </w:r>
      <w:r w:rsidR="008510FE" w:rsidRPr="00431847">
        <w:rPr>
          <w:rFonts w:ascii="Arial" w:hAnsi="Arial" w:cs="Arial"/>
          <w:sz w:val="20"/>
        </w:rPr>
        <w:t xml:space="preserve">senior management </w:t>
      </w:r>
      <w:r w:rsidRPr="00431847">
        <w:rPr>
          <w:rFonts w:ascii="Arial" w:hAnsi="Arial" w:cs="Arial"/>
          <w:sz w:val="20"/>
        </w:rPr>
        <w:t xml:space="preserve">on particular matters, this should be included.  </w:t>
      </w:r>
      <w:proofErr w:type="spellStart"/>
      <w:r w:rsidRPr="00431847">
        <w:rPr>
          <w:rFonts w:ascii="Arial" w:hAnsi="Arial" w:cs="Arial"/>
          <w:sz w:val="20"/>
        </w:rPr>
        <w:t>eg.</w:t>
      </w:r>
      <w:proofErr w:type="spellEnd"/>
      <w:r w:rsidRPr="00431847">
        <w:rPr>
          <w:rFonts w:ascii="Arial" w:hAnsi="Arial" w:cs="Arial"/>
          <w:sz w:val="20"/>
        </w:rPr>
        <w:t xml:space="preserve"> CFO for financial matters</w:t>
      </w:r>
      <w:r w:rsidR="008510FE" w:rsidRPr="00431847">
        <w:rPr>
          <w:rFonts w:ascii="Arial" w:hAnsi="Arial" w:cs="Arial"/>
          <w:sz w:val="20"/>
        </w:rPr>
        <w:t>, CIO on IT matters</w:t>
      </w:r>
      <w:r w:rsidR="008436DB" w:rsidRPr="00431847">
        <w:rPr>
          <w:rFonts w:ascii="Arial" w:hAnsi="Arial" w:cs="Arial"/>
          <w:sz w:val="20"/>
        </w:rPr>
        <w:t>, General Counsel for legal advice/matters</w:t>
      </w:r>
      <w:r w:rsidRPr="00431847">
        <w:rPr>
          <w:rFonts w:ascii="Arial" w:hAnsi="Arial" w:cs="Arial"/>
          <w:sz w:val="20"/>
        </w:rPr>
        <w:t>]</w:t>
      </w:r>
    </w:p>
    <w:p w:rsidR="00AE2D58" w:rsidRDefault="00AE2D58" w:rsidP="00D2704A">
      <w:pPr>
        <w:ind w:right="-1"/>
        <w:rPr>
          <w:rFonts w:ascii="Arial" w:hAnsi="Arial" w:cs="Arial"/>
          <w:sz w:val="20"/>
        </w:rPr>
      </w:pPr>
    </w:p>
    <w:p w:rsidR="00DB075A" w:rsidRPr="00431847" w:rsidRDefault="00DB075A" w:rsidP="00D2704A">
      <w:pPr>
        <w:ind w:right="-1"/>
        <w:rPr>
          <w:rFonts w:ascii="Arial" w:hAnsi="Arial" w:cs="Arial"/>
          <w:sz w:val="20"/>
        </w:rPr>
      </w:pPr>
    </w:p>
    <w:p w:rsidR="00D2704A" w:rsidRPr="00431847" w:rsidRDefault="00D2704A" w:rsidP="000159FC">
      <w:pPr>
        <w:tabs>
          <w:tab w:val="left" w:pos="567"/>
        </w:tabs>
        <w:ind w:left="567" w:right="-1" w:hanging="567"/>
        <w:rPr>
          <w:rFonts w:ascii="Arial" w:hAnsi="Arial" w:cs="Arial"/>
          <w:sz w:val="20"/>
          <w:u w:val="single"/>
        </w:rPr>
      </w:pPr>
      <w:r w:rsidRPr="00431847">
        <w:rPr>
          <w:rFonts w:ascii="Arial" w:hAnsi="Arial" w:cs="Arial"/>
          <w:sz w:val="20"/>
          <w:u w:val="single"/>
        </w:rPr>
        <w:lastRenderedPageBreak/>
        <w:t>Management Responsibility</w:t>
      </w:r>
    </w:p>
    <w:p w:rsidR="00D2704A" w:rsidRPr="00431847" w:rsidRDefault="00AE2D58" w:rsidP="00D2704A">
      <w:pPr>
        <w:ind w:right="-1"/>
        <w:rPr>
          <w:rFonts w:ascii="Arial" w:hAnsi="Arial" w:cs="Arial"/>
          <w:sz w:val="20"/>
        </w:rPr>
      </w:pPr>
      <w:r w:rsidRPr="00431847">
        <w:rPr>
          <w:rFonts w:ascii="Arial" w:hAnsi="Arial" w:cs="Arial"/>
          <w:sz w:val="20"/>
        </w:rPr>
        <w:t>[</w:t>
      </w:r>
      <w:r w:rsidR="00D2704A" w:rsidRPr="00431847">
        <w:rPr>
          <w:rFonts w:ascii="Arial" w:hAnsi="Arial" w:cs="Arial"/>
          <w:sz w:val="20"/>
        </w:rPr>
        <w:t>Identify the manager</w:t>
      </w:r>
      <w:r w:rsidRPr="00431847">
        <w:rPr>
          <w:rFonts w:ascii="Arial" w:hAnsi="Arial" w:cs="Arial"/>
          <w:sz w:val="20"/>
        </w:rPr>
        <w:t>(s)</w:t>
      </w:r>
      <w:r w:rsidR="00D2704A" w:rsidRPr="00431847">
        <w:rPr>
          <w:rFonts w:ascii="Arial" w:hAnsi="Arial" w:cs="Arial"/>
          <w:sz w:val="20"/>
        </w:rPr>
        <w:t xml:space="preserve"> who will have responsibility for the</w:t>
      </w:r>
      <w:r w:rsidRPr="00431847">
        <w:rPr>
          <w:rFonts w:ascii="Arial" w:hAnsi="Arial" w:cs="Arial"/>
          <w:sz w:val="20"/>
        </w:rPr>
        <w:t xml:space="preserve"> </w:t>
      </w:r>
      <w:r w:rsidR="00D2704A" w:rsidRPr="00431847">
        <w:rPr>
          <w:rFonts w:ascii="Arial" w:hAnsi="Arial" w:cs="Arial"/>
          <w:sz w:val="20"/>
        </w:rPr>
        <w:t>proposal.</w:t>
      </w:r>
      <w:r w:rsidRPr="00431847">
        <w:rPr>
          <w:rFonts w:ascii="Arial" w:hAnsi="Arial" w:cs="Arial"/>
          <w:sz w:val="20"/>
        </w:rPr>
        <w:t>]</w:t>
      </w:r>
    </w:p>
    <w:p w:rsidR="00D2704A" w:rsidRPr="00431847" w:rsidRDefault="00D2704A" w:rsidP="00D2704A">
      <w:pPr>
        <w:ind w:right="-1"/>
        <w:rPr>
          <w:rFonts w:ascii="Arial" w:hAnsi="Arial" w:cs="Arial"/>
          <w:sz w:val="20"/>
        </w:rPr>
      </w:pPr>
    </w:p>
    <w:p w:rsidR="00536B8D" w:rsidRPr="00431847" w:rsidRDefault="00737A3D" w:rsidP="00737A3D">
      <w:pPr>
        <w:ind w:right="-1"/>
        <w:rPr>
          <w:rFonts w:ascii="Arial" w:hAnsi="Arial" w:cs="Arial"/>
          <w:sz w:val="20"/>
        </w:rPr>
      </w:pPr>
      <w:r w:rsidRPr="00431847">
        <w:rPr>
          <w:rFonts w:ascii="Arial" w:hAnsi="Arial" w:cs="Arial"/>
          <w:sz w:val="20"/>
        </w:rPr>
        <w:t>[</w:t>
      </w:r>
      <w:r w:rsidR="00536B8D" w:rsidRPr="00431847">
        <w:rPr>
          <w:rFonts w:ascii="Arial" w:hAnsi="Arial" w:cs="Arial"/>
          <w:sz w:val="20"/>
        </w:rPr>
        <w:t>Implementation and communication – give details of the process</w:t>
      </w:r>
      <w:r w:rsidR="004371B1">
        <w:rPr>
          <w:rFonts w:ascii="Arial" w:hAnsi="Arial" w:cs="Arial"/>
          <w:sz w:val="20"/>
        </w:rPr>
        <w:t xml:space="preserve">, delivery and performance </w:t>
      </w:r>
      <w:r w:rsidRPr="00431847">
        <w:rPr>
          <w:rFonts w:ascii="Arial" w:hAnsi="Arial" w:cs="Arial"/>
          <w:sz w:val="20"/>
        </w:rPr>
        <w:t>(</w:t>
      </w:r>
      <w:proofErr w:type="spellStart"/>
      <w:r w:rsidRPr="00431847">
        <w:rPr>
          <w:rFonts w:ascii="Arial" w:hAnsi="Arial" w:cs="Arial"/>
          <w:sz w:val="20"/>
        </w:rPr>
        <w:t>eg</w:t>
      </w:r>
      <w:proofErr w:type="spellEnd"/>
      <w:r w:rsidRPr="00431847">
        <w:rPr>
          <w:rFonts w:ascii="Arial" w:hAnsi="Arial" w:cs="Arial"/>
          <w:sz w:val="20"/>
        </w:rPr>
        <w:t xml:space="preserve"> </w:t>
      </w:r>
      <w:r w:rsidR="00536B8D" w:rsidRPr="00431847">
        <w:rPr>
          <w:rFonts w:ascii="Arial" w:hAnsi="Arial" w:cs="Arial"/>
          <w:sz w:val="20"/>
        </w:rPr>
        <w:t xml:space="preserve">key </w:t>
      </w:r>
      <w:r w:rsidR="001736FD">
        <w:rPr>
          <w:rFonts w:ascii="Arial" w:hAnsi="Arial" w:cs="Arial"/>
          <w:sz w:val="20"/>
        </w:rPr>
        <w:t xml:space="preserve">milestones – 3-5 </w:t>
      </w:r>
      <w:r w:rsidR="00536B8D" w:rsidRPr="00431847">
        <w:rPr>
          <w:rFonts w:ascii="Arial" w:hAnsi="Arial" w:cs="Arial"/>
          <w:sz w:val="20"/>
        </w:rPr>
        <w:t>dates</w:t>
      </w:r>
      <w:r w:rsidR="001736FD">
        <w:rPr>
          <w:rFonts w:ascii="Arial" w:hAnsi="Arial" w:cs="Arial"/>
          <w:sz w:val="20"/>
        </w:rPr>
        <w:t xml:space="preserve"> and targets</w:t>
      </w:r>
      <w:r w:rsidRPr="00431847">
        <w:rPr>
          <w:rFonts w:ascii="Arial" w:hAnsi="Arial" w:cs="Arial"/>
          <w:sz w:val="20"/>
        </w:rPr>
        <w:t xml:space="preserve">)] </w:t>
      </w:r>
    </w:p>
    <w:p w:rsidR="002C1985" w:rsidRPr="00431847" w:rsidRDefault="002C1985" w:rsidP="000159FC">
      <w:pPr>
        <w:ind w:right="-1"/>
        <w:rPr>
          <w:rFonts w:ascii="Arial" w:hAnsi="Arial" w:cs="Arial"/>
          <w:sz w:val="20"/>
        </w:rPr>
      </w:pPr>
    </w:p>
    <w:p w:rsidR="00737A3D" w:rsidRPr="00431847" w:rsidRDefault="00737A3D" w:rsidP="000159FC">
      <w:pPr>
        <w:ind w:right="-1"/>
        <w:rPr>
          <w:rFonts w:ascii="Arial" w:hAnsi="Arial" w:cs="Arial"/>
          <w:sz w:val="20"/>
        </w:rPr>
      </w:pPr>
    </w:p>
    <w:p w:rsidR="002B62B3" w:rsidRPr="00431847" w:rsidRDefault="00DF55E2" w:rsidP="000159FC">
      <w:pPr>
        <w:ind w:right="-1"/>
        <w:rPr>
          <w:rFonts w:ascii="Arial" w:hAnsi="Arial" w:cs="Arial"/>
          <w:sz w:val="20"/>
        </w:rPr>
      </w:pPr>
      <w:r w:rsidRPr="00431847">
        <w:rPr>
          <w:rFonts w:ascii="Arial" w:hAnsi="Arial" w:cs="Arial"/>
          <w:sz w:val="20"/>
        </w:rPr>
        <w:t>-Ends-</w:t>
      </w:r>
    </w:p>
    <w:p w:rsidR="00DF55E2" w:rsidRPr="0002009A" w:rsidRDefault="00DF55E2" w:rsidP="000159FC">
      <w:pPr>
        <w:ind w:right="-1"/>
        <w:rPr>
          <w:rFonts w:ascii="Arial" w:hAnsi="Arial" w:cs="Arial"/>
          <w:sz w:val="20"/>
        </w:rPr>
      </w:pPr>
    </w:p>
    <w:p w:rsidR="00D07286" w:rsidRDefault="00D07286" w:rsidP="00D07286">
      <w:pPr>
        <w:rPr>
          <w:rFonts w:ascii="Arial" w:hAnsi="Arial" w:cs="Arial"/>
          <w:sz w:val="18"/>
        </w:rPr>
      </w:pPr>
      <w:r>
        <w:rPr>
          <w:rFonts w:ascii="Arial" w:hAnsi="Arial" w:cs="Arial"/>
          <w:sz w:val="18"/>
        </w:rPr>
        <w:t xml:space="preserve">Attachments:  </w:t>
      </w:r>
    </w:p>
    <w:p w:rsidR="00D256AD" w:rsidRDefault="00D256AD" w:rsidP="00D07286">
      <w:pPr>
        <w:rPr>
          <w:rFonts w:ascii="Arial" w:hAnsi="Arial" w:cs="Arial"/>
          <w:sz w:val="18"/>
        </w:rPr>
      </w:pPr>
    </w:p>
    <w:p w:rsidR="00D256AD" w:rsidRPr="00737A3D" w:rsidRDefault="00737A3D" w:rsidP="00D256AD">
      <w:pPr>
        <w:tabs>
          <w:tab w:val="left" w:pos="0"/>
        </w:tabs>
        <w:spacing w:after="120"/>
        <w:ind w:right="0"/>
        <w:rPr>
          <w:rFonts w:ascii="Arial" w:hAnsi="Arial" w:cs="Arial"/>
          <w:sz w:val="18"/>
          <w:szCs w:val="18"/>
        </w:rPr>
      </w:pPr>
      <w:r w:rsidRPr="00737A3D">
        <w:rPr>
          <w:rFonts w:ascii="Arial" w:hAnsi="Arial" w:cs="Arial"/>
          <w:sz w:val="18"/>
          <w:szCs w:val="18"/>
        </w:rPr>
        <w:t>[</w:t>
      </w:r>
      <w:r w:rsidR="00D256AD" w:rsidRPr="00737A3D">
        <w:rPr>
          <w:rFonts w:ascii="Arial" w:hAnsi="Arial" w:cs="Arial"/>
          <w:sz w:val="18"/>
          <w:szCs w:val="18"/>
        </w:rPr>
        <w:t>Any attachments to the paper should be listed here and be identified by a reference (ie 1, 2) and by name. For example:</w:t>
      </w:r>
    </w:p>
    <w:p w:rsidR="00D256AD" w:rsidRPr="00737A3D" w:rsidRDefault="00D256AD" w:rsidP="00D256AD">
      <w:pPr>
        <w:rPr>
          <w:rFonts w:ascii="Arial" w:hAnsi="Arial" w:cs="Arial"/>
          <w:sz w:val="18"/>
          <w:szCs w:val="18"/>
        </w:rPr>
      </w:pPr>
    </w:p>
    <w:p w:rsidR="00D256AD" w:rsidRPr="00737A3D" w:rsidRDefault="00D256AD" w:rsidP="00D256AD">
      <w:pPr>
        <w:rPr>
          <w:rFonts w:ascii="Arial" w:hAnsi="Arial" w:cs="Arial"/>
          <w:sz w:val="18"/>
          <w:szCs w:val="18"/>
        </w:rPr>
      </w:pPr>
      <w:r w:rsidRPr="00737A3D">
        <w:rPr>
          <w:rFonts w:ascii="Arial" w:hAnsi="Arial" w:cs="Arial"/>
          <w:sz w:val="18"/>
          <w:szCs w:val="18"/>
        </w:rPr>
        <w:t>1. Financial analysis</w:t>
      </w:r>
    </w:p>
    <w:p w:rsidR="00737A3D" w:rsidRPr="00737A3D" w:rsidRDefault="00D256AD" w:rsidP="00D256AD">
      <w:pPr>
        <w:rPr>
          <w:rFonts w:ascii="Arial" w:hAnsi="Arial" w:cs="Arial"/>
          <w:sz w:val="18"/>
          <w:szCs w:val="18"/>
        </w:rPr>
      </w:pPr>
      <w:r w:rsidRPr="00737A3D">
        <w:rPr>
          <w:rFonts w:ascii="Arial" w:hAnsi="Arial" w:cs="Arial"/>
          <w:sz w:val="18"/>
          <w:szCs w:val="18"/>
        </w:rPr>
        <w:t>2. Survey results</w:t>
      </w:r>
    </w:p>
    <w:p w:rsidR="00D256AD" w:rsidRPr="00737A3D" w:rsidRDefault="00D256AD" w:rsidP="00D256AD">
      <w:pPr>
        <w:rPr>
          <w:rFonts w:ascii="Arial" w:hAnsi="Arial" w:cs="Arial"/>
          <w:sz w:val="18"/>
          <w:szCs w:val="18"/>
        </w:rPr>
      </w:pPr>
      <w:r w:rsidRPr="00737A3D">
        <w:rPr>
          <w:rFonts w:ascii="Arial" w:hAnsi="Arial" w:cs="Arial"/>
          <w:sz w:val="18"/>
          <w:szCs w:val="18"/>
        </w:rPr>
        <w:t>etc</w:t>
      </w:r>
    </w:p>
    <w:p w:rsidR="00D256AD" w:rsidRPr="00737A3D" w:rsidRDefault="00D256AD" w:rsidP="00D256AD">
      <w:pPr>
        <w:rPr>
          <w:rFonts w:ascii="Arial" w:hAnsi="Arial" w:cs="Arial"/>
          <w:sz w:val="18"/>
          <w:szCs w:val="18"/>
        </w:rPr>
      </w:pPr>
    </w:p>
    <w:p w:rsidR="00737A3D" w:rsidRPr="00737A3D" w:rsidRDefault="00D256AD" w:rsidP="00D07286">
      <w:pPr>
        <w:rPr>
          <w:rFonts w:ascii="Arial" w:hAnsi="Arial" w:cs="Arial"/>
          <w:sz w:val="18"/>
          <w:szCs w:val="18"/>
        </w:rPr>
      </w:pPr>
      <w:r w:rsidRPr="00737A3D">
        <w:rPr>
          <w:rFonts w:ascii="Arial" w:hAnsi="Arial" w:cs="Arial"/>
          <w:sz w:val="18"/>
          <w:szCs w:val="18"/>
        </w:rPr>
        <w:t>To avoid an excessive number (and length) of attachments, please take into account the information you require Council or the Committee to consider.  In general, please do not attach a document unless you expect Council members or the Committee members to read the entire document. For example, if it is a report, then an executive summary should suffice, with the full report being made available if any Council or Committee member requests a copy.</w:t>
      </w:r>
      <w:r w:rsidR="00737A3D" w:rsidRPr="00737A3D">
        <w:rPr>
          <w:rFonts w:ascii="Arial" w:hAnsi="Arial" w:cs="Arial"/>
          <w:sz w:val="18"/>
          <w:szCs w:val="18"/>
        </w:rPr>
        <w:t>]</w:t>
      </w:r>
    </w:p>
    <w:p w:rsidR="00737A3D" w:rsidRDefault="00737A3D" w:rsidP="00D07286">
      <w:pPr>
        <w:rPr>
          <w:rFonts w:ascii="Arial" w:hAnsi="Arial" w:cs="Arial"/>
          <w:sz w:val="20"/>
        </w:rPr>
      </w:pPr>
    </w:p>
    <w:p w:rsidR="00D256AD" w:rsidRPr="00737A3D" w:rsidRDefault="00D256AD" w:rsidP="00D07286">
      <w:pPr>
        <w:rPr>
          <w:rFonts w:ascii="Arial" w:hAnsi="Arial" w:cs="Arial"/>
          <w:sz w:val="18"/>
        </w:rPr>
      </w:pPr>
      <w:r w:rsidRPr="00737A3D">
        <w:rPr>
          <w:rFonts w:ascii="Arial" w:hAnsi="Arial" w:cs="Arial"/>
          <w:sz w:val="20"/>
        </w:rPr>
        <w:t xml:space="preserve"> </w:t>
      </w:r>
    </w:p>
    <w:sectPr w:rsidR="00D256AD" w:rsidRPr="00737A3D" w:rsidSect="00A57D40">
      <w:type w:val="continuous"/>
      <w:pgSz w:w="11907" w:h="16840" w:code="9"/>
      <w:pgMar w:top="1134" w:right="1418" w:bottom="1134" w:left="1701" w:header="72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5388" w:rsidRDefault="00465388" w:rsidP="00465388">
      <w:r>
        <w:separator/>
      </w:r>
    </w:p>
  </w:endnote>
  <w:endnote w:type="continuationSeparator" w:id="0">
    <w:p w:rsidR="00465388" w:rsidRDefault="00465388" w:rsidP="00465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5388" w:rsidRDefault="00465388" w:rsidP="00465388">
      <w:r>
        <w:separator/>
      </w:r>
    </w:p>
  </w:footnote>
  <w:footnote w:type="continuationSeparator" w:id="0">
    <w:p w:rsidR="00465388" w:rsidRDefault="00465388" w:rsidP="004653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6279D"/>
    <w:multiLevelType w:val="hybridMultilevel"/>
    <w:tmpl w:val="BAB8A9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36D1900"/>
    <w:multiLevelType w:val="hybridMultilevel"/>
    <w:tmpl w:val="9AEE150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5E017B4"/>
    <w:multiLevelType w:val="hybridMultilevel"/>
    <w:tmpl w:val="0116EA4C"/>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CA834E8"/>
    <w:multiLevelType w:val="hybridMultilevel"/>
    <w:tmpl w:val="E496076A"/>
    <w:lvl w:ilvl="0" w:tplc="A4C23A8E">
      <w:start w:val="1"/>
      <w:numFmt w:val="lowerRoman"/>
      <w:lvlText w:val="%1."/>
      <w:lvlJc w:val="left"/>
      <w:pPr>
        <w:tabs>
          <w:tab w:val="num" w:pos="1429"/>
        </w:tabs>
        <w:ind w:left="709" w:firstLine="0"/>
      </w:pPr>
      <w:rPr>
        <w:rFonts w:ascii="Arial Narrow" w:hAnsi="Arial Narrow" w:hint="default"/>
        <w:b w:val="0"/>
        <w:i/>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F7A437B"/>
    <w:multiLevelType w:val="multilevel"/>
    <w:tmpl w:val="61568614"/>
    <w:lvl w:ilvl="0">
      <w:start w:val="1"/>
      <w:numFmt w:val="decimal"/>
      <w:lvlText w:val="%1."/>
      <w:lvlJc w:val="left"/>
      <w:pPr>
        <w:tabs>
          <w:tab w:val="num" w:pos="720"/>
        </w:tabs>
        <w:ind w:left="720" w:hanging="720"/>
      </w:pPr>
      <w:rPr>
        <w:rFonts w:hint="default"/>
      </w:rPr>
    </w:lvl>
    <w:lvl w:ilvl="1">
      <w:start w:val="1"/>
      <w:numFmt w:val="decimal"/>
      <w:lvlRestart w:val="0"/>
      <w:lvlText w:val="%1.%2."/>
      <w:lvlJc w:val="left"/>
      <w:pPr>
        <w:tabs>
          <w:tab w:val="num" w:pos="1152"/>
        </w:tabs>
        <w:ind w:left="1152" w:hanging="432"/>
      </w:pPr>
      <w:rPr>
        <w:rFonts w:hint="default"/>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5" w15:restartNumberingAfterBreak="0">
    <w:nsid w:val="52217B4E"/>
    <w:multiLevelType w:val="hybridMultilevel"/>
    <w:tmpl w:val="84286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5085B52"/>
    <w:multiLevelType w:val="multilevel"/>
    <w:tmpl w:val="F8A8E2DE"/>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7" w15:restartNumberingAfterBreak="0">
    <w:nsid w:val="57814589"/>
    <w:multiLevelType w:val="hybridMultilevel"/>
    <w:tmpl w:val="CC86B506"/>
    <w:lvl w:ilvl="0" w:tplc="DA663104">
      <w:start w:val="1"/>
      <w:numFmt w:val="lowerRoman"/>
      <w:lvlText w:val="%1."/>
      <w:lvlJc w:val="left"/>
      <w:pPr>
        <w:ind w:left="2880" w:hanging="72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8" w15:restartNumberingAfterBreak="0">
    <w:nsid w:val="5C0F024C"/>
    <w:multiLevelType w:val="singleLevel"/>
    <w:tmpl w:val="B3DEB7CA"/>
    <w:lvl w:ilvl="0">
      <w:start w:val="1"/>
      <w:numFmt w:val="decimal"/>
      <w:lvlText w:val="%1."/>
      <w:legacy w:legacy="1" w:legacySpace="0" w:legacyIndent="283"/>
      <w:lvlJc w:val="left"/>
      <w:pPr>
        <w:ind w:left="283" w:hanging="283"/>
      </w:pPr>
    </w:lvl>
  </w:abstractNum>
  <w:abstractNum w:abstractNumId="9" w15:restartNumberingAfterBreak="0">
    <w:nsid w:val="62D42AEC"/>
    <w:multiLevelType w:val="hybridMultilevel"/>
    <w:tmpl w:val="C6682E9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4"/>
  </w:num>
  <w:num w:numId="3">
    <w:abstractNumId w:val="6"/>
  </w:num>
  <w:num w:numId="4">
    <w:abstractNumId w:val="3"/>
  </w:num>
  <w:num w:numId="5">
    <w:abstractNumId w:val="5"/>
  </w:num>
  <w:num w:numId="6">
    <w:abstractNumId w:val="0"/>
  </w:num>
  <w:num w:numId="7">
    <w:abstractNumId w:val="2"/>
  </w:num>
  <w:num w:numId="8">
    <w:abstractNumId w:val="1"/>
  </w:num>
  <w:num w:numId="9">
    <w:abstractNumId w:val="9"/>
  </w:num>
  <w:num w:numId="10">
    <w:abstractNumId w:val="7"/>
  </w:num>
  <w:num w:numId="11">
    <w:abstractNumId w:val="6"/>
  </w:num>
  <w:num w:numId="12">
    <w:abstractNumId w:val="6"/>
  </w:num>
  <w:num w:numId="13">
    <w:abstractNumId w:val="6"/>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BDB"/>
    <w:rsid w:val="000159FC"/>
    <w:rsid w:val="0002009A"/>
    <w:rsid w:val="000259E7"/>
    <w:rsid w:val="000C3B07"/>
    <w:rsid w:val="001716E0"/>
    <w:rsid w:val="001736FD"/>
    <w:rsid w:val="00217BC5"/>
    <w:rsid w:val="00235DC0"/>
    <w:rsid w:val="002B62B3"/>
    <w:rsid w:val="002C1985"/>
    <w:rsid w:val="002D2506"/>
    <w:rsid w:val="002E0364"/>
    <w:rsid w:val="002F09EB"/>
    <w:rsid w:val="002F6CDD"/>
    <w:rsid w:val="00340178"/>
    <w:rsid w:val="003837FE"/>
    <w:rsid w:val="00383B67"/>
    <w:rsid w:val="00431847"/>
    <w:rsid w:val="004371B1"/>
    <w:rsid w:val="00443319"/>
    <w:rsid w:val="00465388"/>
    <w:rsid w:val="004B0A6D"/>
    <w:rsid w:val="004B67F5"/>
    <w:rsid w:val="004F421E"/>
    <w:rsid w:val="00505478"/>
    <w:rsid w:val="00536B8D"/>
    <w:rsid w:val="0055755A"/>
    <w:rsid w:val="005B4884"/>
    <w:rsid w:val="00644D52"/>
    <w:rsid w:val="006A39BB"/>
    <w:rsid w:val="006D5EA7"/>
    <w:rsid w:val="00737A3D"/>
    <w:rsid w:val="007863AA"/>
    <w:rsid w:val="007B0A39"/>
    <w:rsid w:val="007F0B83"/>
    <w:rsid w:val="007F5BB5"/>
    <w:rsid w:val="00805B3C"/>
    <w:rsid w:val="00811F48"/>
    <w:rsid w:val="008350F8"/>
    <w:rsid w:val="008436DB"/>
    <w:rsid w:val="008510FE"/>
    <w:rsid w:val="008B7CFB"/>
    <w:rsid w:val="009407C7"/>
    <w:rsid w:val="0094186F"/>
    <w:rsid w:val="00964BDB"/>
    <w:rsid w:val="00994399"/>
    <w:rsid w:val="00A57D40"/>
    <w:rsid w:val="00AE2D58"/>
    <w:rsid w:val="00B55AB2"/>
    <w:rsid w:val="00B906C2"/>
    <w:rsid w:val="00B95AF2"/>
    <w:rsid w:val="00BF19F4"/>
    <w:rsid w:val="00C14580"/>
    <w:rsid w:val="00C57946"/>
    <w:rsid w:val="00C63D3F"/>
    <w:rsid w:val="00CF0B57"/>
    <w:rsid w:val="00D07286"/>
    <w:rsid w:val="00D256AD"/>
    <w:rsid w:val="00D2704A"/>
    <w:rsid w:val="00D44361"/>
    <w:rsid w:val="00D747DF"/>
    <w:rsid w:val="00DB075A"/>
    <w:rsid w:val="00DC1651"/>
    <w:rsid w:val="00DC37A9"/>
    <w:rsid w:val="00DF55E2"/>
    <w:rsid w:val="00E16311"/>
    <w:rsid w:val="00E21929"/>
    <w:rsid w:val="00E57B78"/>
    <w:rsid w:val="00E60054"/>
    <w:rsid w:val="00EB70C5"/>
    <w:rsid w:val="00F046F7"/>
    <w:rsid w:val="00F92A13"/>
    <w:rsid w:val="00F96C4A"/>
    <w:rsid w:val="00FB1F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20FA5DC"/>
  <w15:docId w15:val="{AB1A17E0-D23A-428B-B5C5-5DD44266F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62B3"/>
    <w:pPr>
      <w:overflowPunct w:val="0"/>
      <w:autoSpaceDE w:val="0"/>
      <w:autoSpaceDN w:val="0"/>
      <w:adjustRightInd w:val="0"/>
      <w:ind w:right="-285"/>
      <w:textAlignment w:val="baseline"/>
    </w:pPr>
    <w:rPr>
      <w:rFonts w:ascii="Arial Narrow" w:hAnsi="Arial Narrow"/>
      <w:sz w:val="24"/>
      <w:lang w:eastAsia="en-US"/>
    </w:rPr>
  </w:style>
  <w:style w:type="paragraph" w:styleId="Heading1">
    <w:name w:val="heading 1"/>
    <w:basedOn w:val="Normal"/>
    <w:next w:val="Normal"/>
    <w:qFormat/>
    <w:rsid w:val="002B62B3"/>
    <w:pPr>
      <w:keepNext/>
      <w:numPr>
        <w:numId w:val="3"/>
      </w:numPr>
      <w:outlineLvl w:val="0"/>
    </w:pPr>
    <w:rPr>
      <w:b/>
    </w:rPr>
  </w:style>
  <w:style w:type="paragraph" w:styleId="Heading2">
    <w:name w:val="heading 2"/>
    <w:basedOn w:val="Normal"/>
    <w:next w:val="Normal"/>
    <w:qFormat/>
    <w:rsid w:val="002B62B3"/>
    <w:pPr>
      <w:keepNext/>
      <w:numPr>
        <w:ilvl w:val="1"/>
        <w:numId w:val="3"/>
      </w:numPr>
      <w:outlineLvl w:val="1"/>
    </w:pPr>
    <w:rPr>
      <w:b/>
      <w:bCs/>
    </w:rPr>
  </w:style>
  <w:style w:type="paragraph" w:styleId="Heading3">
    <w:name w:val="heading 3"/>
    <w:basedOn w:val="Normal"/>
    <w:next w:val="Normal"/>
    <w:qFormat/>
    <w:rsid w:val="002B62B3"/>
    <w:pPr>
      <w:keepNext/>
      <w:pBdr>
        <w:top w:val="single" w:sz="4" w:space="1" w:color="auto"/>
        <w:left w:val="single" w:sz="4" w:space="4" w:color="auto"/>
        <w:bottom w:val="single" w:sz="4" w:space="1" w:color="auto"/>
        <w:right w:val="single" w:sz="4" w:space="4" w:color="auto"/>
      </w:pBdr>
      <w:tabs>
        <w:tab w:val="right" w:pos="8920"/>
      </w:tabs>
      <w:spacing w:line="236" w:lineRule="exact"/>
      <w:ind w:right="7087"/>
      <w:outlineLvl w:val="2"/>
    </w:pPr>
    <w:rPr>
      <w:b/>
    </w:rPr>
  </w:style>
  <w:style w:type="paragraph" w:styleId="Heading5">
    <w:name w:val="heading 5"/>
    <w:basedOn w:val="Normal"/>
    <w:next w:val="Normal"/>
    <w:qFormat/>
    <w:rsid w:val="002B62B3"/>
    <w:pPr>
      <w:keepNext/>
      <w:spacing w:line="236" w:lineRule="exact"/>
      <w:ind w:right="0"/>
      <w:jc w:val="center"/>
      <w:outlineLvl w:val="4"/>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2B62B3"/>
    <w:pPr>
      <w:ind w:left="600" w:right="28"/>
    </w:pPr>
  </w:style>
  <w:style w:type="paragraph" w:customStyle="1" w:styleId="Mainheading">
    <w:name w:val="Main heading"/>
    <w:basedOn w:val="Normal"/>
    <w:rsid w:val="002B62B3"/>
    <w:rPr>
      <w:b/>
      <w:caps/>
    </w:rPr>
  </w:style>
  <w:style w:type="paragraph" w:customStyle="1" w:styleId="Indent">
    <w:name w:val="Indent"/>
    <w:basedOn w:val="Normal"/>
    <w:rsid w:val="002B62B3"/>
    <w:pPr>
      <w:tabs>
        <w:tab w:val="left" w:pos="993"/>
      </w:tabs>
      <w:ind w:left="709" w:right="0"/>
    </w:pPr>
  </w:style>
  <w:style w:type="paragraph" w:styleId="BodyText">
    <w:name w:val="Body Text"/>
    <w:basedOn w:val="Normal"/>
    <w:semiHidden/>
    <w:rsid w:val="002B62B3"/>
    <w:rPr>
      <w:b/>
      <w:bCs/>
      <w:i/>
      <w:iCs/>
    </w:rPr>
  </w:style>
  <w:style w:type="paragraph" w:customStyle="1" w:styleId="AUBodyCopy-withSpaceAfter">
    <w:name w:val="AU Body Copy - with Space After"/>
    <w:basedOn w:val="Normal"/>
    <w:rsid w:val="00505478"/>
    <w:pPr>
      <w:ind w:right="0"/>
      <w:textAlignment w:val="auto"/>
    </w:pPr>
  </w:style>
  <w:style w:type="paragraph" w:styleId="ListParagraph">
    <w:name w:val="List Paragraph"/>
    <w:basedOn w:val="Normal"/>
    <w:uiPriority w:val="34"/>
    <w:qFormat/>
    <w:rsid w:val="00644D52"/>
    <w:pPr>
      <w:ind w:left="720"/>
      <w:contextualSpacing/>
    </w:pPr>
  </w:style>
  <w:style w:type="paragraph" w:styleId="Header">
    <w:name w:val="header"/>
    <w:basedOn w:val="Normal"/>
    <w:link w:val="HeaderChar"/>
    <w:uiPriority w:val="99"/>
    <w:unhideWhenUsed/>
    <w:rsid w:val="00465388"/>
    <w:pPr>
      <w:tabs>
        <w:tab w:val="center" w:pos="4513"/>
        <w:tab w:val="right" w:pos="9026"/>
      </w:tabs>
    </w:pPr>
  </w:style>
  <w:style w:type="character" w:customStyle="1" w:styleId="HeaderChar">
    <w:name w:val="Header Char"/>
    <w:basedOn w:val="DefaultParagraphFont"/>
    <w:link w:val="Header"/>
    <w:uiPriority w:val="99"/>
    <w:rsid w:val="00465388"/>
    <w:rPr>
      <w:rFonts w:ascii="Arial Narrow" w:hAnsi="Arial Narrow"/>
      <w:sz w:val="24"/>
      <w:lang w:eastAsia="en-US"/>
    </w:rPr>
  </w:style>
  <w:style w:type="paragraph" w:styleId="Footer">
    <w:name w:val="footer"/>
    <w:basedOn w:val="Normal"/>
    <w:link w:val="FooterChar"/>
    <w:uiPriority w:val="99"/>
    <w:unhideWhenUsed/>
    <w:rsid w:val="00465388"/>
    <w:pPr>
      <w:tabs>
        <w:tab w:val="center" w:pos="4513"/>
        <w:tab w:val="right" w:pos="9026"/>
      </w:tabs>
    </w:pPr>
  </w:style>
  <w:style w:type="character" w:customStyle="1" w:styleId="FooterChar">
    <w:name w:val="Footer Char"/>
    <w:basedOn w:val="DefaultParagraphFont"/>
    <w:link w:val="Footer"/>
    <w:uiPriority w:val="99"/>
    <w:rsid w:val="00465388"/>
    <w:rPr>
      <w:rFonts w:ascii="Arial Narrow" w:hAnsi="Arial Narrow"/>
      <w:sz w:val="24"/>
      <w:lang w:eastAsia="en-US"/>
    </w:rPr>
  </w:style>
  <w:style w:type="paragraph" w:styleId="EndnoteText">
    <w:name w:val="endnote text"/>
    <w:basedOn w:val="Normal"/>
    <w:link w:val="EndnoteTextChar"/>
    <w:uiPriority w:val="99"/>
    <w:semiHidden/>
    <w:unhideWhenUsed/>
    <w:rsid w:val="0094186F"/>
    <w:rPr>
      <w:sz w:val="20"/>
    </w:rPr>
  </w:style>
  <w:style w:type="character" w:customStyle="1" w:styleId="EndnoteTextChar">
    <w:name w:val="Endnote Text Char"/>
    <w:basedOn w:val="DefaultParagraphFont"/>
    <w:link w:val="EndnoteText"/>
    <w:uiPriority w:val="99"/>
    <w:semiHidden/>
    <w:rsid w:val="0094186F"/>
    <w:rPr>
      <w:rFonts w:ascii="Arial Narrow" w:hAnsi="Arial Narrow"/>
      <w:lang w:eastAsia="en-US"/>
    </w:rPr>
  </w:style>
  <w:style w:type="character" w:styleId="EndnoteReference">
    <w:name w:val="endnote reference"/>
    <w:basedOn w:val="DefaultParagraphFont"/>
    <w:uiPriority w:val="99"/>
    <w:semiHidden/>
    <w:unhideWhenUsed/>
    <w:rsid w:val="0094186F"/>
    <w:rPr>
      <w:vertAlign w:val="superscript"/>
    </w:rPr>
  </w:style>
  <w:style w:type="table" w:styleId="TableGrid">
    <w:name w:val="Table Grid"/>
    <w:basedOn w:val="TableNormal"/>
    <w:uiPriority w:val="59"/>
    <w:rsid w:val="00835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1847"/>
    <w:rPr>
      <w:color w:val="0000FF" w:themeColor="hyperlink"/>
      <w:u w:val="single"/>
    </w:rPr>
  </w:style>
  <w:style w:type="character" w:styleId="UnresolvedMention">
    <w:name w:val="Unresolved Mention"/>
    <w:basedOn w:val="DefaultParagraphFont"/>
    <w:uiPriority w:val="99"/>
    <w:semiHidden/>
    <w:unhideWhenUsed/>
    <w:rsid w:val="00431847"/>
    <w:rPr>
      <w:color w:val="605E5C"/>
      <w:shd w:val="clear" w:color="auto" w:fill="E1DFDD"/>
    </w:rPr>
  </w:style>
  <w:style w:type="character" w:styleId="FollowedHyperlink">
    <w:name w:val="FollowedHyperlink"/>
    <w:basedOn w:val="DefaultParagraphFont"/>
    <w:uiPriority w:val="99"/>
    <w:semiHidden/>
    <w:unhideWhenUsed/>
    <w:rsid w:val="00431847"/>
    <w:rPr>
      <w:color w:val="800080" w:themeColor="followedHyperlink"/>
      <w:u w:val="single"/>
    </w:rPr>
  </w:style>
  <w:style w:type="paragraph" w:styleId="BalloonText">
    <w:name w:val="Balloon Text"/>
    <w:basedOn w:val="Normal"/>
    <w:link w:val="BalloonTextChar"/>
    <w:uiPriority w:val="99"/>
    <w:semiHidden/>
    <w:unhideWhenUsed/>
    <w:rsid w:val="004318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84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15271">
      <w:bodyDiv w:val="1"/>
      <w:marLeft w:val="0"/>
      <w:marRight w:val="0"/>
      <w:marTop w:val="0"/>
      <w:marBottom w:val="0"/>
      <w:divBdr>
        <w:top w:val="none" w:sz="0" w:space="0" w:color="auto"/>
        <w:left w:val="none" w:sz="0" w:space="0" w:color="auto"/>
        <w:bottom w:val="none" w:sz="0" w:space="0" w:color="auto"/>
        <w:right w:val="none" w:sz="0" w:space="0" w:color="auto"/>
      </w:divBdr>
    </w:div>
    <w:div w:id="244149738">
      <w:bodyDiv w:val="1"/>
      <w:marLeft w:val="0"/>
      <w:marRight w:val="0"/>
      <w:marTop w:val="0"/>
      <w:marBottom w:val="0"/>
      <w:divBdr>
        <w:top w:val="none" w:sz="0" w:space="0" w:color="auto"/>
        <w:left w:val="none" w:sz="0" w:space="0" w:color="auto"/>
        <w:bottom w:val="none" w:sz="0" w:space="0" w:color="auto"/>
        <w:right w:val="none" w:sz="0" w:space="0" w:color="auto"/>
      </w:divBdr>
    </w:div>
    <w:div w:id="1460296735">
      <w:bodyDiv w:val="1"/>
      <w:marLeft w:val="0"/>
      <w:marRight w:val="0"/>
      <w:marTop w:val="0"/>
      <w:marBottom w:val="0"/>
      <w:divBdr>
        <w:top w:val="none" w:sz="0" w:space="0" w:color="auto"/>
        <w:left w:val="none" w:sz="0" w:space="0" w:color="auto"/>
        <w:bottom w:val="none" w:sz="0" w:space="0" w:color="auto"/>
        <w:right w:val="none" w:sz="0" w:space="0" w:color="auto"/>
      </w:divBdr>
    </w:div>
    <w:div w:id="1732146249">
      <w:bodyDiv w:val="1"/>
      <w:marLeft w:val="0"/>
      <w:marRight w:val="0"/>
      <w:marTop w:val="0"/>
      <w:marBottom w:val="0"/>
      <w:divBdr>
        <w:top w:val="none" w:sz="0" w:space="0" w:color="auto"/>
        <w:left w:val="none" w:sz="0" w:space="0" w:color="auto"/>
        <w:bottom w:val="none" w:sz="0" w:space="0" w:color="auto"/>
        <w:right w:val="none" w:sz="0" w:space="0" w:color="auto"/>
      </w:divBdr>
    </w:div>
    <w:div w:id="189492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024632\Downloads\finance-committee-paper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F4B57-EC51-48DD-8091-7458CCCD7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finance-committee-papers (1)</Template>
  <TotalTime>2</TotalTime>
  <Pages>3</Pages>
  <Words>992</Words>
  <Characters>5502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The University of Adelaide	Item XX</vt:lpstr>
    </vt:vector>
  </TitlesOfParts>
  <Company>The University of Adelaide</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Adelaide	Item XX</dc:title>
  <dc:creator>Andrew Lee</dc:creator>
  <cp:lastModifiedBy>Mariusz Kurgan</cp:lastModifiedBy>
  <cp:revision>5</cp:revision>
  <cp:lastPrinted>2022-04-07T02:57:00Z</cp:lastPrinted>
  <dcterms:created xsi:type="dcterms:W3CDTF">2022-06-02T23:58:00Z</dcterms:created>
  <dcterms:modified xsi:type="dcterms:W3CDTF">2022-06-06T02:58:00Z</dcterms:modified>
</cp:coreProperties>
</file>