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A7" w:rsidRPr="002D2A46" w:rsidRDefault="00606DA7" w:rsidP="00606DA7">
      <w:pPr>
        <w:pStyle w:val="Header"/>
        <w:rPr>
          <w:b/>
          <w:sz w:val="8"/>
          <w:szCs w:val="8"/>
        </w:rPr>
      </w:pPr>
      <w:bookmarkStart w:id="0" w:name="_GoBack"/>
      <w:bookmarkEnd w:id="0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606DA7" w:rsidRPr="00221BFD" w:rsidTr="005947A2">
        <w:trPr>
          <w:trHeight w:val="279"/>
          <w:jc w:val="center"/>
        </w:trPr>
        <w:tc>
          <w:tcPr>
            <w:tcW w:w="14737" w:type="dxa"/>
            <w:shd w:val="clear" w:color="auto" w:fill="365F91"/>
          </w:tcPr>
          <w:p w:rsidR="00606DA7" w:rsidRPr="00221BFD" w:rsidRDefault="00606DA7" w:rsidP="005947A2">
            <w:pPr>
              <w:pStyle w:val="Header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INCIDENT INVESTIGATION:  FULL INVESTIGATION TEMPLATE</w:t>
            </w:r>
          </w:p>
        </w:tc>
      </w:tr>
    </w:tbl>
    <w:p w:rsidR="00606DA7" w:rsidRPr="00F227BB" w:rsidRDefault="00606DA7" w:rsidP="00606DA7">
      <w:pPr>
        <w:pStyle w:val="Header"/>
        <w:ind w:left="-142" w:right="-143"/>
        <w:jc w:val="center"/>
        <w:rPr>
          <w:rFonts w:cs="NewsGothicBT-Roman"/>
          <w:color w:val="000000"/>
          <w:sz w:val="10"/>
          <w:szCs w:val="10"/>
        </w:rPr>
      </w:pPr>
    </w:p>
    <w:p w:rsidR="00B96083" w:rsidRDefault="00B96083" w:rsidP="00606DA7">
      <w:pPr>
        <w:pStyle w:val="Header"/>
        <w:ind w:left="-142" w:right="-143"/>
        <w:jc w:val="center"/>
        <w:rPr>
          <w:rFonts w:cs="NewsGothicBT-Roman"/>
          <w:b/>
          <w:color w:val="000000"/>
        </w:rPr>
      </w:pPr>
    </w:p>
    <w:p w:rsidR="00606DA7" w:rsidRPr="00F34F67" w:rsidRDefault="00606DA7" w:rsidP="00606DA7">
      <w:pPr>
        <w:pStyle w:val="Header"/>
        <w:ind w:left="-142" w:right="-143"/>
        <w:jc w:val="center"/>
        <w:rPr>
          <w:rFonts w:cs="NewsGothicBT-Roman"/>
          <w:b/>
          <w:color w:val="FF0000"/>
        </w:rPr>
      </w:pPr>
      <w:r w:rsidRPr="00F34F67">
        <w:rPr>
          <w:rFonts w:cs="NewsGothicBT-Roman"/>
          <w:b/>
          <w:color w:val="FF0000"/>
        </w:rPr>
        <w:t xml:space="preserve">To be used </w:t>
      </w:r>
      <w:r w:rsidR="00703DC2">
        <w:rPr>
          <w:rFonts w:cs="NewsGothicBT-Roman"/>
          <w:b/>
          <w:color w:val="FF0000"/>
        </w:rPr>
        <w:t xml:space="preserve">on site </w:t>
      </w:r>
      <w:r w:rsidRPr="00F34F67">
        <w:rPr>
          <w:rFonts w:cs="NewsGothicBT-Roman"/>
          <w:b/>
          <w:color w:val="FF0000"/>
        </w:rPr>
        <w:t>by the HSWO during the full investigation process</w:t>
      </w:r>
    </w:p>
    <w:p w:rsidR="00606DA7" w:rsidRPr="00F227BB" w:rsidRDefault="00606DA7" w:rsidP="00606DA7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8641"/>
        <w:gridCol w:w="3180"/>
      </w:tblGrid>
      <w:tr w:rsidR="00606DA7" w:rsidTr="00A661E0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DA7" w:rsidRPr="00606DA7" w:rsidRDefault="00606DA7" w:rsidP="00606DA7">
            <w:pPr>
              <w:rPr>
                <w:b/>
              </w:rPr>
            </w:pPr>
            <w:r w:rsidRPr="00606DA7">
              <w:rPr>
                <w:b/>
              </w:rPr>
              <w:t>School/Branch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</w:tcBorders>
          </w:tcPr>
          <w:p w:rsidR="00606DA7" w:rsidRDefault="00606DA7" w:rsidP="00606DA7"/>
        </w:tc>
        <w:tc>
          <w:tcPr>
            <w:tcW w:w="3180" w:type="dxa"/>
          </w:tcPr>
          <w:p w:rsidR="00606DA7" w:rsidRDefault="005F1342" w:rsidP="005F1342">
            <w:r>
              <w:rPr>
                <w:b/>
              </w:rPr>
              <w:t>UniSafe Incident No.</w:t>
            </w:r>
          </w:p>
        </w:tc>
      </w:tr>
      <w:tr w:rsidR="00234657" w:rsidTr="0096373B">
        <w:tc>
          <w:tcPr>
            <w:tcW w:w="2127" w:type="dxa"/>
          </w:tcPr>
          <w:p w:rsidR="00234657" w:rsidRPr="00606DA7" w:rsidRDefault="00234657" w:rsidP="00606DA7">
            <w:pPr>
              <w:rPr>
                <w:b/>
              </w:rPr>
            </w:pPr>
            <w:r w:rsidRPr="00606DA7">
              <w:rPr>
                <w:b/>
              </w:rPr>
              <w:t>Location</w:t>
            </w:r>
            <w:r>
              <w:rPr>
                <w:b/>
              </w:rPr>
              <w:t xml:space="preserve"> of incident</w:t>
            </w:r>
          </w:p>
        </w:tc>
        <w:tc>
          <w:tcPr>
            <w:tcW w:w="11821" w:type="dxa"/>
            <w:gridSpan w:val="2"/>
          </w:tcPr>
          <w:p w:rsidR="00234657" w:rsidRDefault="00234657" w:rsidP="00606DA7">
            <w:r>
              <w:rPr>
                <w:b/>
              </w:rPr>
              <w:t>(</w:t>
            </w:r>
            <w:r w:rsidRPr="00606DA7">
              <w:rPr>
                <w:b/>
              </w:rPr>
              <w:t>Building</w:t>
            </w:r>
            <w:r>
              <w:rPr>
                <w:b/>
              </w:rPr>
              <w:t>, level, room, area)</w:t>
            </w:r>
          </w:p>
        </w:tc>
      </w:tr>
      <w:tr w:rsidR="00606DA7" w:rsidTr="00606DA7">
        <w:tc>
          <w:tcPr>
            <w:tcW w:w="2127" w:type="dxa"/>
          </w:tcPr>
          <w:p w:rsidR="00606DA7" w:rsidRPr="00606DA7" w:rsidRDefault="00606DA7" w:rsidP="00606DA7">
            <w:pPr>
              <w:rPr>
                <w:b/>
              </w:rPr>
            </w:pPr>
            <w:r w:rsidRPr="00606DA7">
              <w:rPr>
                <w:b/>
              </w:rPr>
              <w:t>Nature</w:t>
            </w:r>
            <w:r>
              <w:rPr>
                <w:b/>
              </w:rPr>
              <w:t xml:space="preserve"> of incident</w:t>
            </w:r>
          </w:p>
        </w:tc>
        <w:tc>
          <w:tcPr>
            <w:tcW w:w="11821" w:type="dxa"/>
            <w:gridSpan w:val="2"/>
          </w:tcPr>
          <w:p w:rsidR="00606DA7" w:rsidRDefault="00606DA7" w:rsidP="00606DA7"/>
        </w:tc>
      </w:tr>
      <w:tr w:rsidR="00BD682F" w:rsidTr="006B072E">
        <w:tc>
          <w:tcPr>
            <w:tcW w:w="2127" w:type="dxa"/>
          </w:tcPr>
          <w:p w:rsidR="00BD682F" w:rsidRPr="00606DA7" w:rsidRDefault="00BD682F" w:rsidP="00BD682F">
            <w:pPr>
              <w:rPr>
                <w:b/>
              </w:rPr>
            </w:pPr>
            <w:r w:rsidRPr="00606DA7">
              <w:rPr>
                <w:b/>
              </w:rPr>
              <w:t xml:space="preserve">Name of </w:t>
            </w:r>
            <w:r>
              <w:rPr>
                <w:b/>
              </w:rPr>
              <w:t>Investigator(s)</w:t>
            </w:r>
          </w:p>
        </w:tc>
        <w:tc>
          <w:tcPr>
            <w:tcW w:w="11821" w:type="dxa"/>
            <w:gridSpan w:val="2"/>
          </w:tcPr>
          <w:p w:rsidR="00BD682F" w:rsidRDefault="00BD682F" w:rsidP="00606DA7"/>
        </w:tc>
      </w:tr>
    </w:tbl>
    <w:p w:rsidR="00606DA7" w:rsidRPr="00F34F67" w:rsidRDefault="00606DA7" w:rsidP="00606DA7">
      <w:pPr>
        <w:rPr>
          <w:sz w:val="20"/>
          <w:szCs w:val="20"/>
        </w:rPr>
      </w:pPr>
    </w:p>
    <w:p w:rsidR="00606DA7" w:rsidRPr="00F34F67" w:rsidRDefault="00606DA7" w:rsidP="00606DA7">
      <w:pPr>
        <w:rPr>
          <w:b/>
          <w:sz w:val="20"/>
          <w:szCs w:val="20"/>
        </w:rPr>
      </w:pPr>
      <w:r w:rsidRPr="00F34F67">
        <w:rPr>
          <w:b/>
          <w:sz w:val="20"/>
          <w:szCs w:val="20"/>
        </w:rPr>
        <w:t>KEY FACTORS</w:t>
      </w:r>
    </w:p>
    <w:p w:rsidR="00606DA7" w:rsidRDefault="00606DA7" w:rsidP="00606DA7">
      <w:pPr>
        <w:rPr>
          <w:b/>
          <w:sz w:val="20"/>
          <w:szCs w:val="20"/>
        </w:rPr>
      </w:pPr>
      <w:r w:rsidRPr="00606DA7">
        <w:rPr>
          <w:b/>
          <w:sz w:val="20"/>
          <w:szCs w:val="20"/>
        </w:rPr>
        <w:t xml:space="preserve">Check </w:t>
      </w:r>
      <w:r>
        <w:rPr>
          <w:b/>
          <w:sz w:val="20"/>
          <w:szCs w:val="20"/>
        </w:rPr>
        <w:t xml:space="preserve">to indicate </w:t>
      </w:r>
      <w:r w:rsidR="00A661E0">
        <w:rPr>
          <w:b/>
          <w:sz w:val="20"/>
          <w:szCs w:val="20"/>
        </w:rPr>
        <w:t>what</w:t>
      </w:r>
      <w:r>
        <w:rPr>
          <w:b/>
          <w:sz w:val="20"/>
          <w:szCs w:val="20"/>
        </w:rPr>
        <w:t xml:space="preserve"> your investigation identified</w:t>
      </w:r>
      <w:r w:rsidR="00A661E0">
        <w:rPr>
          <w:b/>
          <w:sz w:val="20"/>
          <w:szCs w:val="20"/>
        </w:rPr>
        <w:t xml:space="preserve"> i.e. </w:t>
      </w:r>
      <w:r>
        <w:rPr>
          <w:b/>
          <w:sz w:val="20"/>
          <w:szCs w:val="20"/>
        </w:rPr>
        <w:t xml:space="preserve">that the </w:t>
      </w:r>
      <w:r w:rsidR="00A661E0">
        <w:rPr>
          <w:b/>
          <w:sz w:val="20"/>
          <w:szCs w:val="20"/>
        </w:rPr>
        <w:t xml:space="preserve">safety </w:t>
      </w:r>
      <w:r>
        <w:rPr>
          <w:b/>
          <w:sz w:val="20"/>
          <w:szCs w:val="20"/>
        </w:rPr>
        <w:t xml:space="preserve">criteria was met, or that there were </w:t>
      </w:r>
      <w:r w:rsidR="007A03D2">
        <w:rPr>
          <w:b/>
          <w:sz w:val="20"/>
          <w:szCs w:val="20"/>
        </w:rPr>
        <w:t xml:space="preserve">any gaps in the implementation of </w:t>
      </w:r>
      <w:r w:rsidR="00A661E0">
        <w:rPr>
          <w:b/>
          <w:sz w:val="20"/>
          <w:szCs w:val="20"/>
        </w:rPr>
        <w:t>the safety management systems in place, which contributed to this in</w:t>
      </w:r>
      <w:r w:rsidRPr="00606DA7">
        <w:rPr>
          <w:b/>
          <w:sz w:val="20"/>
          <w:szCs w:val="20"/>
        </w:rPr>
        <w:t xml:space="preserve">cident. </w:t>
      </w:r>
      <w:r w:rsidR="00A661E0">
        <w:rPr>
          <w:b/>
          <w:sz w:val="20"/>
          <w:szCs w:val="20"/>
        </w:rPr>
        <w:t xml:space="preserve"> </w:t>
      </w:r>
      <w:r w:rsidRPr="00606DA7">
        <w:rPr>
          <w:b/>
          <w:sz w:val="20"/>
          <w:szCs w:val="20"/>
        </w:rPr>
        <w:t>There could be one or more.</w:t>
      </w:r>
    </w:p>
    <w:p w:rsidR="00F34F67" w:rsidRDefault="00F34F67" w:rsidP="00606DA7">
      <w:pPr>
        <w:rPr>
          <w:b/>
          <w:sz w:val="20"/>
          <w:szCs w:val="20"/>
        </w:rPr>
      </w:pPr>
    </w:p>
    <w:p w:rsidR="003D3906" w:rsidRPr="00606DA7" w:rsidRDefault="003D3906" w:rsidP="00606DA7">
      <w:pPr>
        <w:rPr>
          <w:b/>
          <w:sz w:val="20"/>
          <w:szCs w:val="20"/>
        </w:rPr>
      </w:pPr>
    </w:p>
    <w:tbl>
      <w:tblPr>
        <w:tblStyle w:val="TableGrid"/>
        <w:tblW w:w="14317" w:type="dxa"/>
        <w:tblLook w:val="04A0" w:firstRow="1" w:lastRow="0" w:firstColumn="1" w:lastColumn="0" w:noHBand="0" w:noVBand="1"/>
      </w:tblPr>
      <w:tblGrid>
        <w:gridCol w:w="993"/>
        <w:gridCol w:w="567"/>
        <w:gridCol w:w="2688"/>
        <w:gridCol w:w="567"/>
        <w:gridCol w:w="2415"/>
        <w:gridCol w:w="3685"/>
        <w:gridCol w:w="3402"/>
      </w:tblGrid>
      <w:tr w:rsidR="0041398E" w:rsidTr="003A331D"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41398E" w:rsidRDefault="0041398E" w:rsidP="00606DA7"/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1398E" w:rsidRPr="0000431A" w:rsidRDefault="003D3906" w:rsidP="003D3906">
            <w:pPr>
              <w:jc w:val="center"/>
              <w:rPr>
                <w:b/>
              </w:rPr>
            </w:pPr>
            <w:r w:rsidRPr="0000431A">
              <w:rPr>
                <w:b/>
              </w:rPr>
              <w:t>Column 1</w:t>
            </w:r>
          </w:p>
        </w:tc>
        <w:tc>
          <w:tcPr>
            <w:tcW w:w="29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41398E" w:rsidRPr="0000431A" w:rsidRDefault="003D3906" w:rsidP="003D3906">
            <w:pPr>
              <w:jc w:val="center"/>
              <w:rPr>
                <w:b/>
              </w:rPr>
            </w:pPr>
            <w:r w:rsidRPr="0000431A">
              <w:rPr>
                <w:b/>
              </w:rPr>
              <w:t>Column 2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3D3906" w:rsidRPr="0000431A" w:rsidRDefault="003D3906" w:rsidP="007A03D2">
            <w:pPr>
              <w:jc w:val="center"/>
              <w:rPr>
                <w:b/>
              </w:rPr>
            </w:pPr>
            <w:r w:rsidRPr="0000431A">
              <w:rPr>
                <w:b/>
              </w:rPr>
              <w:t xml:space="preserve">Provide further details </w:t>
            </w:r>
            <w:r w:rsidR="0041398E" w:rsidRPr="0000431A">
              <w:rPr>
                <w:b/>
              </w:rPr>
              <w:t xml:space="preserve">where contributing factors </w:t>
            </w:r>
            <w:r w:rsidRPr="0000431A">
              <w:rPr>
                <w:b/>
              </w:rPr>
              <w:t>(i.e.</w:t>
            </w:r>
            <w:r w:rsidR="00ED0CB3">
              <w:rPr>
                <w:b/>
              </w:rPr>
              <w:t xml:space="preserve"> </w:t>
            </w:r>
            <w:r w:rsidRPr="0000431A">
              <w:rPr>
                <w:b/>
              </w:rPr>
              <w:t xml:space="preserve">column 2) </w:t>
            </w:r>
          </w:p>
          <w:p w:rsidR="0041398E" w:rsidRPr="0000431A" w:rsidRDefault="0041398E" w:rsidP="007A03D2">
            <w:pPr>
              <w:jc w:val="center"/>
              <w:rPr>
                <w:b/>
              </w:rPr>
            </w:pPr>
            <w:r w:rsidRPr="0000431A">
              <w:rPr>
                <w:b/>
              </w:rPr>
              <w:t>have been identified</w:t>
            </w:r>
          </w:p>
        </w:tc>
      </w:tr>
      <w:tr w:rsidR="0041398E" w:rsidTr="003A331D">
        <w:tc>
          <w:tcPr>
            <w:tcW w:w="993" w:type="dxa"/>
          </w:tcPr>
          <w:p w:rsidR="003D3906" w:rsidRDefault="0041398E" w:rsidP="00D1229A">
            <w:pPr>
              <w:jc w:val="center"/>
              <w:rPr>
                <w:b/>
              </w:rPr>
            </w:pPr>
            <w:r w:rsidRPr="00606DA7">
              <w:rPr>
                <w:b/>
              </w:rPr>
              <w:t xml:space="preserve">Ref </w:t>
            </w:r>
          </w:p>
          <w:p w:rsidR="0041398E" w:rsidRPr="00606DA7" w:rsidRDefault="0041398E" w:rsidP="00D1229A">
            <w:pPr>
              <w:jc w:val="center"/>
              <w:rPr>
                <w:b/>
              </w:rPr>
            </w:pPr>
            <w:r w:rsidRPr="00606DA7">
              <w:rPr>
                <w:b/>
              </w:rPr>
              <w:t>number</w:t>
            </w:r>
          </w:p>
        </w:tc>
        <w:tc>
          <w:tcPr>
            <w:tcW w:w="3255" w:type="dxa"/>
            <w:gridSpan w:val="2"/>
            <w:tcBorders>
              <w:right w:val="single" w:sz="18" w:space="0" w:color="auto"/>
            </w:tcBorders>
          </w:tcPr>
          <w:p w:rsidR="00EF25D3" w:rsidRPr="0000431A" w:rsidRDefault="00EF25D3" w:rsidP="0041398E">
            <w:pPr>
              <w:jc w:val="center"/>
              <w:rPr>
                <w:b/>
              </w:rPr>
            </w:pPr>
            <w:r w:rsidRPr="0000431A">
              <w:rPr>
                <w:b/>
              </w:rPr>
              <w:t>This safety criteria was fully met</w:t>
            </w:r>
          </w:p>
          <w:p w:rsidR="0041398E" w:rsidRPr="0000431A" w:rsidRDefault="00EF25D3" w:rsidP="0041398E">
            <w:pPr>
              <w:jc w:val="center"/>
              <w:rPr>
                <w:b/>
              </w:rPr>
            </w:pPr>
            <w:r w:rsidRPr="0000431A">
              <w:rPr>
                <w:b/>
              </w:rPr>
              <w:t>(i.e. the</w:t>
            </w:r>
            <w:r w:rsidR="008D2D78" w:rsidRPr="0000431A">
              <w:rPr>
                <w:b/>
              </w:rPr>
              <w:t>se</w:t>
            </w:r>
            <w:r w:rsidRPr="0000431A">
              <w:rPr>
                <w:b/>
              </w:rPr>
              <w:t xml:space="preserve"> f</w:t>
            </w:r>
            <w:r w:rsidR="0041398E" w:rsidRPr="0000431A">
              <w:rPr>
                <w:b/>
              </w:rPr>
              <w:t>actors</w:t>
            </w:r>
            <w:r w:rsidR="0000431A">
              <w:rPr>
                <w:b/>
              </w:rPr>
              <w:t xml:space="preserve"> </w:t>
            </w:r>
            <w:r w:rsidR="0041398E" w:rsidRPr="0000431A">
              <w:rPr>
                <w:b/>
              </w:rPr>
              <w:t xml:space="preserve">played no </w:t>
            </w:r>
          </w:p>
          <w:p w:rsidR="0041398E" w:rsidRPr="0000431A" w:rsidRDefault="0041398E" w:rsidP="0041398E">
            <w:pPr>
              <w:jc w:val="center"/>
              <w:rPr>
                <w:b/>
              </w:rPr>
            </w:pPr>
            <w:r w:rsidRPr="0000431A">
              <w:rPr>
                <w:b/>
              </w:rPr>
              <w:t>contributory part to the incident</w:t>
            </w:r>
            <w:r w:rsidR="00EF25D3" w:rsidRPr="0000431A">
              <w:rPr>
                <w:b/>
              </w:rPr>
              <w:t>)</w:t>
            </w:r>
          </w:p>
        </w:tc>
        <w:tc>
          <w:tcPr>
            <w:tcW w:w="2982" w:type="dxa"/>
            <w:gridSpan w:val="2"/>
            <w:tcBorders>
              <w:left w:val="single" w:sz="18" w:space="0" w:color="auto"/>
            </w:tcBorders>
          </w:tcPr>
          <w:p w:rsidR="008D2D78" w:rsidRPr="0000431A" w:rsidRDefault="008D2D78" w:rsidP="00D1229A">
            <w:pPr>
              <w:jc w:val="center"/>
              <w:rPr>
                <w:b/>
              </w:rPr>
            </w:pPr>
            <w:r w:rsidRPr="0000431A">
              <w:rPr>
                <w:b/>
              </w:rPr>
              <w:t xml:space="preserve">This safety criteria was not </w:t>
            </w:r>
          </w:p>
          <w:p w:rsidR="008D2D78" w:rsidRPr="0000431A" w:rsidRDefault="008D2D78" w:rsidP="00D1229A">
            <w:pPr>
              <w:jc w:val="center"/>
              <w:rPr>
                <w:b/>
              </w:rPr>
            </w:pPr>
            <w:r w:rsidRPr="0000431A">
              <w:rPr>
                <w:b/>
              </w:rPr>
              <w:t>fully met</w:t>
            </w:r>
          </w:p>
          <w:p w:rsidR="008D2D78" w:rsidRPr="0000431A" w:rsidRDefault="008D2D78" w:rsidP="008D2D78">
            <w:pPr>
              <w:jc w:val="center"/>
              <w:rPr>
                <w:b/>
              </w:rPr>
            </w:pPr>
            <w:r w:rsidRPr="0000431A">
              <w:rPr>
                <w:b/>
              </w:rPr>
              <w:t xml:space="preserve">(i.e. </w:t>
            </w:r>
            <w:r w:rsidR="0000431A">
              <w:rPr>
                <w:b/>
              </w:rPr>
              <w:t>T</w:t>
            </w:r>
            <w:r w:rsidRPr="0000431A">
              <w:rPr>
                <w:b/>
              </w:rPr>
              <w:t>hese f</w:t>
            </w:r>
            <w:r w:rsidR="0041398E" w:rsidRPr="0000431A">
              <w:rPr>
                <w:b/>
              </w:rPr>
              <w:t xml:space="preserve">actors </w:t>
            </w:r>
          </w:p>
          <w:p w:rsidR="0041398E" w:rsidRPr="0000431A" w:rsidRDefault="0041398E" w:rsidP="00D1229A">
            <w:pPr>
              <w:jc w:val="center"/>
              <w:rPr>
                <w:b/>
              </w:rPr>
            </w:pPr>
            <w:r w:rsidRPr="0000431A">
              <w:rPr>
                <w:b/>
              </w:rPr>
              <w:t>contributed to the incident</w:t>
            </w:r>
            <w:r w:rsidR="008D2D78" w:rsidRPr="0000431A">
              <w:rPr>
                <w:b/>
              </w:rPr>
              <w:t>)</w:t>
            </w:r>
          </w:p>
        </w:tc>
        <w:tc>
          <w:tcPr>
            <w:tcW w:w="3685" w:type="dxa"/>
          </w:tcPr>
          <w:p w:rsidR="003737C2" w:rsidRPr="0000431A" w:rsidRDefault="003737C2" w:rsidP="003737C2">
            <w:pPr>
              <w:jc w:val="center"/>
              <w:rPr>
                <w:b/>
              </w:rPr>
            </w:pPr>
            <w:r w:rsidRPr="0000431A">
              <w:rPr>
                <w:b/>
              </w:rPr>
              <w:t xml:space="preserve">How this factor </w:t>
            </w:r>
            <w:r>
              <w:rPr>
                <w:b/>
              </w:rPr>
              <w:t>did or did not contribute to the</w:t>
            </w:r>
            <w:r w:rsidRPr="0000431A">
              <w:rPr>
                <w:b/>
              </w:rPr>
              <w:t xml:space="preserve"> incident or </w:t>
            </w:r>
          </w:p>
          <w:p w:rsidR="003737C2" w:rsidRDefault="003737C2" w:rsidP="003737C2">
            <w:pPr>
              <w:jc w:val="center"/>
              <w:rPr>
                <w:b/>
              </w:rPr>
            </w:pPr>
            <w:r w:rsidRPr="0000431A">
              <w:rPr>
                <w:b/>
              </w:rPr>
              <w:t>Comment on why it is not applicable</w:t>
            </w:r>
          </w:p>
          <w:p w:rsidR="0041398E" w:rsidRPr="0000431A" w:rsidRDefault="003737C2" w:rsidP="003737C2">
            <w:pPr>
              <w:jc w:val="center"/>
              <w:rPr>
                <w:b/>
              </w:rPr>
            </w:pPr>
            <w:r w:rsidRPr="00D335B5">
              <w:rPr>
                <w:b/>
                <w:sz w:val="16"/>
              </w:rPr>
              <w:t xml:space="preserve">(Use </w:t>
            </w:r>
            <w:r w:rsidRPr="00D335B5">
              <w:rPr>
                <w:b/>
                <w:color w:val="FF0000"/>
                <w:sz w:val="16"/>
              </w:rPr>
              <w:sym w:font="Wingdings" w:char="F04D"/>
            </w:r>
            <w:r w:rsidRPr="00D335B5">
              <w:rPr>
                <w:b/>
                <w:color w:val="000000" w:themeColor="text1"/>
                <w:sz w:val="16"/>
              </w:rPr>
              <w:t xml:space="preserve"> to indicate a breach of Handbook chapter)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41398E" w:rsidRPr="0000431A" w:rsidRDefault="0041398E" w:rsidP="00D1229A">
            <w:pPr>
              <w:jc w:val="center"/>
              <w:rPr>
                <w:b/>
              </w:rPr>
            </w:pPr>
            <w:r w:rsidRPr="0000431A">
              <w:rPr>
                <w:b/>
              </w:rPr>
              <w:t>Evidence this is based on</w:t>
            </w:r>
          </w:p>
          <w:p w:rsidR="0041398E" w:rsidRPr="0000431A" w:rsidRDefault="0041398E" w:rsidP="00BD682F">
            <w:pPr>
              <w:jc w:val="center"/>
            </w:pPr>
            <w:r w:rsidRPr="0000431A">
              <w:t xml:space="preserve">(e.g. Site inspection, interview, </w:t>
            </w:r>
            <w:r w:rsidRPr="0000431A">
              <w:br/>
              <w:t>document check.)</w:t>
            </w:r>
          </w:p>
        </w:tc>
      </w:tr>
      <w:tr w:rsidR="0041398E" w:rsidTr="003A331D">
        <w:trPr>
          <w:trHeight w:val="900"/>
        </w:trPr>
        <w:tc>
          <w:tcPr>
            <w:tcW w:w="993" w:type="dxa"/>
          </w:tcPr>
          <w:p w:rsidR="0041398E" w:rsidRDefault="0041398E" w:rsidP="00606DA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nil"/>
            </w:tcBorders>
          </w:tcPr>
          <w:p w:rsidR="0041398E" w:rsidRPr="00606DA7" w:rsidRDefault="00EE2F31" w:rsidP="00606DA7">
            <w:sdt>
              <w:sdtPr>
                <w:id w:val="-41678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606DA7"/>
        </w:tc>
        <w:tc>
          <w:tcPr>
            <w:tcW w:w="2688" w:type="dxa"/>
            <w:tcBorders>
              <w:left w:val="nil"/>
              <w:right w:val="single" w:sz="18" w:space="0" w:color="auto"/>
            </w:tcBorders>
          </w:tcPr>
          <w:p w:rsidR="0041398E" w:rsidRDefault="0041398E" w:rsidP="005F1342">
            <w:r>
              <w:t>Process(s) in place to provide information, instruction and training.</w:t>
            </w:r>
          </w:p>
        </w:tc>
        <w:tc>
          <w:tcPr>
            <w:tcW w:w="567" w:type="dxa"/>
            <w:tcBorders>
              <w:left w:val="single" w:sz="18" w:space="0" w:color="auto"/>
              <w:right w:val="nil"/>
            </w:tcBorders>
          </w:tcPr>
          <w:p w:rsidR="0041398E" w:rsidRPr="00606DA7" w:rsidRDefault="00EE2F31" w:rsidP="00606DA7">
            <w:sdt>
              <w:sdtPr>
                <w:id w:val="-38426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606DA7"/>
        </w:tc>
        <w:tc>
          <w:tcPr>
            <w:tcW w:w="2415" w:type="dxa"/>
            <w:tcBorders>
              <w:left w:val="nil"/>
            </w:tcBorders>
          </w:tcPr>
          <w:p w:rsidR="0041398E" w:rsidRDefault="0041398E" w:rsidP="00606DA7">
            <w:r>
              <w:t>Failure of process to provide information, instruction and training</w:t>
            </w:r>
          </w:p>
          <w:p w:rsidR="0041398E" w:rsidRDefault="0041398E" w:rsidP="00606DA7"/>
        </w:tc>
        <w:tc>
          <w:tcPr>
            <w:tcW w:w="3685" w:type="dxa"/>
          </w:tcPr>
          <w:p w:rsidR="0041398E" w:rsidRDefault="0041398E" w:rsidP="00A661E0"/>
        </w:tc>
        <w:tc>
          <w:tcPr>
            <w:tcW w:w="3402" w:type="dxa"/>
            <w:tcBorders>
              <w:right w:val="single" w:sz="18" w:space="0" w:color="auto"/>
            </w:tcBorders>
          </w:tcPr>
          <w:p w:rsidR="0041398E" w:rsidRDefault="0041398E" w:rsidP="00A661E0"/>
        </w:tc>
      </w:tr>
      <w:tr w:rsidR="0041398E" w:rsidTr="003A331D">
        <w:tc>
          <w:tcPr>
            <w:tcW w:w="993" w:type="dxa"/>
          </w:tcPr>
          <w:p w:rsidR="0041398E" w:rsidRDefault="0041398E" w:rsidP="00606DA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nil"/>
            </w:tcBorders>
          </w:tcPr>
          <w:p w:rsidR="0041398E" w:rsidRPr="00606DA7" w:rsidRDefault="00EE2F31" w:rsidP="00606DA7">
            <w:sdt>
              <w:sdtPr>
                <w:id w:val="-11930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606DA7"/>
        </w:tc>
        <w:tc>
          <w:tcPr>
            <w:tcW w:w="2688" w:type="dxa"/>
            <w:tcBorders>
              <w:left w:val="nil"/>
              <w:right w:val="single" w:sz="18" w:space="0" w:color="auto"/>
            </w:tcBorders>
          </w:tcPr>
          <w:p w:rsidR="0041398E" w:rsidRDefault="0041398E" w:rsidP="005F1342">
            <w:r>
              <w:t>Appropriate conduct/behaviour</w:t>
            </w:r>
          </w:p>
        </w:tc>
        <w:tc>
          <w:tcPr>
            <w:tcW w:w="567" w:type="dxa"/>
            <w:tcBorders>
              <w:left w:val="single" w:sz="18" w:space="0" w:color="auto"/>
              <w:right w:val="nil"/>
            </w:tcBorders>
          </w:tcPr>
          <w:p w:rsidR="0041398E" w:rsidRPr="00606DA7" w:rsidRDefault="00EE2F31" w:rsidP="00606DA7">
            <w:sdt>
              <w:sdtPr>
                <w:id w:val="-19485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606DA7"/>
        </w:tc>
        <w:tc>
          <w:tcPr>
            <w:tcW w:w="2415" w:type="dxa"/>
            <w:tcBorders>
              <w:left w:val="nil"/>
            </w:tcBorders>
          </w:tcPr>
          <w:p w:rsidR="0041398E" w:rsidRDefault="0041398E" w:rsidP="00A661E0">
            <w:r>
              <w:t>Inappropriate conduct/</w:t>
            </w:r>
          </w:p>
          <w:p w:rsidR="0041398E" w:rsidRDefault="0041398E" w:rsidP="00A661E0">
            <w:r>
              <w:t>behaviour</w:t>
            </w:r>
          </w:p>
          <w:p w:rsidR="0041398E" w:rsidRDefault="0041398E" w:rsidP="00606DA7"/>
        </w:tc>
        <w:tc>
          <w:tcPr>
            <w:tcW w:w="3685" w:type="dxa"/>
          </w:tcPr>
          <w:p w:rsidR="0041398E" w:rsidRDefault="0041398E" w:rsidP="00A661E0"/>
        </w:tc>
        <w:tc>
          <w:tcPr>
            <w:tcW w:w="3402" w:type="dxa"/>
            <w:tcBorders>
              <w:right w:val="single" w:sz="18" w:space="0" w:color="auto"/>
            </w:tcBorders>
          </w:tcPr>
          <w:p w:rsidR="0041398E" w:rsidRDefault="0041398E" w:rsidP="00A661E0"/>
        </w:tc>
      </w:tr>
      <w:tr w:rsidR="0041398E" w:rsidTr="003A331D">
        <w:tc>
          <w:tcPr>
            <w:tcW w:w="993" w:type="dxa"/>
          </w:tcPr>
          <w:p w:rsidR="0041398E" w:rsidRDefault="0041398E" w:rsidP="00606DA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right w:val="nil"/>
            </w:tcBorders>
          </w:tcPr>
          <w:p w:rsidR="0041398E" w:rsidRPr="00606DA7" w:rsidRDefault="00EE2F31" w:rsidP="00606DA7">
            <w:sdt>
              <w:sdtPr>
                <w:id w:val="-11683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606DA7"/>
        </w:tc>
        <w:tc>
          <w:tcPr>
            <w:tcW w:w="2688" w:type="dxa"/>
            <w:tcBorders>
              <w:left w:val="nil"/>
              <w:right w:val="single" w:sz="18" w:space="0" w:color="auto"/>
            </w:tcBorders>
          </w:tcPr>
          <w:p w:rsidR="0041398E" w:rsidRDefault="0041398E" w:rsidP="005F1342">
            <w:pPr>
              <w:spacing w:after="160" w:line="259" w:lineRule="auto"/>
            </w:pPr>
            <w:r>
              <w:t>Appropriate supervision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41398E" w:rsidRPr="00606DA7" w:rsidRDefault="00EE2F31" w:rsidP="00606DA7">
            <w:sdt>
              <w:sdtPr>
                <w:id w:val="7988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606DA7"/>
        </w:tc>
        <w:tc>
          <w:tcPr>
            <w:tcW w:w="2415" w:type="dxa"/>
            <w:tcBorders>
              <w:left w:val="nil"/>
              <w:bottom w:val="single" w:sz="4" w:space="0" w:color="auto"/>
            </w:tcBorders>
          </w:tcPr>
          <w:p w:rsidR="0041398E" w:rsidRDefault="0041398E" w:rsidP="003D3906">
            <w:pPr>
              <w:spacing w:after="160" w:line="259" w:lineRule="auto"/>
            </w:pPr>
            <w:r>
              <w:t>Failure to appropriately supervise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1398E" w:rsidRDefault="0041398E" w:rsidP="00A661E0"/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</w:tcPr>
          <w:p w:rsidR="0041398E" w:rsidRDefault="0041398E" w:rsidP="00A661E0"/>
        </w:tc>
      </w:tr>
      <w:tr w:rsidR="0041398E" w:rsidTr="003A331D">
        <w:trPr>
          <w:trHeight w:val="557"/>
        </w:trPr>
        <w:tc>
          <w:tcPr>
            <w:tcW w:w="993" w:type="dxa"/>
          </w:tcPr>
          <w:p w:rsidR="0041398E" w:rsidRDefault="0041398E" w:rsidP="00606DA7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right w:val="nil"/>
            </w:tcBorders>
          </w:tcPr>
          <w:p w:rsidR="0041398E" w:rsidRPr="00606DA7" w:rsidRDefault="00EE2F31" w:rsidP="00606DA7">
            <w:sdt>
              <w:sdtPr>
                <w:id w:val="18435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606DA7"/>
        </w:tc>
        <w:tc>
          <w:tcPr>
            <w:tcW w:w="2688" w:type="dxa"/>
            <w:tcBorders>
              <w:left w:val="nil"/>
              <w:right w:val="single" w:sz="18" w:space="0" w:color="auto"/>
            </w:tcBorders>
          </w:tcPr>
          <w:p w:rsidR="0041398E" w:rsidRDefault="0041398E" w:rsidP="005F1342">
            <w:pPr>
              <w:spacing w:after="160" w:line="259" w:lineRule="auto"/>
            </w:pPr>
            <w:r>
              <w:t>Appropriate management/control of contractors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1398E" w:rsidRPr="00606DA7" w:rsidRDefault="00EE2F31" w:rsidP="005F1342">
            <w:sdt>
              <w:sdtPr>
                <w:id w:val="1663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5F1342"/>
        </w:tc>
        <w:tc>
          <w:tcPr>
            <w:tcW w:w="2415" w:type="dxa"/>
            <w:tcBorders>
              <w:left w:val="nil"/>
              <w:bottom w:val="single" w:sz="18" w:space="0" w:color="auto"/>
            </w:tcBorders>
          </w:tcPr>
          <w:p w:rsidR="0041398E" w:rsidRDefault="0041398E" w:rsidP="005F1342">
            <w:r>
              <w:t>Failure to appropriately manage/control contractors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41398E" w:rsidRDefault="0041398E" w:rsidP="00A661E0"/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:rsidR="0041398E" w:rsidRDefault="0041398E" w:rsidP="00A661E0"/>
        </w:tc>
      </w:tr>
    </w:tbl>
    <w:p w:rsidR="003D3906" w:rsidRDefault="003D3906">
      <w:r>
        <w:br w:type="page"/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3D3906" w:rsidRPr="00221BFD" w:rsidTr="005F65E8">
        <w:trPr>
          <w:trHeight w:val="279"/>
          <w:jc w:val="center"/>
        </w:trPr>
        <w:tc>
          <w:tcPr>
            <w:tcW w:w="14737" w:type="dxa"/>
            <w:shd w:val="clear" w:color="auto" w:fill="365F91"/>
          </w:tcPr>
          <w:p w:rsidR="003D3906" w:rsidRPr="00221BFD" w:rsidRDefault="003D3906" w:rsidP="005F65E8">
            <w:pPr>
              <w:pStyle w:val="Header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INCIDENT INVESTIGATION:  FULL INVESTIGATION TEMPLATE</w:t>
            </w:r>
          </w:p>
        </w:tc>
      </w:tr>
    </w:tbl>
    <w:p w:rsidR="003D3906" w:rsidRPr="00256FA4" w:rsidRDefault="003D3906" w:rsidP="003D3906">
      <w:pPr>
        <w:rPr>
          <w:b/>
          <w:sz w:val="10"/>
          <w:szCs w:val="10"/>
        </w:rPr>
      </w:pPr>
    </w:p>
    <w:tbl>
      <w:tblPr>
        <w:tblStyle w:val="TableGrid"/>
        <w:tblW w:w="14317" w:type="dxa"/>
        <w:tblLook w:val="04A0" w:firstRow="1" w:lastRow="0" w:firstColumn="1" w:lastColumn="0" w:noHBand="0" w:noVBand="1"/>
      </w:tblPr>
      <w:tblGrid>
        <w:gridCol w:w="1134"/>
        <w:gridCol w:w="567"/>
        <w:gridCol w:w="2551"/>
        <w:gridCol w:w="567"/>
        <w:gridCol w:w="2978"/>
        <w:gridCol w:w="3402"/>
        <w:gridCol w:w="3118"/>
      </w:tblGrid>
      <w:tr w:rsidR="00EF25D3" w:rsidTr="003A331D"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EF25D3" w:rsidRDefault="00EF25D3" w:rsidP="00EF25D3"/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F25D3" w:rsidRPr="0000431A" w:rsidRDefault="00EF25D3" w:rsidP="00EF25D3">
            <w:pPr>
              <w:jc w:val="center"/>
              <w:rPr>
                <w:b/>
              </w:rPr>
            </w:pPr>
            <w:r w:rsidRPr="0000431A">
              <w:rPr>
                <w:b/>
              </w:rPr>
              <w:t>Column 1</w:t>
            </w:r>
          </w:p>
        </w:tc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EF25D3" w:rsidRPr="0000431A" w:rsidRDefault="00EF25D3" w:rsidP="00EF25D3">
            <w:pPr>
              <w:jc w:val="center"/>
              <w:rPr>
                <w:b/>
              </w:rPr>
            </w:pPr>
            <w:r w:rsidRPr="0000431A">
              <w:rPr>
                <w:b/>
              </w:rPr>
              <w:t>Column 2</w:t>
            </w:r>
          </w:p>
        </w:tc>
        <w:tc>
          <w:tcPr>
            <w:tcW w:w="652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EF25D3" w:rsidRPr="0000431A" w:rsidRDefault="00EF25D3" w:rsidP="00EF25D3">
            <w:pPr>
              <w:jc w:val="center"/>
              <w:rPr>
                <w:b/>
              </w:rPr>
            </w:pPr>
            <w:r w:rsidRPr="0000431A">
              <w:rPr>
                <w:b/>
              </w:rPr>
              <w:t>Provide further details where contributing factors (i.e.</w:t>
            </w:r>
            <w:r w:rsidR="00ED0CB3">
              <w:rPr>
                <w:b/>
              </w:rPr>
              <w:t xml:space="preserve"> </w:t>
            </w:r>
            <w:r w:rsidRPr="0000431A">
              <w:rPr>
                <w:b/>
              </w:rPr>
              <w:t xml:space="preserve">column 2) </w:t>
            </w:r>
          </w:p>
          <w:p w:rsidR="00EF25D3" w:rsidRPr="0000431A" w:rsidRDefault="00EF25D3" w:rsidP="00EF25D3">
            <w:pPr>
              <w:jc w:val="center"/>
              <w:rPr>
                <w:b/>
              </w:rPr>
            </w:pPr>
            <w:r w:rsidRPr="0000431A">
              <w:rPr>
                <w:b/>
              </w:rPr>
              <w:t>have been identified</w:t>
            </w:r>
          </w:p>
        </w:tc>
      </w:tr>
      <w:tr w:rsidR="008D2D78" w:rsidTr="003737C2">
        <w:tc>
          <w:tcPr>
            <w:tcW w:w="1134" w:type="dxa"/>
          </w:tcPr>
          <w:p w:rsidR="008D2D78" w:rsidRPr="00606DA7" w:rsidRDefault="008D2D78" w:rsidP="008D2D78">
            <w:pPr>
              <w:jc w:val="center"/>
              <w:rPr>
                <w:b/>
              </w:rPr>
            </w:pPr>
            <w:r w:rsidRPr="00606DA7">
              <w:rPr>
                <w:b/>
              </w:rPr>
              <w:t>Ref number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</w:tcPr>
          <w:p w:rsidR="008D2D78" w:rsidRPr="0000431A" w:rsidRDefault="008D2D78" w:rsidP="008D2D78">
            <w:pPr>
              <w:jc w:val="center"/>
              <w:rPr>
                <w:b/>
              </w:rPr>
            </w:pPr>
            <w:r w:rsidRPr="0000431A">
              <w:rPr>
                <w:b/>
              </w:rPr>
              <w:t>This safety criteria was fully met</w:t>
            </w:r>
          </w:p>
          <w:p w:rsidR="008D2D78" w:rsidRPr="0000431A" w:rsidRDefault="008D2D78" w:rsidP="008D2D78">
            <w:pPr>
              <w:jc w:val="center"/>
              <w:rPr>
                <w:b/>
              </w:rPr>
            </w:pPr>
            <w:r w:rsidRPr="0000431A">
              <w:rPr>
                <w:b/>
              </w:rPr>
              <w:t xml:space="preserve">(i.e. these factors played no </w:t>
            </w:r>
          </w:p>
          <w:p w:rsidR="008D2D78" w:rsidRPr="0000431A" w:rsidRDefault="008D2D78" w:rsidP="008D2D78">
            <w:pPr>
              <w:jc w:val="center"/>
              <w:rPr>
                <w:b/>
              </w:rPr>
            </w:pPr>
            <w:r w:rsidRPr="0000431A">
              <w:rPr>
                <w:b/>
              </w:rPr>
              <w:t>contributory part to the incident)</w:t>
            </w:r>
          </w:p>
        </w:tc>
        <w:tc>
          <w:tcPr>
            <w:tcW w:w="3545" w:type="dxa"/>
            <w:gridSpan w:val="2"/>
            <w:tcBorders>
              <w:left w:val="single" w:sz="18" w:space="0" w:color="auto"/>
            </w:tcBorders>
          </w:tcPr>
          <w:p w:rsidR="008D2D78" w:rsidRPr="0000431A" w:rsidRDefault="008D2D78" w:rsidP="008D2D78">
            <w:pPr>
              <w:jc w:val="center"/>
              <w:rPr>
                <w:b/>
              </w:rPr>
            </w:pPr>
            <w:r w:rsidRPr="0000431A">
              <w:rPr>
                <w:b/>
              </w:rPr>
              <w:t xml:space="preserve">This safety criteria was not </w:t>
            </w:r>
          </w:p>
          <w:p w:rsidR="008D2D78" w:rsidRPr="0000431A" w:rsidRDefault="008D2D78" w:rsidP="008D2D78">
            <w:pPr>
              <w:jc w:val="center"/>
              <w:rPr>
                <w:b/>
              </w:rPr>
            </w:pPr>
            <w:r w:rsidRPr="0000431A">
              <w:rPr>
                <w:b/>
              </w:rPr>
              <w:t>fully met</w:t>
            </w:r>
            <w:r w:rsidR="00256FA4">
              <w:rPr>
                <w:b/>
              </w:rPr>
              <w:t xml:space="preserve">  </w:t>
            </w:r>
            <w:r w:rsidRPr="0000431A">
              <w:rPr>
                <w:b/>
              </w:rPr>
              <w:t xml:space="preserve">(i.e. These factors </w:t>
            </w:r>
          </w:p>
          <w:p w:rsidR="008D2D78" w:rsidRPr="0000431A" w:rsidRDefault="008D2D78" w:rsidP="008D2D78">
            <w:pPr>
              <w:jc w:val="center"/>
              <w:rPr>
                <w:b/>
              </w:rPr>
            </w:pPr>
            <w:r w:rsidRPr="0000431A">
              <w:rPr>
                <w:b/>
              </w:rPr>
              <w:t>contributed to the incident)</w:t>
            </w:r>
          </w:p>
        </w:tc>
        <w:tc>
          <w:tcPr>
            <w:tcW w:w="3402" w:type="dxa"/>
          </w:tcPr>
          <w:p w:rsidR="003737C2" w:rsidRPr="0000431A" w:rsidRDefault="003737C2" w:rsidP="003737C2">
            <w:pPr>
              <w:jc w:val="center"/>
              <w:rPr>
                <w:b/>
              </w:rPr>
            </w:pPr>
            <w:r w:rsidRPr="0000431A">
              <w:rPr>
                <w:b/>
              </w:rPr>
              <w:t xml:space="preserve">How this factor </w:t>
            </w:r>
            <w:r>
              <w:rPr>
                <w:b/>
              </w:rPr>
              <w:t>did or did not contribute to the</w:t>
            </w:r>
            <w:r w:rsidRPr="0000431A">
              <w:rPr>
                <w:b/>
              </w:rPr>
              <w:t xml:space="preserve"> incident or </w:t>
            </w:r>
          </w:p>
          <w:p w:rsidR="003737C2" w:rsidRDefault="003737C2" w:rsidP="003737C2">
            <w:pPr>
              <w:jc w:val="center"/>
              <w:rPr>
                <w:b/>
              </w:rPr>
            </w:pPr>
            <w:r w:rsidRPr="0000431A">
              <w:rPr>
                <w:b/>
              </w:rPr>
              <w:t>Comment on why it is not applicable</w:t>
            </w:r>
          </w:p>
          <w:p w:rsidR="008D2D78" w:rsidRPr="0000431A" w:rsidRDefault="003737C2" w:rsidP="003737C2">
            <w:pPr>
              <w:jc w:val="center"/>
              <w:rPr>
                <w:b/>
              </w:rPr>
            </w:pPr>
            <w:r w:rsidRPr="00D335B5">
              <w:rPr>
                <w:b/>
                <w:sz w:val="16"/>
              </w:rPr>
              <w:t xml:space="preserve">(Use </w:t>
            </w:r>
            <w:r w:rsidRPr="00D335B5">
              <w:rPr>
                <w:b/>
                <w:color w:val="FF0000"/>
                <w:sz w:val="16"/>
              </w:rPr>
              <w:sym w:font="Wingdings" w:char="F04D"/>
            </w:r>
            <w:r w:rsidRPr="00D335B5">
              <w:rPr>
                <w:b/>
                <w:color w:val="000000" w:themeColor="text1"/>
                <w:sz w:val="16"/>
              </w:rPr>
              <w:t xml:space="preserve"> to indicate a breach of Handbook chapter)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8D2D78" w:rsidRPr="0000431A" w:rsidRDefault="008D2D78" w:rsidP="008D2D78">
            <w:pPr>
              <w:jc w:val="center"/>
              <w:rPr>
                <w:b/>
              </w:rPr>
            </w:pPr>
            <w:r w:rsidRPr="0000431A">
              <w:rPr>
                <w:b/>
              </w:rPr>
              <w:t>Evidence this is based on?</w:t>
            </w:r>
          </w:p>
          <w:p w:rsidR="008D2D78" w:rsidRPr="0000431A" w:rsidRDefault="008D2D78" w:rsidP="008D2D78">
            <w:pPr>
              <w:jc w:val="center"/>
            </w:pPr>
            <w:r w:rsidRPr="0000431A">
              <w:t xml:space="preserve">(e.g. Site inspection, interview, </w:t>
            </w:r>
            <w:r w:rsidRPr="0000431A">
              <w:br/>
              <w:t>document check.)</w:t>
            </w:r>
          </w:p>
        </w:tc>
      </w:tr>
      <w:tr w:rsidR="0041398E" w:rsidTr="00EF7422">
        <w:trPr>
          <w:trHeight w:val="557"/>
        </w:trPr>
        <w:tc>
          <w:tcPr>
            <w:tcW w:w="1134" w:type="dxa"/>
          </w:tcPr>
          <w:p w:rsidR="0041398E" w:rsidRDefault="0041398E" w:rsidP="003A331D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right w:val="nil"/>
            </w:tcBorders>
          </w:tcPr>
          <w:p w:rsidR="0041398E" w:rsidRPr="00606DA7" w:rsidRDefault="00EE2F31" w:rsidP="003A331D">
            <w:sdt>
              <w:sdtPr>
                <w:id w:val="7920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3A331D"/>
        </w:tc>
        <w:tc>
          <w:tcPr>
            <w:tcW w:w="2551" w:type="dxa"/>
            <w:tcBorders>
              <w:left w:val="nil"/>
              <w:right w:val="single" w:sz="18" w:space="0" w:color="auto"/>
            </w:tcBorders>
          </w:tcPr>
          <w:p w:rsidR="0041398E" w:rsidRDefault="0041398E" w:rsidP="003A331D">
            <w:r>
              <w:t>Good housekeeping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41398E" w:rsidRPr="00606DA7" w:rsidRDefault="00EE2F31" w:rsidP="003A331D">
            <w:sdt>
              <w:sdtPr>
                <w:id w:val="-106047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3A331D"/>
        </w:tc>
        <w:tc>
          <w:tcPr>
            <w:tcW w:w="2978" w:type="dxa"/>
            <w:tcBorders>
              <w:left w:val="nil"/>
              <w:bottom w:val="single" w:sz="4" w:space="0" w:color="auto"/>
            </w:tcBorders>
          </w:tcPr>
          <w:p w:rsidR="0041398E" w:rsidRDefault="0041398E" w:rsidP="003A331D">
            <w:r>
              <w:t>Poor housekeeping.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398E" w:rsidRDefault="0041398E" w:rsidP="003A331D"/>
        </w:tc>
        <w:tc>
          <w:tcPr>
            <w:tcW w:w="3118" w:type="dxa"/>
            <w:tcBorders>
              <w:bottom w:val="single" w:sz="4" w:space="0" w:color="auto"/>
              <w:right w:val="single" w:sz="18" w:space="0" w:color="auto"/>
            </w:tcBorders>
          </w:tcPr>
          <w:p w:rsidR="0041398E" w:rsidRDefault="0041398E" w:rsidP="003A331D"/>
        </w:tc>
      </w:tr>
      <w:tr w:rsidR="0041398E" w:rsidTr="00EF7422">
        <w:tc>
          <w:tcPr>
            <w:tcW w:w="1134" w:type="dxa"/>
            <w:tcBorders>
              <w:top w:val="nil"/>
            </w:tcBorders>
          </w:tcPr>
          <w:p w:rsidR="0041398E" w:rsidRDefault="0041398E" w:rsidP="00F227B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41398E" w:rsidRPr="00606DA7" w:rsidRDefault="00EE2F31" w:rsidP="00190D86">
            <w:sdt>
              <w:sdtPr>
                <w:id w:val="21392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190D86"/>
        </w:tc>
        <w:tc>
          <w:tcPr>
            <w:tcW w:w="2551" w:type="dxa"/>
            <w:tcBorders>
              <w:top w:val="nil"/>
              <w:left w:val="nil"/>
              <w:right w:val="single" w:sz="18" w:space="0" w:color="auto"/>
            </w:tcBorders>
          </w:tcPr>
          <w:p w:rsidR="0041398E" w:rsidRDefault="0041398E" w:rsidP="00541D49">
            <w:r>
              <w:t>Safe Work procedure followed.</w:t>
            </w:r>
          </w:p>
          <w:p w:rsidR="0041398E" w:rsidRDefault="0041398E" w:rsidP="00541D49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41398E" w:rsidRPr="00606DA7" w:rsidRDefault="00EE2F31" w:rsidP="00190D86">
            <w:sdt>
              <w:sdtPr>
                <w:id w:val="-114489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190D86"/>
        </w:tc>
        <w:tc>
          <w:tcPr>
            <w:tcW w:w="2978" w:type="dxa"/>
            <w:tcBorders>
              <w:top w:val="single" w:sz="4" w:space="0" w:color="auto"/>
              <w:left w:val="nil"/>
            </w:tcBorders>
          </w:tcPr>
          <w:p w:rsidR="0041398E" w:rsidRDefault="0041398E" w:rsidP="005F1342">
            <w:r>
              <w:t>Failure to follow safe work procedure</w:t>
            </w:r>
          </w:p>
          <w:p w:rsidR="0041398E" w:rsidRDefault="0041398E" w:rsidP="005F1342"/>
        </w:tc>
        <w:tc>
          <w:tcPr>
            <w:tcW w:w="3402" w:type="dxa"/>
            <w:tcBorders>
              <w:top w:val="single" w:sz="4" w:space="0" w:color="auto"/>
            </w:tcBorders>
          </w:tcPr>
          <w:p w:rsidR="0041398E" w:rsidRDefault="0041398E" w:rsidP="00190D86"/>
          <w:p w:rsidR="00256FA4" w:rsidRDefault="00256FA4" w:rsidP="00190D86"/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</w:tcPr>
          <w:p w:rsidR="0041398E" w:rsidRDefault="0041398E" w:rsidP="00190D86"/>
        </w:tc>
      </w:tr>
      <w:tr w:rsidR="0041398E" w:rsidTr="003737C2">
        <w:tc>
          <w:tcPr>
            <w:tcW w:w="1134" w:type="dxa"/>
          </w:tcPr>
          <w:p w:rsidR="0041398E" w:rsidRDefault="0041398E" w:rsidP="00F227BB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right w:val="nil"/>
            </w:tcBorders>
          </w:tcPr>
          <w:p w:rsidR="0041398E" w:rsidRPr="00606DA7" w:rsidRDefault="00EE2F31" w:rsidP="00190D86">
            <w:sdt>
              <w:sdtPr>
                <w:id w:val="-18783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190D86"/>
        </w:tc>
        <w:tc>
          <w:tcPr>
            <w:tcW w:w="2551" w:type="dxa"/>
            <w:tcBorders>
              <w:left w:val="nil"/>
              <w:right w:val="single" w:sz="18" w:space="0" w:color="auto"/>
            </w:tcBorders>
          </w:tcPr>
          <w:p w:rsidR="0041398E" w:rsidRDefault="0041398E" w:rsidP="005F1342">
            <w:r>
              <w:t>Incidents reported</w:t>
            </w:r>
          </w:p>
        </w:tc>
        <w:tc>
          <w:tcPr>
            <w:tcW w:w="567" w:type="dxa"/>
            <w:tcBorders>
              <w:left w:val="single" w:sz="18" w:space="0" w:color="auto"/>
              <w:right w:val="nil"/>
            </w:tcBorders>
          </w:tcPr>
          <w:p w:rsidR="0041398E" w:rsidRPr="00606DA7" w:rsidRDefault="00EE2F31" w:rsidP="00190D86">
            <w:sdt>
              <w:sdtPr>
                <w:id w:val="-71674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190D86"/>
        </w:tc>
        <w:tc>
          <w:tcPr>
            <w:tcW w:w="2978" w:type="dxa"/>
            <w:tcBorders>
              <w:left w:val="nil"/>
            </w:tcBorders>
          </w:tcPr>
          <w:p w:rsidR="0041398E" w:rsidRDefault="0041398E" w:rsidP="00190D86">
            <w:r>
              <w:t>Failure to report incidents</w:t>
            </w:r>
          </w:p>
        </w:tc>
        <w:tc>
          <w:tcPr>
            <w:tcW w:w="3402" w:type="dxa"/>
          </w:tcPr>
          <w:p w:rsidR="0041398E" w:rsidRDefault="0041398E" w:rsidP="00190D86"/>
        </w:tc>
        <w:tc>
          <w:tcPr>
            <w:tcW w:w="3118" w:type="dxa"/>
            <w:tcBorders>
              <w:right w:val="single" w:sz="18" w:space="0" w:color="auto"/>
            </w:tcBorders>
          </w:tcPr>
          <w:p w:rsidR="0041398E" w:rsidRDefault="0041398E" w:rsidP="00190D86"/>
        </w:tc>
      </w:tr>
      <w:tr w:rsidR="0041398E" w:rsidTr="003737C2">
        <w:trPr>
          <w:trHeight w:val="557"/>
        </w:trPr>
        <w:tc>
          <w:tcPr>
            <w:tcW w:w="1134" w:type="dxa"/>
          </w:tcPr>
          <w:p w:rsidR="0041398E" w:rsidRDefault="0041398E" w:rsidP="00F227BB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right w:val="nil"/>
            </w:tcBorders>
          </w:tcPr>
          <w:p w:rsidR="0041398E" w:rsidRPr="00606DA7" w:rsidRDefault="00EE2F31" w:rsidP="00190D86">
            <w:sdt>
              <w:sdtPr>
                <w:id w:val="156429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190D86"/>
        </w:tc>
        <w:tc>
          <w:tcPr>
            <w:tcW w:w="2551" w:type="dxa"/>
            <w:tcBorders>
              <w:left w:val="nil"/>
              <w:right w:val="single" w:sz="18" w:space="0" w:color="auto"/>
            </w:tcBorders>
          </w:tcPr>
          <w:p w:rsidR="0041398E" w:rsidRDefault="0041398E" w:rsidP="0053044A">
            <w:pPr>
              <w:spacing w:after="160" w:line="259" w:lineRule="auto"/>
            </w:pPr>
            <w:r>
              <w:t>Plant/equipment/materials fit for purpose</w:t>
            </w:r>
          </w:p>
        </w:tc>
        <w:tc>
          <w:tcPr>
            <w:tcW w:w="567" w:type="dxa"/>
            <w:tcBorders>
              <w:left w:val="single" w:sz="18" w:space="0" w:color="auto"/>
              <w:right w:val="nil"/>
            </w:tcBorders>
          </w:tcPr>
          <w:p w:rsidR="0041398E" w:rsidRPr="00606DA7" w:rsidRDefault="00EE2F31" w:rsidP="00190D86">
            <w:sdt>
              <w:sdtPr>
                <w:id w:val="-17532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190D86"/>
        </w:tc>
        <w:tc>
          <w:tcPr>
            <w:tcW w:w="2978" w:type="dxa"/>
            <w:tcBorders>
              <w:left w:val="nil"/>
            </w:tcBorders>
          </w:tcPr>
          <w:p w:rsidR="0041398E" w:rsidRDefault="0041398E" w:rsidP="0053044A">
            <w:pPr>
              <w:spacing w:after="160" w:line="259" w:lineRule="auto"/>
            </w:pPr>
            <w:r>
              <w:t>Plant/equipment/materials not fit for purpose.</w:t>
            </w:r>
          </w:p>
        </w:tc>
        <w:tc>
          <w:tcPr>
            <w:tcW w:w="3402" w:type="dxa"/>
          </w:tcPr>
          <w:p w:rsidR="0041398E" w:rsidRDefault="0041398E" w:rsidP="00190D86"/>
        </w:tc>
        <w:tc>
          <w:tcPr>
            <w:tcW w:w="3118" w:type="dxa"/>
            <w:tcBorders>
              <w:right w:val="single" w:sz="18" w:space="0" w:color="auto"/>
            </w:tcBorders>
          </w:tcPr>
          <w:p w:rsidR="0041398E" w:rsidRDefault="0041398E" w:rsidP="00190D86"/>
        </w:tc>
      </w:tr>
      <w:tr w:rsidR="0041398E" w:rsidTr="003737C2">
        <w:trPr>
          <w:trHeight w:val="557"/>
        </w:trPr>
        <w:tc>
          <w:tcPr>
            <w:tcW w:w="1134" w:type="dxa"/>
          </w:tcPr>
          <w:p w:rsidR="0041398E" w:rsidRDefault="0041398E" w:rsidP="00F227BB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right w:val="nil"/>
            </w:tcBorders>
          </w:tcPr>
          <w:p w:rsidR="0041398E" w:rsidRPr="00606DA7" w:rsidRDefault="00EE2F31" w:rsidP="00F227BB">
            <w:sdt>
              <w:sdtPr>
                <w:id w:val="9965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190D86">
            <w:pPr>
              <w:rPr>
                <w:rFonts w:ascii="MS Gothic" w:eastAsia="MS Gothic" w:hAnsi="MS Gothic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</w:tcPr>
          <w:p w:rsidR="0041398E" w:rsidRDefault="0041398E" w:rsidP="005F1342">
            <w:pPr>
              <w:spacing w:after="160" w:line="259" w:lineRule="auto"/>
            </w:pPr>
            <w:r>
              <w:t>Plant/Equipment appropriately maintained</w:t>
            </w:r>
          </w:p>
        </w:tc>
        <w:tc>
          <w:tcPr>
            <w:tcW w:w="567" w:type="dxa"/>
            <w:tcBorders>
              <w:left w:val="single" w:sz="18" w:space="0" w:color="auto"/>
              <w:right w:val="nil"/>
            </w:tcBorders>
          </w:tcPr>
          <w:p w:rsidR="0041398E" w:rsidRPr="00606DA7" w:rsidRDefault="00EE2F31" w:rsidP="00F227BB">
            <w:sdt>
              <w:sdtPr>
                <w:id w:val="118933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190D86">
            <w:pPr>
              <w:rPr>
                <w:rFonts w:ascii="MS Gothic" w:eastAsia="MS Gothic" w:hAnsi="MS Gothic"/>
              </w:rPr>
            </w:pPr>
          </w:p>
        </w:tc>
        <w:tc>
          <w:tcPr>
            <w:tcW w:w="2978" w:type="dxa"/>
            <w:tcBorders>
              <w:left w:val="nil"/>
            </w:tcBorders>
          </w:tcPr>
          <w:p w:rsidR="0041398E" w:rsidRDefault="0041398E" w:rsidP="005F1342">
            <w:pPr>
              <w:spacing w:after="160" w:line="259" w:lineRule="auto"/>
            </w:pPr>
            <w:r>
              <w:t>Failure to appropriately maintain plant/equipment</w:t>
            </w:r>
          </w:p>
        </w:tc>
        <w:tc>
          <w:tcPr>
            <w:tcW w:w="3402" w:type="dxa"/>
          </w:tcPr>
          <w:p w:rsidR="0041398E" w:rsidRDefault="0041398E" w:rsidP="00190D86"/>
        </w:tc>
        <w:tc>
          <w:tcPr>
            <w:tcW w:w="3118" w:type="dxa"/>
            <w:tcBorders>
              <w:right w:val="single" w:sz="18" w:space="0" w:color="auto"/>
            </w:tcBorders>
          </w:tcPr>
          <w:p w:rsidR="0041398E" w:rsidRDefault="0041398E" w:rsidP="00190D86"/>
        </w:tc>
      </w:tr>
      <w:tr w:rsidR="0041398E" w:rsidTr="003737C2">
        <w:trPr>
          <w:trHeight w:val="557"/>
        </w:trPr>
        <w:tc>
          <w:tcPr>
            <w:tcW w:w="1134" w:type="dxa"/>
          </w:tcPr>
          <w:p w:rsidR="0041398E" w:rsidRDefault="0041398E" w:rsidP="003A331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right w:val="nil"/>
            </w:tcBorders>
          </w:tcPr>
          <w:p w:rsidR="0041398E" w:rsidRPr="00606DA7" w:rsidRDefault="00EE2F31" w:rsidP="003A331D">
            <w:sdt>
              <w:sdtPr>
                <w:id w:val="16517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3A331D">
            <w:pPr>
              <w:rPr>
                <w:rFonts w:ascii="MS Gothic" w:eastAsia="MS Gothic" w:hAnsi="MS Gothic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</w:tcPr>
          <w:p w:rsidR="0041398E" w:rsidRDefault="0041398E" w:rsidP="003A331D">
            <w:pPr>
              <w:spacing w:after="160"/>
            </w:pPr>
            <w:r>
              <w:t>Infrastructure/facilities fit for the activity being undertaken</w:t>
            </w:r>
          </w:p>
        </w:tc>
        <w:tc>
          <w:tcPr>
            <w:tcW w:w="567" w:type="dxa"/>
            <w:tcBorders>
              <w:left w:val="single" w:sz="18" w:space="0" w:color="auto"/>
              <w:right w:val="nil"/>
            </w:tcBorders>
          </w:tcPr>
          <w:p w:rsidR="0041398E" w:rsidRPr="00606DA7" w:rsidRDefault="00EE2F31" w:rsidP="003A331D">
            <w:sdt>
              <w:sdtPr>
                <w:id w:val="-151191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3A331D">
            <w:pPr>
              <w:rPr>
                <w:rFonts w:ascii="MS Gothic" w:eastAsia="MS Gothic" w:hAnsi="MS Gothic"/>
              </w:rPr>
            </w:pPr>
          </w:p>
        </w:tc>
        <w:tc>
          <w:tcPr>
            <w:tcW w:w="2978" w:type="dxa"/>
            <w:tcBorders>
              <w:left w:val="nil"/>
            </w:tcBorders>
          </w:tcPr>
          <w:p w:rsidR="0041398E" w:rsidRDefault="0041398E" w:rsidP="003A331D">
            <w:pPr>
              <w:spacing w:after="160"/>
            </w:pPr>
            <w:r>
              <w:t>Infrastructure/facilities not fit for the activity being undertaken</w:t>
            </w:r>
          </w:p>
        </w:tc>
        <w:tc>
          <w:tcPr>
            <w:tcW w:w="3402" w:type="dxa"/>
          </w:tcPr>
          <w:p w:rsidR="0041398E" w:rsidRDefault="0041398E" w:rsidP="00190D86"/>
        </w:tc>
        <w:tc>
          <w:tcPr>
            <w:tcW w:w="3118" w:type="dxa"/>
            <w:tcBorders>
              <w:right w:val="single" w:sz="18" w:space="0" w:color="auto"/>
            </w:tcBorders>
          </w:tcPr>
          <w:p w:rsidR="0041398E" w:rsidRDefault="0041398E" w:rsidP="00190D86"/>
        </w:tc>
      </w:tr>
      <w:tr w:rsidR="0041398E" w:rsidTr="003737C2">
        <w:trPr>
          <w:trHeight w:val="557"/>
        </w:trPr>
        <w:tc>
          <w:tcPr>
            <w:tcW w:w="1134" w:type="dxa"/>
          </w:tcPr>
          <w:p w:rsidR="0041398E" w:rsidRDefault="0041398E" w:rsidP="003A331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right w:val="nil"/>
            </w:tcBorders>
          </w:tcPr>
          <w:p w:rsidR="0041398E" w:rsidRPr="00606DA7" w:rsidRDefault="00EE2F31" w:rsidP="003A331D">
            <w:sdt>
              <w:sdtPr>
                <w:id w:val="11095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3A331D">
            <w:pPr>
              <w:rPr>
                <w:rFonts w:ascii="MS Gothic" w:eastAsia="MS Gothic" w:hAnsi="MS Gothic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</w:tcPr>
          <w:p w:rsidR="0041398E" w:rsidRDefault="0041398E" w:rsidP="003A331D">
            <w:pPr>
              <w:spacing w:after="160"/>
            </w:pPr>
            <w:r>
              <w:t>Hazard(s) identified</w:t>
            </w:r>
          </w:p>
        </w:tc>
        <w:tc>
          <w:tcPr>
            <w:tcW w:w="567" w:type="dxa"/>
            <w:tcBorders>
              <w:left w:val="single" w:sz="18" w:space="0" w:color="auto"/>
              <w:right w:val="nil"/>
            </w:tcBorders>
          </w:tcPr>
          <w:p w:rsidR="0041398E" w:rsidRPr="00606DA7" w:rsidRDefault="00EE2F31" w:rsidP="003A331D">
            <w:sdt>
              <w:sdtPr>
                <w:id w:val="205041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3A331D">
            <w:pPr>
              <w:rPr>
                <w:rFonts w:ascii="MS Gothic" w:eastAsia="MS Gothic" w:hAnsi="MS Gothic"/>
              </w:rPr>
            </w:pPr>
          </w:p>
        </w:tc>
        <w:tc>
          <w:tcPr>
            <w:tcW w:w="2978" w:type="dxa"/>
            <w:tcBorders>
              <w:left w:val="nil"/>
            </w:tcBorders>
          </w:tcPr>
          <w:p w:rsidR="0041398E" w:rsidRDefault="0041398E" w:rsidP="003A331D">
            <w:pPr>
              <w:spacing w:after="160"/>
            </w:pPr>
            <w:r>
              <w:t>Failure to identify a hazard</w:t>
            </w:r>
          </w:p>
        </w:tc>
        <w:tc>
          <w:tcPr>
            <w:tcW w:w="3402" w:type="dxa"/>
          </w:tcPr>
          <w:p w:rsidR="0041398E" w:rsidRDefault="0041398E" w:rsidP="00190D86"/>
        </w:tc>
        <w:tc>
          <w:tcPr>
            <w:tcW w:w="3118" w:type="dxa"/>
            <w:tcBorders>
              <w:right w:val="single" w:sz="18" w:space="0" w:color="auto"/>
            </w:tcBorders>
          </w:tcPr>
          <w:p w:rsidR="0041398E" w:rsidRDefault="0041398E" w:rsidP="00190D86"/>
        </w:tc>
      </w:tr>
      <w:tr w:rsidR="0041398E" w:rsidTr="003737C2">
        <w:trPr>
          <w:trHeight w:val="557"/>
        </w:trPr>
        <w:tc>
          <w:tcPr>
            <w:tcW w:w="1134" w:type="dxa"/>
          </w:tcPr>
          <w:p w:rsidR="0041398E" w:rsidRDefault="0041398E" w:rsidP="003A331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right w:val="nil"/>
            </w:tcBorders>
          </w:tcPr>
          <w:p w:rsidR="0041398E" w:rsidRPr="00606DA7" w:rsidRDefault="00EE2F31" w:rsidP="003A331D">
            <w:sdt>
              <w:sdtPr>
                <w:id w:val="-18014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3A331D">
            <w:pPr>
              <w:rPr>
                <w:rFonts w:ascii="MS Gothic" w:eastAsia="MS Gothic" w:hAnsi="MS Gothic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</w:tcPr>
          <w:p w:rsidR="0041398E" w:rsidRDefault="0041398E" w:rsidP="003A331D">
            <w:pPr>
              <w:spacing w:after="160"/>
            </w:pPr>
            <w:r>
              <w:t>Hazard(s) were appropriately assessed and there is an effective risk assessment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41398E" w:rsidRPr="00606DA7" w:rsidRDefault="00EE2F31" w:rsidP="003A331D">
            <w:sdt>
              <w:sdtPr>
                <w:id w:val="93348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3A331D">
            <w:pPr>
              <w:rPr>
                <w:rFonts w:ascii="MS Gothic" w:eastAsia="MS Gothic" w:hAnsi="MS Gothic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</w:tcBorders>
          </w:tcPr>
          <w:p w:rsidR="0041398E" w:rsidRDefault="0041398E" w:rsidP="003A331D">
            <w:pPr>
              <w:spacing w:after="160"/>
            </w:pPr>
            <w:r>
              <w:t>Failure to appropriate assess a hazard (conduct an effective risk assessment)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398E" w:rsidRDefault="0041398E" w:rsidP="00541D49"/>
        </w:tc>
        <w:tc>
          <w:tcPr>
            <w:tcW w:w="3118" w:type="dxa"/>
            <w:tcBorders>
              <w:bottom w:val="single" w:sz="4" w:space="0" w:color="auto"/>
              <w:right w:val="single" w:sz="18" w:space="0" w:color="auto"/>
            </w:tcBorders>
          </w:tcPr>
          <w:p w:rsidR="0041398E" w:rsidRDefault="0041398E" w:rsidP="00541D49"/>
        </w:tc>
      </w:tr>
      <w:tr w:rsidR="0041398E" w:rsidTr="003737C2">
        <w:trPr>
          <w:trHeight w:val="557"/>
        </w:trPr>
        <w:tc>
          <w:tcPr>
            <w:tcW w:w="1134" w:type="dxa"/>
          </w:tcPr>
          <w:p w:rsidR="0041398E" w:rsidRDefault="0041398E" w:rsidP="003A331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right w:val="nil"/>
            </w:tcBorders>
          </w:tcPr>
          <w:p w:rsidR="0041398E" w:rsidRPr="00606DA7" w:rsidRDefault="00EE2F31" w:rsidP="003A331D">
            <w:sdt>
              <w:sdtPr>
                <w:id w:val="13508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3A331D">
            <w:pPr>
              <w:rPr>
                <w:rFonts w:ascii="MS Gothic" w:eastAsia="MS Gothic" w:hAnsi="MS Gothic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</w:tcPr>
          <w:p w:rsidR="0041398E" w:rsidRDefault="0041398E" w:rsidP="003A331D">
            <w:pPr>
              <w:spacing w:after="160"/>
            </w:pPr>
            <w:r>
              <w:t>Hazard(s) were appropriately controlled</w:t>
            </w:r>
          </w:p>
        </w:tc>
        <w:tc>
          <w:tcPr>
            <w:tcW w:w="567" w:type="dxa"/>
            <w:tcBorders>
              <w:left w:val="single" w:sz="18" w:space="0" w:color="auto"/>
              <w:right w:val="nil"/>
            </w:tcBorders>
          </w:tcPr>
          <w:p w:rsidR="0041398E" w:rsidRPr="00606DA7" w:rsidRDefault="00EE2F31" w:rsidP="003A331D">
            <w:sdt>
              <w:sdtPr>
                <w:id w:val="7213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1398E" w:rsidRDefault="0041398E" w:rsidP="003A331D">
            <w:pPr>
              <w:rPr>
                <w:rFonts w:ascii="MS Gothic" w:eastAsia="MS Gothic" w:hAnsi="MS Gothic"/>
              </w:rPr>
            </w:pPr>
          </w:p>
        </w:tc>
        <w:tc>
          <w:tcPr>
            <w:tcW w:w="2978" w:type="dxa"/>
            <w:tcBorders>
              <w:left w:val="nil"/>
            </w:tcBorders>
          </w:tcPr>
          <w:p w:rsidR="0041398E" w:rsidRDefault="0041398E" w:rsidP="003A331D">
            <w:pPr>
              <w:spacing w:after="160"/>
            </w:pPr>
            <w:r>
              <w:t>Failure to effectively control a hazard(s)</w:t>
            </w:r>
          </w:p>
        </w:tc>
        <w:tc>
          <w:tcPr>
            <w:tcW w:w="3402" w:type="dxa"/>
          </w:tcPr>
          <w:p w:rsidR="0041398E" w:rsidRDefault="0041398E" w:rsidP="00541D49"/>
        </w:tc>
        <w:tc>
          <w:tcPr>
            <w:tcW w:w="3118" w:type="dxa"/>
            <w:tcBorders>
              <w:right w:val="single" w:sz="18" w:space="0" w:color="auto"/>
            </w:tcBorders>
          </w:tcPr>
          <w:p w:rsidR="0041398E" w:rsidRDefault="0041398E" w:rsidP="00541D49"/>
        </w:tc>
      </w:tr>
      <w:tr w:rsidR="00256FA4" w:rsidTr="003737C2">
        <w:trPr>
          <w:trHeight w:val="704"/>
        </w:trPr>
        <w:tc>
          <w:tcPr>
            <w:tcW w:w="1134" w:type="dxa"/>
          </w:tcPr>
          <w:p w:rsidR="00256FA4" w:rsidRDefault="00256FA4" w:rsidP="00541D49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right w:val="nil"/>
            </w:tcBorders>
          </w:tcPr>
          <w:p w:rsidR="00256FA4" w:rsidRPr="00606DA7" w:rsidRDefault="00EE2F31" w:rsidP="00256FA4">
            <w:sdt>
              <w:sdtPr>
                <w:id w:val="4751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56FA4" w:rsidRDefault="00256FA4" w:rsidP="00541D49">
            <w:pPr>
              <w:rPr>
                <w:rFonts w:ascii="MS Gothic" w:eastAsia="MS Gothic" w:hAnsi="MS Gothic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</w:tcPr>
          <w:p w:rsidR="00256FA4" w:rsidRDefault="00256FA4" w:rsidP="00256FA4">
            <w:pPr>
              <w:spacing w:after="160" w:line="259" w:lineRule="auto"/>
            </w:pPr>
            <w:r>
              <w:t xml:space="preserve">System for inspection of Plant/equipment </w:t>
            </w:r>
            <w:r w:rsidR="00FD518B">
              <w:t xml:space="preserve">is </w:t>
            </w:r>
            <w:r>
              <w:t xml:space="preserve">in place 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56FA4" w:rsidRPr="00606DA7" w:rsidRDefault="00EE2F31" w:rsidP="00256FA4">
            <w:sdt>
              <w:sdtPr>
                <w:id w:val="49583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56FA4" w:rsidRDefault="00256FA4" w:rsidP="00541D49">
            <w:pPr>
              <w:rPr>
                <w:rFonts w:ascii="MS Gothic" w:eastAsia="MS Gothic" w:hAnsi="MS Gothic"/>
              </w:rPr>
            </w:pPr>
          </w:p>
        </w:tc>
        <w:tc>
          <w:tcPr>
            <w:tcW w:w="2978" w:type="dxa"/>
            <w:tcBorders>
              <w:left w:val="nil"/>
              <w:bottom w:val="single" w:sz="18" w:space="0" w:color="auto"/>
            </w:tcBorders>
          </w:tcPr>
          <w:p w:rsidR="00256FA4" w:rsidRDefault="00256FA4" w:rsidP="003A331D">
            <w:pPr>
              <w:spacing w:line="259" w:lineRule="auto"/>
            </w:pPr>
            <w:r>
              <w:t>Failure to have a system for scheduled inspection of plant/equipment.</w:t>
            </w:r>
          </w:p>
          <w:p w:rsidR="003A331D" w:rsidRPr="003A331D" w:rsidRDefault="003A331D" w:rsidP="003A331D">
            <w:pPr>
              <w:spacing w:line="259" w:lineRule="auto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256FA4" w:rsidRDefault="00256FA4" w:rsidP="00541D49"/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</w:tcPr>
          <w:p w:rsidR="00256FA4" w:rsidRDefault="00256FA4" w:rsidP="00541D49"/>
        </w:tc>
      </w:tr>
    </w:tbl>
    <w:p w:rsidR="00541D49" w:rsidRPr="002D2A46" w:rsidRDefault="00541D49" w:rsidP="00541D49">
      <w:pPr>
        <w:pStyle w:val="Header"/>
        <w:rPr>
          <w:b/>
          <w:sz w:val="8"/>
          <w:szCs w:val="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541D49" w:rsidRPr="00221BFD" w:rsidTr="00190D86">
        <w:trPr>
          <w:trHeight w:val="279"/>
          <w:jc w:val="center"/>
        </w:trPr>
        <w:tc>
          <w:tcPr>
            <w:tcW w:w="14737" w:type="dxa"/>
            <w:shd w:val="clear" w:color="auto" w:fill="365F91"/>
          </w:tcPr>
          <w:p w:rsidR="00541D49" w:rsidRPr="00221BFD" w:rsidRDefault="00541D49" w:rsidP="00190D86">
            <w:pPr>
              <w:pStyle w:val="Header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INCIDENT INVESTIGATION:  FULL INVESTIGATION TEMPLATE</w:t>
            </w:r>
          </w:p>
        </w:tc>
      </w:tr>
    </w:tbl>
    <w:p w:rsidR="00541D49" w:rsidRPr="00606DA7" w:rsidRDefault="00541D49" w:rsidP="00541D49">
      <w:pPr>
        <w:rPr>
          <w:b/>
          <w:sz w:val="20"/>
          <w:szCs w:val="20"/>
        </w:rPr>
      </w:pPr>
    </w:p>
    <w:p w:rsidR="00606DA7" w:rsidRPr="005534E8" w:rsidRDefault="00911DC8" w:rsidP="005534E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534E8">
        <w:rPr>
          <w:b/>
          <w:sz w:val="20"/>
          <w:szCs w:val="20"/>
        </w:rPr>
        <w:t>Record what corrective action is to be implemented to address the factor(s) identified.</w:t>
      </w:r>
      <w:r w:rsidR="005534E8">
        <w:rPr>
          <w:b/>
          <w:sz w:val="20"/>
          <w:szCs w:val="20"/>
        </w:rPr>
        <w:br/>
      </w:r>
      <w:r w:rsidRPr="005534E8">
        <w:rPr>
          <w:b/>
          <w:sz w:val="20"/>
          <w:szCs w:val="20"/>
        </w:rPr>
        <w:t>(</w:t>
      </w:r>
      <w:r w:rsidR="005534E8">
        <w:rPr>
          <w:b/>
          <w:sz w:val="20"/>
          <w:szCs w:val="20"/>
        </w:rPr>
        <w:t xml:space="preserve">Note:  </w:t>
      </w:r>
      <w:r w:rsidRPr="005534E8">
        <w:rPr>
          <w:b/>
          <w:sz w:val="20"/>
          <w:szCs w:val="20"/>
        </w:rPr>
        <w:t>If the issue is systemic</w:t>
      </w:r>
      <w:r w:rsidR="005534E8">
        <w:rPr>
          <w:b/>
          <w:sz w:val="20"/>
          <w:szCs w:val="20"/>
        </w:rPr>
        <w:t xml:space="preserve">, </w:t>
      </w:r>
      <w:r w:rsidR="00BD682F" w:rsidRPr="005534E8">
        <w:rPr>
          <w:b/>
          <w:sz w:val="20"/>
          <w:szCs w:val="20"/>
        </w:rPr>
        <w:t>i.e. likely to exist elsewhere in this School/Branch</w:t>
      </w:r>
      <w:r w:rsidR="005534E8">
        <w:rPr>
          <w:b/>
          <w:sz w:val="20"/>
          <w:szCs w:val="20"/>
        </w:rPr>
        <w:t xml:space="preserve">, </w:t>
      </w:r>
      <w:r w:rsidRPr="005534E8">
        <w:rPr>
          <w:b/>
          <w:sz w:val="20"/>
          <w:szCs w:val="20"/>
        </w:rPr>
        <w:t>then this should</w:t>
      </w:r>
      <w:r w:rsidR="005534E8" w:rsidRPr="005534E8">
        <w:rPr>
          <w:b/>
          <w:sz w:val="20"/>
          <w:szCs w:val="20"/>
        </w:rPr>
        <w:t xml:space="preserve"> </w:t>
      </w:r>
      <w:r w:rsidRPr="005534E8">
        <w:rPr>
          <w:b/>
          <w:sz w:val="20"/>
          <w:szCs w:val="20"/>
        </w:rPr>
        <w:t>also be reflected in the corrective action.)</w:t>
      </w:r>
    </w:p>
    <w:p w:rsidR="00116FCF" w:rsidRDefault="00116FCF" w:rsidP="00606DA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50"/>
        <w:gridCol w:w="1965"/>
        <w:gridCol w:w="1562"/>
      </w:tblGrid>
      <w:tr w:rsidR="00116FCF" w:rsidTr="00116FCF">
        <w:tc>
          <w:tcPr>
            <w:tcW w:w="1271" w:type="dxa"/>
          </w:tcPr>
          <w:p w:rsidR="00116FCF" w:rsidRPr="00116FCF" w:rsidRDefault="00116FCF" w:rsidP="00116FCF">
            <w:pPr>
              <w:jc w:val="center"/>
              <w:rPr>
                <w:b/>
              </w:rPr>
            </w:pPr>
            <w:r w:rsidRPr="00116FCF">
              <w:rPr>
                <w:b/>
              </w:rPr>
              <w:t>Ref Number</w:t>
            </w:r>
          </w:p>
        </w:tc>
        <w:tc>
          <w:tcPr>
            <w:tcW w:w="9150" w:type="dxa"/>
          </w:tcPr>
          <w:p w:rsidR="00116FCF" w:rsidRPr="00116FCF" w:rsidRDefault="00116FCF" w:rsidP="00116FCF">
            <w:pPr>
              <w:jc w:val="center"/>
              <w:rPr>
                <w:b/>
              </w:rPr>
            </w:pPr>
            <w:r w:rsidRPr="00116FCF">
              <w:rPr>
                <w:b/>
              </w:rPr>
              <w:t xml:space="preserve">Proposed corrective action to be taken </w:t>
            </w:r>
            <w:r>
              <w:rPr>
                <w:b/>
              </w:rPr>
              <w:t xml:space="preserve">(To be </w:t>
            </w:r>
            <w:r w:rsidR="00ED0CB3">
              <w:rPr>
                <w:b/>
              </w:rPr>
              <w:t>recorded and managed in UniS</w:t>
            </w:r>
            <w:r w:rsidRPr="00116FCF">
              <w:rPr>
                <w:b/>
              </w:rPr>
              <w:t>afe.</w:t>
            </w:r>
            <w:r>
              <w:rPr>
                <w:b/>
              </w:rPr>
              <w:t>)</w:t>
            </w:r>
          </w:p>
          <w:p w:rsidR="00116FCF" w:rsidRPr="00116FCF" w:rsidRDefault="00116FCF" w:rsidP="00116FCF">
            <w:pPr>
              <w:jc w:val="center"/>
            </w:pPr>
            <w:r w:rsidRPr="00116FCF">
              <w:t>(Noting that corrective action(s) should be agreed in consultation with the stakeholders</w:t>
            </w:r>
            <w:r>
              <w:t xml:space="preserve"> and supervisor</w:t>
            </w:r>
            <w:r w:rsidRPr="00116FCF">
              <w:t xml:space="preserve"> involved</w:t>
            </w:r>
            <w:r>
              <w:t>.</w:t>
            </w:r>
            <w:r w:rsidRPr="00116FCF">
              <w:t>)</w:t>
            </w:r>
          </w:p>
        </w:tc>
        <w:tc>
          <w:tcPr>
            <w:tcW w:w="1965" w:type="dxa"/>
          </w:tcPr>
          <w:p w:rsidR="00116FCF" w:rsidRPr="00116FCF" w:rsidRDefault="00116FCF" w:rsidP="00116FCF">
            <w:pPr>
              <w:jc w:val="center"/>
              <w:rPr>
                <w:b/>
              </w:rPr>
            </w:pPr>
            <w:r w:rsidRPr="00116FCF">
              <w:rPr>
                <w:b/>
              </w:rPr>
              <w:t>Who is responsible for the action</w:t>
            </w:r>
          </w:p>
        </w:tc>
        <w:tc>
          <w:tcPr>
            <w:tcW w:w="1562" w:type="dxa"/>
          </w:tcPr>
          <w:p w:rsidR="00116FCF" w:rsidRPr="00116FCF" w:rsidRDefault="00116FCF" w:rsidP="00116FCF">
            <w:pPr>
              <w:jc w:val="center"/>
              <w:rPr>
                <w:b/>
              </w:rPr>
            </w:pPr>
            <w:r w:rsidRPr="00116FCF">
              <w:rPr>
                <w:b/>
              </w:rPr>
              <w:t>Timeframe</w:t>
            </w:r>
          </w:p>
        </w:tc>
      </w:tr>
      <w:tr w:rsidR="00116FCF" w:rsidTr="00116FCF">
        <w:tc>
          <w:tcPr>
            <w:tcW w:w="1271" w:type="dxa"/>
          </w:tcPr>
          <w:p w:rsidR="00116FCF" w:rsidRDefault="00116FCF" w:rsidP="00606DA7"/>
          <w:p w:rsidR="00116FCF" w:rsidRDefault="00116FCF" w:rsidP="00606DA7"/>
          <w:p w:rsidR="00116FCF" w:rsidRDefault="00116FCF" w:rsidP="00606DA7"/>
        </w:tc>
        <w:tc>
          <w:tcPr>
            <w:tcW w:w="9150" w:type="dxa"/>
          </w:tcPr>
          <w:p w:rsidR="00116FCF" w:rsidRDefault="00116FCF" w:rsidP="00606DA7"/>
        </w:tc>
        <w:tc>
          <w:tcPr>
            <w:tcW w:w="1965" w:type="dxa"/>
          </w:tcPr>
          <w:p w:rsidR="00116FCF" w:rsidRDefault="00116FCF" w:rsidP="00606DA7"/>
        </w:tc>
        <w:tc>
          <w:tcPr>
            <w:tcW w:w="1562" w:type="dxa"/>
          </w:tcPr>
          <w:p w:rsidR="00116FCF" w:rsidRDefault="00116FCF" w:rsidP="00606DA7"/>
        </w:tc>
      </w:tr>
      <w:tr w:rsidR="00116FCF" w:rsidTr="00116FCF">
        <w:tc>
          <w:tcPr>
            <w:tcW w:w="1271" w:type="dxa"/>
          </w:tcPr>
          <w:p w:rsidR="00116FCF" w:rsidRDefault="00116FCF" w:rsidP="00606DA7"/>
          <w:p w:rsidR="00116FCF" w:rsidRDefault="00116FCF" w:rsidP="00606DA7"/>
          <w:p w:rsidR="00116FCF" w:rsidRDefault="00116FCF" w:rsidP="00606DA7"/>
        </w:tc>
        <w:tc>
          <w:tcPr>
            <w:tcW w:w="9150" w:type="dxa"/>
          </w:tcPr>
          <w:p w:rsidR="00116FCF" w:rsidRDefault="00116FCF" w:rsidP="00606DA7"/>
        </w:tc>
        <w:tc>
          <w:tcPr>
            <w:tcW w:w="1965" w:type="dxa"/>
          </w:tcPr>
          <w:p w:rsidR="00116FCF" w:rsidRDefault="00116FCF" w:rsidP="00606DA7"/>
        </w:tc>
        <w:tc>
          <w:tcPr>
            <w:tcW w:w="1562" w:type="dxa"/>
          </w:tcPr>
          <w:p w:rsidR="00116FCF" w:rsidRDefault="00116FCF" w:rsidP="00606DA7"/>
        </w:tc>
      </w:tr>
      <w:tr w:rsidR="00116FCF" w:rsidTr="00116FCF">
        <w:tc>
          <w:tcPr>
            <w:tcW w:w="1271" w:type="dxa"/>
          </w:tcPr>
          <w:p w:rsidR="00116FCF" w:rsidRDefault="00116FCF" w:rsidP="00190D86"/>
          <w:p w:rsidR="00116FCF" w:rsidRDefault="00116FCF" w:rsidP="00190D86"/>
          <w:p w:rsidR="00116FCF" w:rsidRDefault="00116FCF" w:rsidP="00190D86"/>
        </w:tc>
        <w:tc>
          <w:tcPr>
            <w:tcW w:w="9150" w:type="dxa"/>
          </w:tcPr>
          <w:p w:rsidR="00116FCF" w:rsidRDefault="00116FCF" w:rsidP="00190D86"/>
        </w:tc>
        <w:tc>
          <w:tcPr>
            <w:tcW w:w="1965" w:type="dxa"/>
          </w:tcPr>
          <w:p w:rsidR="00116FCF" w:rsidRDefault="00116FCF" w:rsidP="00190D86"/>
        </w:tc>
        <w:tc>
          <w:tcPr>
            <w:tcW w:w="1562" w:type="dxa"/>
          </w:tcPr>
          <w:p w:rsidR="00116FCF" w:rsidRDefault="00116FCF" w:rsidP="00190D86"/>
        </w:tc>
      </w:tr>
      <w:tr w:rsidR="00116FCF" w:rsidTr="00116FCF">
        <w:tc>
          <w:tcPr>
            <w:tcW w:w="1271" w:type="dxa"/>
          </w:tcPr>
          <w:p w:rsidR="00116FCF" w:rsidRDefault="00116FCF" w:rsidP="00190D86"/>
          <w:p w:rsidR="00116FCF" w:rsidRDefault="00116FCF" w:rsidP="00190D86"/>
          <w:p w:rsidR="00116FCF" w:rsidRDefault="00116FCF" w:rsidP="00190D86"/>
        </w:tc>
        <w:tc>
          <w:tcPr>
            <w:tcW w:w="9150" w:type="dxa"/>
          </w:tcPr>
          <w:p w:rsidR="00116FCF" w:rsidRDefault="00116FCF" w:rsidP="00190D86"/>
        </w:tc>
        <w:tc>
          <w:tcPr>
            <w:tcW w:w="1965" w:type="dxa"/>
          </w:tcPr>
          <w:p w:rsidR="00116FCF" w:rsidRDefault="00116FCF" w:rsidP="00190D86"/>
        </w:tc>
        <w:tc>
          <w:tcPr>
            <w:tcW w:w="1562" w:type="dxa"/>
          </w:tcPr>
          <w:p w:rsidR="00116FCF" w:rsidRDefault="00116FCF" w:rsidP="00190D86"/>
        </w:tc>
      </w:tr>
      <w:tr w:rsidR="00116FCF" w:rsidTr="00116FCF">
        <w:tc>
          <w:tcPr>
            <w:tcW w:w="1271" w:type="dxa"/>
          </w:tcPr>
          <w:p w:rsidR="00116FCF" w:rsidRDefault="00116FCF" w:rsidP="00190D86"/>
          <w:p w:rsidR="00116FCF" w:rsidRDefault="00116FCF" w:rsidP="00190D86"/>
          <w:p w:rsidR="00116FCF" w:rsidRDefault="00116FCF" w:rsidP="00190D86"/>
        </w:tc>
        <w:tc>
          <w:tcPr>
            <w:tcW w:w="9150" w:type="dxa"/>
          </w:tcPr>
          <w:p w:rsidR="00116FCF" w:rsidRDefault="00116FCF" w:rsidP="00190D86"/>
        </w:tc>
        <w:tc>
          <w:tcPr>
            <w:tcW w:w="1965" w:type="dxa"/>
          </w:tcPr>
          <w:p w:rsidR="00116FCF" w:rsidRDefault="00116FCF" w:rsidP="00190D86"/>
        </w:tc>
        <w:tc>
          <w:tcPr>
            <w:tcW w:w="1562" w:type="dxa"/>
          </w:tcPr>
          <w:p w:rsidR="00116FCF" w:rsidRDefault="00116FCF" w:rsidP="00190D86"/>
        </w:tc>
      </w:tr>
      <w:tr w:rsidR="00116FCF" w:rsidTr="00116FCF">
        <w:tc>
          <w:tcPr>
            <w:tcW w:w="1271" w:type="dxa"/>
          </w:tcPr>
          <w:p w:rsidR="00116FCF" w:rsidRDefault="00116FCF" w:rsidP="00190D86"/>
          <w:p w:rsidR="00116FCF" w:rsidRDefault="00116FCF" w:rsidP="00190D86"/>
          <w:p w:rsidR="00116FCF" w:rsidRDefault="00116FCF" w:rsidP="00190D86"/>
        </w:tc>
        <w:tc>
          <w:tcPr>
            <w:tcW w:w="9150" w:type="dxa"/>
          </w:tcPr>
          <w:p w:rsidR="00116FCF" w:rsidRDefault="00116FCF" w:rsidP="00190D86"/>
        </w:tc>
        <w:tc>
          <w:tcPr>
            <w:tcW w:w="1965" w:type="dxa"/>
          </w:tcPr>
          <w:p w:rsidR="00116FCF" w:rsidRDefault="00116FCF" w:rsidP="00190D86"/>
        </w:tc>
        <w:tc>
          <w:tcPr>
            <w:tcW w:w="1562" w:type="dxa"/>
          </w:tcPr>
          <w:p w:rsidR="00116FCF" w:rsidRDefault="00116FCF" w:rsidP="00190D86"/>
        </w:tc>
      </w:tr>
      <w:tr w:rsidR="00116FCF" w:rsidTr="00116FCF">
        <w:tc>
          <w:tcPr>
            <w:tcW w:w="1271" w:type="dxa"/>
          </w:tcPr>
          <w:p w:rsidR="00116FCF" w:rsidRDefault="00116FCF" w:rsidP="00190D86"/>
          <w:p w:rsidR="00116FCF" w:rsidRDefault="00116FCF" w:rsidP="00190D86"/>
          <w:p w:rsidR="00116FCF" w:rsidRDefault="00116FCF" w:rsidP="00190D86"/>
        </w:tc>
        <w:tc>
          <w:tcPr>
            <w:tcW w:w="9150" w:type="dxa"/>
          </w:tcPr>
          <w:p w:rsidR="00116FCF" w:rsidRDefault="00116FCF" w:rsidP="00190D86"/>
        </w:tc>
        <w:tc>
          <w:tcPr>
            <w:tcW w:w="1965" w:type="dxa"/>
          </w:tcPr>
          <w:p w:rsidR="00116FCF" w:rsidRDefault="00116FCF" w:rsidP="00190D86"/>
        </w:tc>
        <w:tc>
          <w:tcPr>
            <w:tcW w:w="1562" w:type="dxa"/>
          </w:tcPr>
          <w:p w:rsidR="00116FCF" w:rsidRDefault="00116FCF" w:rsidP="00190D86"/>
        </w:tc>
      </w:tr>
      <w:tr w:rsidR="00116FCF" w:rsidTr="00116FCF">
        <w:tc>
          <w:tcPr>
            <w:tcW w:w="1271" w:type="dxa"/>
          </w:tcPr>
          <w:p w:rsidR="00116FCF" w:rsidRDefault="00116FCF" w:rsidP="00190D86"/>
          <w:p w:rsidR="00116FCF" w:rsidRDefault="00116FCF" w:rsidP="00190D86"/>
          <w:p w:rsidR="00116FCF" w:rsidRDefault="00116FCF" w:rsidP="00190D86"/>
        </w:tc>
        <w:tc>
          <w:tcPr>
            <w:tcW w:w="9150" w:type="dxa"/>
          </w:tcPr>
          <w:p w:rsidR="00116FCF" w:rsidRDefault="00116FCF" w:rsidP="00190D86"/>
        </w:tc>
        <w:tc>
          <w:tcPr>
            <w:tcW w:w="1965" w:type="dxa"/>
          </w:tcPr>
          <w:p w:rsidR="00116FCF" w:rsidRDefault="00116FCF" w:rsidP="00190D86">
            <w:r>
              <w:t>`</w:t>
            </w:r>
          </w:p>
        </w:tc>
        <w:tc>
          <w:tcPr>
            <w:tcW w:w="1562" w:type="dxa"/>
          </w:tcPr>
          <w:p w:rsidR="00116FCF" w:rsidRDefault="00116FCF" w:rsidP="00190D86"/>
        </w:tc>
      </w:tr>
    </w:tbl>
    <w:p w:rsidR="00541D49" w:rsidRDefault="00541D49" w:rsidP="00606DA7">
      <w:pPr>
        <w:rPr>
          <w:sz w:val="20"/>
          <w:szCs w:val="20"/>
        </w:rPr>
      </w:pPr>
    </w:p>
    <w:sectPr w:rsidR="00541D49" w:rsidSect="00606DA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A7" w:rsidRDefault="00606DA7" w:rsidP="00606DA7">
      <w:r>
        <w:separator/>
      </w:r>
    </w:p>
  </w:endnote>
  <w:endnote w:type="continuationSeparator" w:id="0">
    <w:p w:rsidR="00606DA7" w:rsidRDefault="00606DA7" w:rsidP="0060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BB" w:rsidRDefault="00F227BB" w:rsidP="00F227BB"/>
  <w:tbl>
    <w:tblPr>
      <w:tblW w:w="0" w:type="auto"/>
      <w:tblInd w:w="-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4209"/>
      <w:gridCol w:w="1269"/>
      <w:gridCol w:w="1822"/>
      <w:gridCol w:w="1372"/>
    </w:tblGrid>
    <w:tr w:rsidR="00F227BB" w:rsidRPr="008E5E43" w:rsidTr="00190D86">
      <w:tc>
        <w:tcPr>
          <w:tcW w:w="1098" w:type="dxa"/>
        </w:tcPr>
        <w:p w:rsidR="00F227BB" w:rsidRPr="008E5E43" w:rsidRDefault="00F227BB" w:rsidP="00F227BB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>HSW Handbook</w:t>
          </w:r>
        </w:p>
      </w:tc>
      <w:tc>
        <w:tcPr>
          <w:tcW w:w="4209" w:type="dxa"/>
        </w:tcPr>
        <w:p w:rsidR="00F227BB" w:rsidRPr="008C0D22" w:rsidRDefault="00F227BB" w:rsidP="0053044A">
          <w:pPr>
            <w:rPr>
              <w:b/>
              <w:sz w:val="14"/>
              <w:szCs w:val="14"/>
            </w:rPr>
          </w:pPr>
          <w:r w:rsidRPr="008C0D22">
            <w:rPr>
              <w:b/>
              <w:sz w:val="14"/>
              <w:szCs w:val="14"/>
            </w:rPr>
            <w:t>Incident Investigation</w:t>
          </w:r>
          <w:r w:rsidR="0053044A">
            <w:rPr>
              <w:b/>
              <w:sz w:val="14"/>
              <w:szCs w:val="14"/>
            </w:rPr>
            <w:t xml:space="preserve"> tool</w:t>
          </w:r>
        </w:p>
      </w:tc>
      <w:tc>
        <w:tcPr>
          <w:tcW w:w="1269" w:type="dxa"/>
        </w:tcPr>
        <w:p w:rsidR="00F227BB" w:rsidRPr="008C0D22" w:rsidRDefault="00F227BB" w:rsidP="00F227BB">
          <w:pPr>
            <w:rPr>
              <w:b/>
              <w:sz w:val="14"/>
              <w:szCs w:val="14"/>
            </w:rPr>
          </w:pPr>
          <w:r w:rsidRPr="008C0D22">
            <w:rPr>
              <w:b/>
              <w:sz w:val="14"/>
              <w:szCs w:val="14"/>
            </w:rPr>
            <w:t xml:space="preserve">Effective Date: </w:t>
          </w:r>
        </w:p>
      </w:tc>
      <w:tc>
        <w:tcPr>
          <w:tcW w:w="1822" w:type="dxa"/>
          <w:tcBorders>
            <w:right w:val="single" w:sz="4" w:space="0" w:color="auto"/>
          </w:tcBorders>
        </w:tcPr>
        <w:p w:rsidR="00F227BB" w:rsidRPr="008C0D22" w:rsidRDefault="00256FA4" w:rsidP="00256FA4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31 May 2019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27BB" w:rsidRPr="008C0D22" w:rsidRDefault="00F227BB" w:rsidP="00256FA4">
          <w:pPr>
            <w:rPr>
              <w:b/>
              <w:sz w:val="14"/>
              <w:szCs w:val="14"/>
            </w:rPr>
          </w:pPr>
          <w:r w:rsidRPr="008C0D22">
            <w:rPr>
              <w:b/>
              <w:sz w:val="14"/>
              <w:szCs w:val="14"/>
            </w:rPr>
            <w:t xml:space="preserve">Version </w:t>
          </w:r>
          <w:r w:rsidR="00256FA4">
            <w:rPr>
              <w:b/>
              <w:sz w:val="14"/>
              <w:szCs w:val="14"/>
            </w:rPr>
            <w:t>2</w:t>
          </w:r>
          <w:r w:rsidR="008C0D22" w:rsidRPr="008C0D22">
            <w:rPr>
              <w:b/>
              <w:sz w:val="14"/>
              <w:szCs w:val="14"/>
            </w:rPr>
            <w:t>.0</w:t>
          </w:r>
        </w:p>
      </w:tc>
    </w:tr>
    <w:tr w:rsidR="00F227BB" w:rsidRPr="008E5E43" w:rsidTr="00190D86">
      <w:tc>
        <w:tcPr>
          <w:tcW w:w="1098" w:type="dxa"/>
        </w:tcPr>
        <w:p w:rsidR="00F227BB" w:rsidRPr="008E5E43" w:rsidRDefault="00F227BB" w:rsidP="00F227BB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 xml:space="preserve">Authorised by </w:t>
          </w:r>
        </w:p>
      </w:tc>
      <w:tc>
        <w:tcPr>
          <w:tcW w:w="4209" w:type="dxa"/>
        </w:tcPr>
        <w:p w:rsidR="00F227BB" w:rsidRPr="008C0D22" w:rsidRDefault="008C0D22" w:rsidP="008C0D22">
          <w:pPr>
            <w:rPr>
              <w:b/>
              <w:sz w:val="14"/>
              <w:szCs w:val="14"/>
            </w:rPr>
          </w:pPr>
          <w:r w:rsidRPr="008C0D22">
            <w:rPr>
              <w:b/>
              <w:sz w:val="14"/>
              <w:szCs w:val="14"/>
            </w:rPr>
            <w:t>Director, HSW</w:t>
          </w:r>
        </w:p>
      </w:tc>
      <w:tc>
        <w:tcPr>
          <w:tcW w:w="1269" w:type="dxa"/>
        </w:tcPr>
        <w:p w:rsidR="00F227BB" w:rsidRPr="008C0D22" w:rsidRDefault="00F227BB" w:rsidP="00F227BB">
          <w:pPr>
            <w:rPr>
              <w:b/>
              <w:sz w:val="14"/>
              <w:szCs w:val="14"/>
            </w:rPr>
          </w:pPr>
          <w:r w:rsidRPr="008C0D22">
            <w:rPr>
              <w:b/>
              <w:sz w:val="14"/>
              <w:szCs w:val="14"/>
            </w:rPr>
            <w:t>Review Date:</w:t>
          </w:r>
        </w:p>
      </w:tc>
      <w:tc>
        <w:tcPr>
          <w:tcW w:w="1822" w:type="dxa"/>
          <w:tcBorders>
            <w:right w:val="single" w:sz="4" w:space="0" w:color="auto"/>
          </w:tcBorders>
        </w:tcPr>
        <w:p w:rsidR="00F227BB" w:rsidRPr="008C0D22" w:rsidRDefault="008C0D22" w:rsidP="008C0D22">
          <w:pPr>
            <w:rPr>
              <w:b/>
              <w:sz w:val="14"/>
              <w:szCs w:val="14"/>
            </w:rPr>
          </w:pPr>
          <w:r w:rsidRPr="008C0D22">
            <w:rPr>
              <w:b/>
              <w:sz w:val="14"/>
              <w:szCs w:val="14"/>
            </w:rPr>
            <w:t>As required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27BB" w:rsidRPr="008C0D22" w:rsidRDefault="00F227BB" w:rsidP="00F227BB">
          <w:pPr>
            <w:pStyle w:val="Footer"/>
            <w:rPr>
              <w:b/>
              <w:sz w:val="14"/>
              <w:szCs w:val="14"/>
              <w:lang w:eastAsia="en-AU"/>
            </w:rPr>
          </w:pPr>
          <w:r w:rsidRPr="008C0D22">
            <w:rPr>
              <w:b/>
              <w:sz w:val="14"/>
              <w:szCs w:val="14"/>
              <w:lang w:eastAsia="en-AU"/>
            </w:rPr>
            <w:t xml:space="preserve">Page </w:t>
          </w:r>
          <w:r w:rsidRPr="008C0D22">
            <w:rPr>
              <w:rStyle w:val="PageNumber"/>
              <w:b/>
              <w:sz w:val="14"/>
              <w:szCs w:val="14"/>
              <w:lang w:eastAsia="en-AU"/>
            </w:rPr>
            <w:fldChar w:fldCharType="begin"/>
          </w:r>
          <w:r w:rsidRPr="008C0D22">
            <w:rPr>
              <w:rStyle w:val="PageNumber"/>
              <w:b/>
              <w:sz w:val="14"/>
              <w:szCs w:val="14"/>
              <w:lang w:eastAsia="en-AU"/>
            </w:rPr>
            <w:instrText xml:space="preserve"> PAGE </w:instrText>
          </w:r>
          <w:r w:rsidRPr="008C0D22">
            <w:rPr>
              <w:rStyle w:val="PageNumber"/>
              <w:b/>
              <w:sz w:val="14"/>
              <w:szCs w:val="14"/>
              <w:lang w:eastAsia="en-AU"/>
            </w:rPr>
            <w:fldChar w:fldCharType="separate"/>
          </w:r>
          <w:r w:rsidR="00EE2F31">
            <w:rPr>
              <w:rStyle w:val="PageNumber"/>
              <w:b/>
              <w:noProof/>
              <w:sz w:val="14"/>
              <w:szCs w:val="14"/>
              <w:lang w:eastAsia="en-AU"/>
            </w:rPr>
            <w:t>1</w:t>
          </w:r>
          <w:r w:rsidRPr="008C0D22">
            <w:rPr>
              <w:rStyle w:val="PageNumber"/>
              <w:b/>
              <w:sz w:val="14"/>
              <w:szCs w:val="14"/>
              <w:lang w:eastAsia="en-AU"/>
            </w:rPr>
            <w:fldChar w:fldCharType="end"/>
          </w:r>
          <w:r w:rsidRPr="008C0D22">
            <w:rPr>
              <w:rStyle w:val="PageNumber"/>
              <w:b/>
              <w:sz w:val="14"/>
              <w:szCs w:val="14"/>
              <w:lang w:eastAsia="en-AU"/>
            </w:rPr>
            <w:t xml:space="preserve"> of </w:t>
          </w:r>
          <w:r w:rsidRPr="008C0D22">
            <w:rPr>
              <w:rStyle w:val="PageNumber"/>
              <w:b/>
              <w:sz w:val="14"/>
              <w:szCs w:val="14"/>
              <w:lang w:eastAsia="en-AU"/>
            </w:rPr>
            <w:fldChar w:fldCharType="begin"/>
          </w:r>
          <w:r w:rsidRPr="008C0D22">
            <w:rPr>
              <w:rStyle w:val="PageNumber"/>
              <w:b/>
              <w:sz w:val="14"/>
              <w:szCs w:val="14"/>
              <w:lang w:eastAsia="en-AU"/>
            </w:rPr>
            <w:instrText xml:space="preserve"> NUMPAGES  \* Arabic  \* MERGEFORMAT </w:instrText>
          </w:r>
          <w:r w:rsidRPr="008C0D22">
            <w:rPr>
              <w:rStyle w:val="PageNumber"/>
              <w:b/>
              <w:sz w:val="14"/>
              <w:szCs w:val="14"/>
              <w:lang w:eastAsia="en-AU"/>
            </w:rPr>
            <w:fldChar w:fldCharType="separate"/>
          </w:r>
          <w:r w:rsidR="00EE2F31">
            <w:rPr>
              <w:rStyle w:val="PageNumber"/>
              <w:b/>
              <w:noProof/>
              <w:sz w:val="14"/>
              <w:szCs w:val="14"/>
              <w:lang w:eastAsia="en-AU"/>
            </w:rPr>
            <w:t>1</w:t>
          </w:r>
          <w:r w:rsidRPr="008C0D22">
            <w:rPr>
              <w:rStyle w:val="PageNumber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F227BB" w:rsidRPr="008E5E43" w:rsidTr="00190D86">
      <w:tc>
        <w:tcPr>
          <w:tcW w:w="1098" w:type="dxa"/>
        </w:tcPr>
        <w:p w:rsidR="00F227BB" w:rsidRPr="008E5E43" w:rsidRDefault="00F227BB" w:rsidP="00F227BB">
          <w:pPr>
            <w:rPr>
              <w:b/>
              <w:sz w:val="14"/>
              <w:szCs w:val="14"/>
            </w:rPr>
          </w:pPr>
          <w:r w:rsidRPr="008E5E43">
            <w:rPr>
              <w:b/>
              <w:sz w:val="14"/>
              <w:szCs w:val="14"/>
            </w:rPr>
            <w:t>Warning</w:t>
          </w:r>
        </w:p>
      </w:tc>
      <w:tc>
        <w:tcPr>
          <w:tcW w:w="8672" w:type="dxa"/>
          <w:gridSpan w:val="4"/>
          <w:tcBorders>
            <w:right w:val="single" w:sz="4" w:space="0" w:color="auto"/>
          </w:tcBorders>
        </w:tcPr>
        <w:p w:rsidR="00F227BB" w:rsidRPr="008E5E43" w:rsidRDefault="00F227BB" w:rsidP="00F227BB">
          <w:pPr>
            <w:pStyle w:val="Footer"/>
            <w:rPr>
              <w:b/>
              <w:sz w:val="14"/>
              <w:szCs w:val="14"/>
              <w:lang w:eastAsia="en-AU"/>
            </w:rPr>
          </w:pPr>
          <w:r w:rsidRPr="008E5E43">
            <w:rPr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:rsidR="00F227BB" w:rsidRDefault="00F227BB" w:rsidP="00F227BB">
    <w:pPr>
      <w:pStyle w:val="Caption1"/>
    </w:pPr>
  </w:p>
  <w:p w:rsidR="00F227BB" w:rsidRDefault="00F22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A7" w:rsidRDefault="00606DA7" w:rsidP="00606DA7">
      <w:r>
        <w:separator/>
      </w:r>
    </w:p>
  </w:footnote>
  <w:footnote w:type="continuationSeparator" w:id="0">
    <w:p w:rsidR="00606DA7" w:rsidRDefault="00606DA7" w:rsidP="0060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1"/>
      <w:gridCol w:w="9254"/>
    </w:tblGrid>
    <w:tr w:rsidR="00606DA7" w:rsidTr="00606DA7">
      <w:tc>
        <w:tcPr>
          <w:tcW w:w="4921" w:type="dxa"/>
        </w:tcPr>
        <w:p w:rsidR="00606DA7" w:rsidRDefault="00606DA7" w:rsidP="00606DA7">
          <w:pPr>
            <w:pStyle w:val="Header"/>
            <w:rPr>
              <w:b/>
            </w:rPr>
          </w:pPr>
        </w:p>
        <w:p w:rsidR="00606DA7" w:rsidRDefault="0053044A" w:rsidP="0053044A">
          <w:pPr>
            <w:pStyle w:val="Header"/>
            <w:rPr>
              <w:b/>
            </w:rPr>
          </w:pPr>
          <w:r>
            <w:rPr>
              <w:b/>
            </w:rPr>
            <w:t>HSWO</w:t>
          </w:r>
          <w:r w:rsidR="0041398E">
            <w:rPr>
              <w:b/>
            </w:rPr>
            <w:t xml:space="preserve"> Manual</w:t>
          </w:r>
          <w:r>
            <w:rPr>
              <w:b/>
            </w:rPr>
            <w:t xml:space="preserve"> - </w:t>
          </w:r>
          <w:r w:rsidR="002173A3">
            <w:rPr>
              <w:b/>
            </w:rPr>
            <w:t xml:space="preserve">Incident </w:t>
          </w:r>
          <w:r>
            <w:rPr>
              <w:b/>
            </w:rPr>
            <w:t>i</w:t>
          </w:r>
          <w:r w:rsidR="002173A3">
            <w:rPr>
              <w:b/>
            </w:rPr>
            <w:t>nvestigation</w:t>
          </w:r>
          <w:r>
            <w:rPr>
              <w:b/>
            </w:rPr>
            <w:t xml:space="preserve"> tool</w:t>
          </w:r>
        </w:p>
      </w:tc>
      <w:tc>
        <w:tcPr>
          <w:tcW w:w="9254" w:type="dxa"/>
        </w:tcPr>
        <w:p w:rsidR="00606DA7" w:rsidRDefault="00606DA7" w:rsidP="00606DA7">
          <w:pPr>
            <w:pStyle w:val="Header"/>
            <w:jc w:val="right"/>
            <w:rPr>
              <w:b/>
            </w:rPr>
          </w:pPr>
          <w:r>
            <w:rPr>
              <w:noProof/>
            </w:rPr>
            <w:drawing>
              <wp:inline distT="0" distB="0" distL="0" distR="0" wp14:anchorId="3F319F73" wp14:editId="6DBECDC0">
                <wp:extent cx="846331" cy="259080"/>
                <wp:effectExtent l="0" t="0" r="0" b="7620"/>
                <wp:docPr id="2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6DA7" w:rsidRDefault="00606DA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94CDC" wp14:editId="28265928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9029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BF603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15pt" to="71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ABB"/>
    <w:multiLevelType w:val="hybridMultilevel"/>
    <w:tmpl w:val="8CEE0C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C6158"/>
    <w:multiLevelType w:val="hybridMultilevel"/>
    <w:tmpl w:val="A5D0865A"/>
    <w:lvl w:ilvl="0" w:tplc="54C453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7"/>
    <w:rsid w:val="0000431A"/>
    <w:rsid w:val="00010954"/>
    <w:rsid w:val="00116FCF"/>
    <w:rsid w:val="002173A3"/>
    <w:rsid w:val="00234657"/>
    <w:rsid w:val="00256DA1"/>
    <w:rsid w:val="00256FA4"/>
    <w:rsid w:val="003737C2"/>
    <w:rsid w:val="003A331D"/>
    <w:rsid w:val="003D3906"/>
    <w:rsid w:val="0041398E"/>
    <w:rsid w:val="00457895"/>
    <w:rsid w:val="0053044A"/>
    <w:rsid w:val="00541D49"/>
    <w:rsid w:val="005534E8"/>
    <w:rsid w:val="005F1342"/>
    <w:rsid w:val="00606DA7"/>
    <w:rsid w:val="00687A42"/>
    <w:rsid w:val="006E6729"/>
    <w:rsid w:val="00703DC2"/>
    <w:rsid w:val="007A03D2"/>
    <w:rsid w:val="008C0D22"/>
    <w:rsid w:val="008D2D78"/>
    <w:rsid w:val="00911DC8"/>
    <w:rsid w:val="00A661E0"/>
    <w:rsid w:val="00B96083"/>
    <w:rsid w:val="00BA3138"/>
    <w:rsid w:val="00BD682F"/>
    <w:rsid w:val="00D1229A"/>
    <w:rsid w:val="00E90A44"/>
    <w:rsid w:val="00ED0CB3"/>
    <w:rsid w:val="00EE2F31"/>
    <w:rsid w:val="00EF25D3"/>
    <w:rsid w:val="00EF7422"/>
    <w:rsid w:val="00F227BB"/>
    <w:rsid w:val="00F34F67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80942-8EB8-4BD9-B216-85F0BBA0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A7"/>
    <w:pPr>
      <w:spacing w:after="0" w:line="240" w:lineRule="auto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DA7"/>
    <w:rPr>
      <w:rFonts w:ascii="Arial Narrow" w:hAnsi="Arial Narrow"/>
    </w:rPr>
  </w:style>
  <w:style w:type="paragraph" w:styleId="Footer">
    <w:name w:val="footer"/>
    <w:basedOn w:val="Normal"/>
    <w:link w:val="FooterChar"/>
    <w:unhideWhenUsed/>
    <w:rsid w:val="00606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6DA7"/>
    <w:rPr>
      <w:rFonts w:ascii="Arial Narrow" w:hAnsi="Arial Narrow"/>
    </w:rPr>
  </w:style>
  <w:style w:type="table" w:styleId="TableGrid">
    <w:name w:val="Table Grid"/>
    <w:basedOn w:val="TableNormal"/>
    <w:uiPriority w:val="59"/>
    <w:rsid w:val="00606DA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DA7"/>
    <w:pPr>
      <w:ind w:left="720"/>
      <w:contextualSpacing/>
    </w:pPr>
  </w:style>
  <w:style w:type="paragraph" w:customStyle="1" w:styleId="Caption1">
    <w:name w:val="Caption 1"/>
    <w:basedOn w:val="Normal"/>
    <w:qFormat/>
    <w:rsid w:val="00F227BB"/>
    <w:pPr>
      <w:spacing w:before="40"/>
    </w:pPr>
    <w:rPr>
      <w:rFonts w:ascii="Arial" w:eastAsia="MS Mincho" w:hAnsi="Arial" w:cs="Times New Roman"/>
      <w:color w:val="7F7F7F"/>
      <w:sz w:val="18"/>
      <w:szCs w:val="24"/>
    </w:rPr>
  </w:style>
  <w:style w:type="character" w:styleId="PageNumber">
    <w:name w:val="page number"/>
    <w:basedOn w:val="DefaultParagraphFont"/>
    <w:unhideWhenUsed/>
    <w:rsid w:val="00F227BB"/>
  </w:style>
  <w:style w:type="paragraph" w:styleId="BalloonText">
    <w:name w:val="Balloon Text"/>
    <w:basedOn w:val="Normal"/>
    <w:link w:val="BalloonTextChar"/>
    <w:uiPriority w:val="99"/>
    <w:semiHidden/>
    <w:unhideWhenUsed/>
    <w:rsid w:val="00256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B0AA6B4</Template>
  <TotalTime>0</TotalTime>
  <Pages>2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Coulls</dc:creator>
  <cp:keywords/>
  <dc:description/>
  <cp:lastModifiedBy>Rebecca Stonor</cp:lastModifiedBy>
  <cp:revision>2</cp:revision>
  <cp:lastPrinted>2019-05-31T04:19:00Z</cp:lastPrinted>
  <dcterms:created xsi:type="dcterms:W3CDTF">2019-09-23T00:09:00Z</dcterms:created>
  <dcterms:modified xsi:type="dcterms:W3CDTF">2019-09-23T00:09:00Z</dcterms:modified>
</cp:coreProperties>
</file>