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31" w:rsidRDefault="00017E31" w:rsidP="00017E31">
      <w:pPr>
        <w:autoSpaceDE w:val="0"/>
        <w:autoSpaceDN w:val="0"/>
        <w:adjustRightInd w:val="0"/>
        <w:spacing w:line="205" w:lineRule="exact"/>
        <w:ind w:right="-70"/>
        <w:jc w:val="right"/>
        <w:rPr>
          <w:rFonts w:ascii="Arial Narrow" w:hAnsi="Arial Narrow" w:cs="Arial Narrow"/>
          <w:b/>
          <w:bCs/>
          <w:sz w:val="20"/>
          <w:szCs w:val="20"/>
          <w:lang w:eastAsia="en-AU"/>
        </w:rPr>
      </w:pPr>
      <w:bookmarkStart w:id="0" w:name="AppendixK"/>
      <w:bookmarkStart w:id="1" w:name="AppendixM"/>
      <w:bookmarkStart w:id="2" w:name="AppendixL"/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A</w:t>
      </w:r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pp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e</w:t>
      </w:r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n</w:t>
      </w:r>
      <w:r w:rsidRPr="00017E31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d</w:t>
      </w:r>
      <w:r w:rsidRPr="00017E31">
        <w:rPr>
          <w:rFonts w:ascii="Arial Narrow" w:hAnsi="Arial Narrow" w:cs="Arial Narrow"/>
          <w:b/>
          <w:bCs/>
          <w:sz w:val="20"/>
          <w:szCs w:val="20"/>
          <w:lang w:eastAsia="en-AU"/>
        </w:rPr>
        <w:t>ix</w:t>
      </w:r>
      <w:r w:rsidRPr="00017E31">
        <w:rPr>
          <w:rFonts w:ascii="Arial Narrow" w:hAnsi="Arial Narrow" w:cs="Arial Narrow"/>
          <w:b/>
          <w:bCs/>
          <w:spacing w:val="-7"/>
          <w:sz w:val="20"/>
          <w:szCs w:val="20"/>
          <w:lang w:eastAsia="en-AU"/>
        </w:rPr>
        <w:t xml:space="preserve"> </w:t>
      </w:r>
      <w:r w:rsidR="00331CB9">
        <w:rPr>
          <w:rFonts w:ascii="Arial Narrow" w:hAnsi="Arial Narrow" w:cs="Arial Narrow"/>
          <w:b/>
          <w:bCs/>
          <w:sz w:val="20"/>
          <w:szCs w:val="20"/>
          <w:lang w:eastAsia="en-AU"/>
        </w:rPr>
        <w:t>K</w:t>
      </w:r>
      <w:bookmarkEnd w:id="0"/>
      <w:r w:rsidRPr="00017E31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 </w:t>
      </w:r>
      <w:bookmarkEnd w:id="1"/>
      <w:bookmarkEnd w:id="2"/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(</w:t>
      </w:r>
      <w:r w:rsidRPr="00545FAA">
        <w:rPr>
          <w:rFonts w:ascii="Arial Narrow" w:hAnsi="Arial Narrow" w:cs="Arial Narrow"/>
          <w:b/>
          <w:bCs/>
          <w:spacing w:val="-1"/>
          <w:sz w:val="20"/>
          <w:szCs w:val="20"/>
          <w:lang w:eastAsia="en-AU"/>
        </w:rPr>
        <w:t>P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a</w:t>
      </w:r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g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e</w:t>
      </w:r>
      <w:r w:rsidRPr="00545FAA">
        <w:rPr>
          <w:rFonts w:ascii="Arial Narrow" w:hAnsi="Arial Narrow" w:cs="Arial Narrow"/>
          <w:b/>
          <w:bCs/>
          <w:spacing w:val="-4"/>
          <w:sz w:val="20"/>
          <w:szCs w:val="20"/>
          <w:lang w:eastAsia="en-AU"/>
        </w:rPr>
        <w:t xml:space="preserve"> 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1</w:t>
      </w:r>
      <w:r w:rsidRPr="00545FAA">
        <w:rPr>
          <w:rFonts w:ascii="Arial Narrow" w:hAnsi="Arial Narrow" w:cs="Arial Narrow"/>
          <w:b/>
          <w:bCs/>
          <w:spacing w:val="-1"/>
          <w:sz w:val="20"/>
          <w:szCs w:val="20"/>
          <w:lang w:eastAsia="en-AU"/>
        </w:rPr>
        <w:t xml:space="preserve"> </w:t>
      </w:r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o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f</w:t>
      </w:r>
      <w:r w:rsidRPr="00545FAA">
        <w:rPr>
          <w:rFonts w:ascii="Arial Narrow" w:hAnsi="Arial Narrow" w:cs="Arial Narrow"/>
          <w:b/>
          <w:bCs/>
          <w:spacing w:val="-1"/>
          <w:sz w:val="20"/>
          <w:szCs w:val="20"/>
          <w:lang w:eastAsia="en-AU"/>
        </w:rPr>
        <w:t xml:space="preserve"> </w:t>
      </w:r>
      <w:r w:rsidR="00B844C5">
        <w:rPr>
          <w:rFonts w:ascii="Arial Narrow" w:hAnsi="Arial Narrow" w:cs="Arial Narrow"/>
          <w:b/>
          <w:bCs/>
          <w:sz w:val="20"/>
          <w:szCs w:val="20"/>
          <w:lang w:eastAsia="en-AU"/>
        </w:rPr>
        <w:t>2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)</w:t>
      </w:r>
    </w:p>
    <w:p w:rsidR="00B844C5" w:rsidRPr="00545FAA" w:rsidRDefault="00B844C5" w:rsidP="00017E31">
      <w:pPr>
        <w:autoSpaceDE w:val="0"/>
        <w:autoSpaceDN w:val="0"/>
        <w:adjustRightInd w:val="0"/>
        <w:spacing w:line="205" w:lineRule="exact"/>
        <w:ind w:right="-70"/>
        <w:jc w:val="right"/>
        <w:rPr>
          <w:rFonts w:ascii="Arial Narrow" w:hAnsi="Arial Narrow" w:cs="Arial Narrow"/>
          <w:b/>
          <w:bCs/>
          <w:sz w:val="20"/>
          <w:szCs w:val="20"/>
          <w:lang w:eastAsia="en-AU"/>
        </w:rPr>
      </w:pPr>
    </w:p>
    <w:tbl>
      <w:tblPr>
        <w:tblStyle w:val="TableGrid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28"/>
      </w:tblGrid>
      <w:tr w:rsidR="00B844C5" w:rsidTr="00A66B86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:rsidR="00B844C5" w:rsidRPr="004D67C5" w:rsidRDefault="00B844C5" w:rsidP="00A66B86">
            <w:pPr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 xml:space="preserve">REQUIREMENTS FOR DESIGN AND MANUFACTURE OF </w:t>
            </w:r>
            <w:r w:rsidR="00912249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PLANT/EQUIPMENT</w:t>
            </w:r>
          </w:p>
        </w:tc>
      </w:tr>
    </w:tbl>
    <w:tbl>
      <w:tblPr>
        <w:tblW w:w="98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B844C5" w:rsidRPr="0066121F" w:rsidTr="00A66B86">
        <w:tc>
          <w:tcPr>
            <w:tcW w:w="9888" w:type="dxa"/>
          </w:tcPr>
          <w:p w:rsidR="00822FB8" w:rsidRDefault="00822FB8" w:rsidP="00A66B86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AU"/>
              </w:rPr>
            </w:pPr>
          </w:p>
          <w:p w:rsidR="00B844C5" w:rsidRPr="0002722A" w:rsidRDefault="00B844C5" w:rsidP="00A66B86">
            <w:pPr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AU"/>
              </w:rPr>
              <w:t>Design</w:t>
            </w:r>
          </w:p>
          <w:p w:rsidR="00520320" w:rsidRPr="00C17314" w:rsidRDefault="00B844C5" w:rsidP="00215DEA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Ensure, so far as is reasonably practicable, that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is designed to be without risks to the health and safety of workers</w:t>
            </w:r>
            <w:r w:rsidR="00520320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: 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5"/>
              </w:numPr>
              <w:spacing w:before="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who, at a workplace, use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for the purpose for which it is designed</w:t>
            </w:r>
            <w:r w:rsidR="00520320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.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5"/>
              </w:numPr>
              <w:spacing w:before="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who store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at a workplace</w:t>
            </w:r>
            <w:r w:rsidR="00520320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.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5"/>
              </w:numPr>
              <w:spacing w:before="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who carry out any reasonably foreseeable activity at a workplace in relation to the manufacture, assembly or use of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for the purpose for which it was designed, or proper storage, decommissioning, dismantling or disposal of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.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5"/>
              </w:numPr>
              <w:spacing w:before="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who are at or in the vicinity of a workplace and are exposed to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.</w:t>
            </w:r>
          </w:p>
          <w:p w:rsidR="00B844C5" w:rsidRPr="00C17314" w:rsidRDefault="00B844C5" w:rsidP="00B844C5">
            <w:pPr>
              <w:pStyle w:val="ListParagraph"/>
              <w:numPr>
                <w:ilvl w:val="0"/>
                <w:numId w:val="0"/>
              </w:numPr>
              <w:spacing w:before="0"/>
              <w:ind w:left="72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Ensure that calculations, analysis, testing or examination are carried out to ensure so far as is reasonably practicable that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is designed to be without risks to the health and safety of workers (as above).</w:t>
            </w:r>
          </w:p>
          <w:p w:rsidR="00857AE3" w:rsidRPr="00C17314" w:rsidRDefault="00857AE3" w:rsidP="00857AE3">
            <w:pPr>
              <w:pStyle w:val="ListParagraph"/>
              <w:numPr>
                <w:ilvl w:val="0"/>
                <w:numId w:val="0"/>
              </w:numPr>
              <w:spacing w:before="0"/>
              <w:ind w:left="36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89"/>
              </w:numPr>
              <w:spacing w:before="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Ensure that the relevant technical standards are used when</w:t>
            </w:r>
            <w:r w:rsidR="00857AE3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designing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(please refer to </w:t>
            </w:r>
            <w:hyperlink r:id="rId9" w:history="1">
              <w:r w:rsidR="00406C3B"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Appendix C within the</w:t>
              </w:r>
              <w:r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 xml:space="preserve"> Code of Practice managing risks of plant at the workplace</w:t>
              </w:r>
            </w:hyperlink>
            <w:r w:rsidRPr="0023683B">
              <w:rPr>
                <w:rFonts w:ascii="Arial Narrow" w:eastAsia="Times New Roman" w:hAnsi="Arial Narrow"/>
                <w:color w:val="0000CC"/>
                <w:sz w:val="20"/>
                <w:szCs w:val="20"/>
                <w:lang w:eastAsia="en-AU"/>
              </w:rPr>
              <w:t>)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.</w:t>
            </w:r>
          </w:p>
          <w:p w:rsidR="00857AE3" w:rsidRPr="00C17314" w:rsidRDefault="00857AE3" w:rsidP="00A66B86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12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Ensure that a risk assessment has been completed during the design phase which includes: 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58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the range of environmental and operational conditions in which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is intended to be manufactured, transported, installed, erected, used, maintained, repaired and/or cleaned (including waste management where applicable); 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58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the ergonomic needs of workers who may use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; 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58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the implementation of controls to eliminate any risk, or where that is not reasonably practicable, minimise the risk. </w:t>
            </w:r>
          </w:p>
          <w:p w:rsidR="00857AE3" w:rsidRPr="00C17314" w:rsidRDefault="00857AE3" w:rsidP="00857AE3">
            <w:pPr>
              <w:pStyle w:val="ListParagraph"/>
              <w:numPr>
                <w:ilvl w:val="0"/>
                <w:numId w:val="0"/>
              </w:numPr>
              <w:spacing w:before="0"/>
              <w:ind w:left="72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89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Ensure that if guarding is used as a control measure that it is designed in accordance with </w:t>
            </w:r>
            <w:hyperlink r:id="rId10" w:history="1">
              <w:r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WHS Regulations 2012 (SA)</w:t>
              </w:r>
              <w:r w:rsidRPr="00C17314">
                <w:rPr>
                  <w:rStyle w:val="Hyperlink"/>
                  <w:rFonts w:ascii="Arial Narrow" w:eastAsia="Times New Roman" w:hAnsi="Arial Narrow"/>
                  <w:color w:val="auto"/>
                  <w:sz w:val="20"/>
                  <w:szCs w:val="20"/>
                  <w:lang w:eastAsia="en-AU"/>
                </w:rPr>
                <w:t xml:space="preserve"> [</w:t>
              </w:r>
              <w:r w:rsidR="00520320" w:rsidRPr="00C17314">
                <w:rPr>
                  <w:rStyle w:val="Hyperlink"/>
                  <w:rFonts w:ascii="Arial Narrow" w:eastAsia="Times New Roman" w:hAnsi="Arial Narrow"/>
                  <w:color w:val="auto"/>
                  <w:sz w:val="20"/>
                  <w:szCs w:val="20"/>
                  <w:lang w:eastAsia="en-AU"/>
                </w:rPr>
                <w:t xml:space="preserve">sections </w:t>
              </w:r>
              <w:r w:rsidRPr="00C17314">
                <w:rPr>
                  <w:rStyle w:val="Hyperlink"/>
                  <w:rFonts w:ascii="Arial Narrow" w:eastAsia="Times New Roman" w:hAnsi="Arial Narrow"/>
                  <w:color w:val="auto"/>
                  <w:sz w:val="20"/>
                  <w:szCs w:val="20"/>
                  <w:lang w:eastAsia="en-AU"/>
                </w:rPr>
                <w:t>189 and 208]</w:t>
              </w:r>
            </w:hyperlink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. </w:t>
            </w:r>
          </w:p>
          <w:p w:rsidR="00857AE3" w:rsidRPr="00C17314" w:rsidRDefault="00857AE3" w:rsidP="00857AE3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23683B" w:rsidRDefault="00B844C5" w:rsidP="00215DEA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rStyle w:val="Hyperlink"/>
                <w:rFonts w:ascii="Arial Narrow" w:eastAsia="Times New Roman" w:hAnsi="Arial Narrow"/>
                <w:color w:val="0000CC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Ensure that the operational controls, emergency stop controls and  warning devices are designed in accordance with </w:t>
            </w:r>
            <w:r w:rsidR="00112CCF" w:rsidRPr="0023683B">
              <w:rPr>
                <w:rFonts w:ascii="Arial Narrow" w:eastAsia="Times New Roman" w:hAnsi="Arial Narrow"/>
                <w:color w:val="0000CC"/>
                <w:sz w:val="20"/>
                <w:szCs w:val="20"/>
                <w:u w:val="single"/>
                <w:lang w:eastAsia="en-AU"/>
              </w:rPr>
              <w:fldChar w:fldCharType="begin"/>
            </w:r>
            <w:r w:rsidR="00112CCF" w:rsidRPr="0023683B">
              <w:rPr>
                <w:rFonts w:ascii="Arial Narrow" w:eastAsia="Times New Roman" w:hAnsi="Arial Narrow"/>
                <w:color w:val="0000CC"/>
                <w:sz w:val="20"/>
                <w:szCs w:val="20"/>
                <w:u w:val="single"/>
                <w:lang w:eastAsia="en-AU"/>
              </w:rPr>
              <w:instrText xml:space="preserve"> HYPERLINK "http://www.legislation.sa.gov.au/LZ/C/R/Work%20Health%20and%20Safety%20Regulations%202012.aspx" </w:instrText>
            </w:r>
            <w:r w:rsidR="00112CCF" w:rsidRPr="0023683B">
              <w:rPr>
                <w:rFonts w:ascii="Arial Narrow" w:eastAsia="Times New Roman" w:hAnsi="Arial Narrow"/>
                <w:color w:val="0000CC"/>
                <w:sz w:val="20"/>
                <w:szCs w:val="20"/>
                <w:u w:val="single"/>
                <w:lang w:eastAsia="en-AU"/>
              </w:rPr>
              <w:fldChar w:fldCharType="separate"/>
            </w:r>
            <w:r w:rsidRPr="0023683B">
              <w:rPr>
                <w:rStyle w:val="Hyperlink"/>
                <w:rFonts w:ascii="Arial Narrow" w:eastAsia="Times New Roman" w:hAnsi="Arial Narrow"/>
                <w:color w:val="0000CC"/>
                <w:sz w:val="20"/>
                <w:szCs w:val="20"/>
                <w:lang w:eastAsia="en-AU"/>
              </w:rPr>
              <w:t xml:space="preserve">WHS </w:t>
            </w:r>
          </w:p>
          <w:p w:rsidR="00B844C5" w:rsidRPr="00C17314" w:rsidRDefault="00B844C5" w:rsidP="00B844C5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23683B">
              <w:rPr>
                <w:rStyle w:val="Hyperlink"/>
                <w:rFonts w:ascii="Arial Narrow" w:eastAsia="Times New Roman" w:hAnsi="Arial Narrow"/>
                <w:color w:val="0000CC"/>
                <w:sz w:val="20"/>
                <w:szCs w:val="20"/>
                <w:lang w:eastAsia="en-AU"/>
              </w:rPr>
              <w:t>Regulations 2012 (SA) [</w:t>
            </w:r>
            <w:r w:rsidR="00520320" w:rsidRPr="0023683B">
              <w:rPr>
                <w:rStyle w:val="Hyperlink"/>
                <w:rFonts w:ascii="Arial Narrow" w:eastAsia="Times New Roman" w:hAnsi="Arial Narrow"/>
                <w:color w:val="0000CC"/>
                <w:sz w:val="20"/>
                <w:szCs w:val="20"/>
                <w:lang w:eastAsia="en-AU"/>
              </w:rPr>
              <w:t xml:space="preserve">sections </w:t>
            </w:r>
            <w:r w:rsidRPr="0023683B">
              <w:rPr>
                <w:rStyle w:val="Hyperlink"/>
                <w:rFonts w:ascii="Arial Narrow" w:eastAsia="Times New Roman" w:hAnsi="Arial Narrow"/>
                <w:color w:val="0000CC"/>
                <w:sz w:val="20"/>
                <w:szCs w:val="20"/>
                <w:lang w:eastAsia="en-AU"/>
              </w:rPr>
              <w:t>190 to 192]</w:t>
            </w:r>
            <w:r w:rsidR="00112CCF" w:rsidRPr="0023683B">
              <w:rPr>
                <w:rFonts w:ascii="Arial Narrow" w:eastAsia="Times New Roman" w:hAnsi="Arial Narrow"/>
                <w:color w:val="0000CC"/>
                <w:sz w:val="20"/>
                <w:szCs w:val="20"/>
                <w:u w:val="single"/>
                <w:lang w:eastAsia="en-AU"/>
              </w:rPr>
              <w:fldChar w:fldCharType="end"/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.</w:t>
            </w:r>
          </w:p>
          <w:p w:rsidR="00857AE3" w:rsidRPr="00C17314" w:rsidRDefault="00857AE3" w:rsidP="00B844C5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12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Ensure that adequate information is provided to each person who is provided with the design concerning</w:t>
            </w:r>
            <w:r w:rsidR="00520320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: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6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Purpose for which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was designed</w:t>
            </w:r>
            <w:r w:rsidR="001D20C0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.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6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Results of any calculations, analysis, testing or examination</w:t>
            </w:r>
            <w:r w:rsidR="001D20C0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.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6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Any conditions necessary to ensure that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is without</w:t>
            </w:r>
            <w:r w:rsidR="001D20C0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r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isk to health and safety when used for the purpose for which it was designed.</w:t>
            </w:r>
          </w:p>
          <w:p w:rsidR="00857AE3" w:rsidRPr="00C17314" w:rsidRDefault="00857AE3" w:rsidP="00B844C5">
            <w:pPr>
              <w:pStyle w:val="ListParagraph"/>
              <w:numPr>
                <w:ilvl w:val="0"/>
                <w:numId w:val="0"/>
              </w:numPr>
              <w:spacing w:before="0"/>
              <w:ind w:left="36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</w:p>
          <w:p w:rsidR="00857AE3" w:rsidRPr="00C17314" w:rsidRDefault="00B844C5" w:rsidP="00215DEA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Ensure that the manufacturer is provided with information on the design specifications, intended use and systems of work necessary for the safe use of the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, including emergency procedures (Refer to </w:t>
            </w:r>
            <w:hyperlink w:anchor="AppendixA" w:history="1">
              <w:r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Appendix A</w:t>
              </w:r>
            </w:hyperlink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page 2).</w:t>
            </w:r>
          </w:p>
          <w:p w:rsidR="00B844C5" w:rsidRPr="00C17314" w:rsidRDefault="00B844C5" w:rsidP="00857AE3">
            <w:pPr>
              <w:pStyle w:val="ListParagraph"/>
              <w:numPr>
                <w:ilvl w:val="0"/>
                <w:numId w:val="0"/>
              </w:numPr>
              <w:spacing w:before="0"/>
              <w:ind w:left="36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89"/>
              </w:numPr>
              <w:spacing w:before="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Ensure that where specified in </w:t>
            </w:r>
            <w:hyperlink w:anchor="AppendixE" w:history="1">
              <w:r w:rsidRPr="00331CB9">
                <w:rPr>
                  <w:rStyle w:val="Hyperlink"/>
                  <w:rFonts w:ascii="Arial Narrow" w:eastAsia="Times New Roman" w:hAnsi="Arial Narrow"/>
                  <w:sz w:val="20"/>
                  <w:szCs w:val="20"/>
                  <w:lang w:eastAsia="en-AU"/>
                </w:rPr>
                <w:t>Ap</w:t>
              </w:r>
              <w:r w:rsidR="00331CB9" w:rsidRPr="00331CB9">
                <w:rPr>
                  <w:rStyle w:val="Hyperlink"/>
                  <w:rFonts w:ascii="Arial Narrow" w:eastAsia="Times New Roman" w:hAnsi="Arial Narrow"/>
                  <w:sz w:val="20"/>
                  <w:szCs w:val="20"/>
                  <w:lang w:eastAsia="en-AU"/>
                </w:rPr>
                <w:t>pendix E</w:t>
              </w:r>
            </w:hyperlink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, designs are registered with SafeWork</w:t>
            </w:r>
            <w:r w:rsidR="00520320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</w:t>
            </w:r>
            <w:r w:rsidR="00C17314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SA 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(Refer to </w:t>
            </w:r>
            <w:hyperlink r:id="rId11" w:history="1">
              <w:r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WHS Regulation 2012 (SA) [</w:t>
              </w:r>
              <w:r w:rsidR="00520320"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 xml:space="preserve">sections </w:t>
              </w:r>
              <w:r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227-230]</w:t>
              </w:r>
            </w:hyperlink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)</w:t>
            </w:r>
            <w:r w:rsidR="00A86DB0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.</w:t>
            </w:r>
          </w:p>
          <w:p w:rsidR="00B844C5" w:rsidRDefault="00B844C5" w:rsidP="00B844C5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AU"/>
              </w:rPr>
            </w:pPr>
          </w:p>
          <w:p w:rsidR="00B844C5" w:rsidRPr="00857AE3" w:rsidRDefault="00B844C5" w:rsidP="00A66B86">
            <w:pPr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</w:tbl>
    <w:p w:rsidR="00B844C5" w:rsidRDefault="00B844C5"/>
    <w:p w:rsidR="00B844C5" w:rsidRDefault="00B844C5">
      <w:r>
        <w:br w:type="page"/>
      </w:r>
    </w:p>
    <w:p w:rsidR="00B844C5" w:rsidRDefault="00B844C5" w:rsidP="00B844C5">
      <w:pPr>
        <w:autoSpaceDE w:val="0"/>
        <w:autoSpaceDN w:val="0"/>
        <w:adjustRightInd w:val="0"/>
        <w:spacing w:line="205" w:lineRule="exact"/>
        <w:ind w:right="-70"/>
        <w:jc w:val="right"/>
        <w:rPr>
          <w:rFonts w:ascii="Arial Narrow" w:hAnsi="Arial Narrow" w:cs="Arial Narrow"/>
          <w:b/>
          <w:bCs/>
          <w:sz w:val="20"/>
          <w:szCs w:val="20"/>
          <w:lang w:eastAsia="en-AU"/>
        </w:rPr>
      </w:pP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lastRenderedPageBreak/>
        <w:t>A</w:t>
      </w:r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pp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e</w:t>
      </w:r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n</w:t>
      </w:r>
      <w:r w:rsidRPr="00017E31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d</w:t>
      </w:r>
      <w:r w:rsidRPr="00017E31">
        <w:rPr>
          <w:rFonts w:ascii="Arial Narrow" w:hAnsi="Arial Narrow" w:cs="Arial Narrow"/>
          <w:b/>
          <w:bCs/>
          <w:sz w:val="20"/>
          <w:szCs w:val="20"/>
          <w:lang w:eastAsia="en-AU"/>
        </w:rPr>
        <w:t>ix</w:t>
      </w:r>
      <w:r w:rsidRPr="00017E31">
        <w:rPr>
          <w:rFonts w:ascii="Arial Narrow" w:hAnsi="Arial Narrow" w:cs="Arial Narrow"/>
          <w:b/>
          <w:bCs/>
          <w:spacing w:val="-7"/>
          <w:sz w:val="20"/>
          <w:szCs w:val="20"/>
          <w:lang w:eastAsia="en-AU"/>
        </w:rPr>
        <w:t xml:space="preserve"> </w:t>
      </w:r>
      <w:r w:rsidR="00331CB9">
        <w:rPr>
          <w:rFonts w:ascii="Arial Narrow" w:hAnsi="Arial Narrow" w:cs="Arial Narrow"/>
          <w:b/>
          <w:bCs/>
          <w:sz w:val="20"/>
          <w:szCs w:val="20"/>
          <w:lang w:eastAsia="en-AU"/>
        </w:rPr>
        <w:t>K</w:t>
      </w:r>
      <w:r w:rsidRPr="00017E31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 </w:t>
      </w:r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(</w:t>
      </w:r>
      <w:r w:rsidRPr="00545FAA">
        <w:rPr>
          <w:rFonts w:ascii="Arial Narrow" w:hAnsi="Arial Narrow" w:cs="Arial Narrow"/>
          <w:b/>
          <w:bCs/>
          <w:spacing w:val="-1"/>
          <w:sz w:val="20"/>
          <w:szCs w:val="20"/>
          <w:lang w:eastAsia="en-AU"/>
        </w:rPr>
        <w:t>P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a</w:t>
      </w:r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g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e</w:t>
      </w:r>
      <w:r w:rsidRPr="00545FAA">
        <w:rPr>
          <w:rFonts w:ascii="Arial Narrow" w:hAnsi="Arial Narrow" w:cs="Arial Narrow"/>
          <w:b/>
          <w:bCs/>
          <w:spacing w:val="-4"/>
          <w:sz w:val="20"/>
          <w:szCs w:val="20"/>
          <w:lang w:eastAsia="en-AU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  <w:lang w:eastAsia="en-AU"/>
        </w:rPr>
        <w:t>2</w:t>
      </w:r>
      <w:r w:rsidRPr="00545FAA">
        <w:rPr>
          <w:rFonts w:ascii="Arial Narrow" w:hAnsi="Arial Narrow" w:cs="Arial Narrow"/>
          <w:b/>
          <w:bCs/>
          <w:spacing w:val="-1"/>
          <w:sz w:val="20"/>
          <w:szCs w:val="20"/>
          <w:lang w:eastAsia="en-AU"/>
        </w:rPr>
        <w:t xml:space="preserve"> </w:t>
      </w:r>
      <w:r w:rsidRPr="00545FAA">
        <w:rPr>
          <w:rFonts w:ascii="Arial Narrow" w:hAnsi="Arial Narrow" w:cs="Arial Narrow"/>
          <w:b/>
          <w:bCs/>
          <w:spacing w:val="1"/>
          <w:sz w:val="20"/>
          <w:szCs w:val="20"/>
          <w:lang w:eastAsia="en-AU"/>
        </w:rPr>
        <w:t>o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f</w:t>
      </w:r>
      <w:r w:rsidRPr="00545FAA">
        <w:rPr>
          <w:rFonts w:ascii="Arial Narrow" w:hAnsi="Arial Narrow" w:cs="Arial Narrow"/>
          <w:b/>
          <w:bCs/>
          <w:spacing w:val="-1"/>
          <w:sz w:val="20"/>
          <w:szCs w:val="20"/>
          <w:lang w:eastAsia="en-AU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  <w:lang w:eastAsia="en-AU"/>
        </w:rPr>
        <w:t>2</w:t>
      </w:r>
      <w:r w:rsidRPr="00545FAA">
        <w:rPr>
          <w:rFonts w:ascii="Arial Narrow" w:hAnsi="Arial Narrow" w:cs="Arial Narrow"/>
          <w:b/>
          <w:bCs/>
          <w:sz w:val="20"/>
          <w:szCs w:val="20"/>
          <w:lang w:eastAsia="en-AU"/>
        </w:rPr>
        <w:t>)</w:t>
      </w:r>
    </w:p>
    <w:p w:rsidR="00B844C5" w:rsidRPr="00545FAA" w:rsidRDefault="00B844C5" w:rsidP="00B844C5">
      <w:pPr>
        <w:autoSpaceDE w:val="0"/>
        <w:autoSpaceDN w:val="0"/>
        <w:adjustRightInd w:val="0"/>
        <w:spacing w:line="205" w:lineRule="exact"/>
        <w:ind w:right="-70"/>
        <w:jc w:val="right"/>
        <w:rPr>
          <w:rFonts w:ascii="Arial Narrow" w:hAnsi="Arial Narrow" w:cs="Arial Narrow"/>
          <w:b/>
          <w:bCs/>
          <w:sz w:val="20"/>
          <w:szCs w:val="20"/>
          <w:lang w:eastAsia="en-AU"/>
        </w:rPr>
      </w:pPr>
    </w:p>
    <w:tbl>
      <w:tblPr>
        <w:tblStyle w:val="TableGrid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28"/>
      </w:tblGrid>
      <w:tr w:rsidR="00B844C5" w:rsidTr="00A66B86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:rsidR="00B844C5" w:rsidRPr="004D67C5" w:rsidRDefault="00B844C5" w:rsidP="00A66B86">
            <w:pPr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 xml:space="preserve">REQUIREMENTS FOR DESIGN AND MANUFACTURE OF </w:t>
            </w:r>
            <w:r w:rsidR="00912249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PLANT/EQUIPMENT</w:t>
            </w:r>
            <w:r w:rsidR="009E6A2B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</w:tbl>
    <w:p w:rsidR="00B844C5" w:rsidRDefault="00B844C5"/>
    <w:tbl>
      <w:tblPr>
        <w:tblW w:w="98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B844C5" w:rsidRPr="0066121F" w:rsidTr="00A66B86">
        <w:tc>
          <w:tcPr>
            <w:tcW w:w="9888" w:type="dxa"/>
          </w:tcPr>
          <w:p w:rsidR="00B844C5" w:rsidRPr="003112A7" w:rsidRDefault="00B844C5" w:rsidP="00B844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  <w:lang w:eastAsia="en-AU"/>
              </w:rPr>
            </w:pPr>
            <w:r w:rsidRPr="003112A7">
              <w:rPr>
                <w:rFonts w:ascii="Arial Narrow" w:hAnsi="Arial Narrow" w:cs="Arial Narrow"/>
                <w:b/>
                <w:bCs/>
                <w:sz w:val="20"/>
                <w:szCs w:val="20"/>
                <w:lang w:eastAsia="en-AU"/>
              </w:rPr>
              <w:t xml:space="preserve">Manufacturing 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Manufacture the </w:t>
            </w:r>
            <w:r w:rsidR="00912249"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 in accordance with the design</w:t>
            </w:r>
            <w:r w:rsidR="00857AE3"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 s</w:t>
            </w: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>pecifications.</w:t>
            </w:r>
          </w:p>
          <w:p w:rsidR="00857AE3" w:rsidRPr="00C17314" w:rsidRDefault="00857AE3" w:rsidP="00B844C5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89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u w:val="single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Ensure that the relevant technical standards are used when</w:t>
            </w:r>
            <w:r w:rsidR="00857AE3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manufacturing </w:t>
            </w:r>
            <w:r w:rsidR="00912249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(please refer to </w:t>
            </w:r>
            <w:hyperlink r:id="rId12" w:history="1">
              <w:r w:rsidR="00406C3B"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Appe</w:t>
              </w:r>
              <w:bookmarkStart w:id="3" w:name="_GoBack"/>
              <w:bookmarkEnd w:id="3"/>
              <w:r w:rsidR="00406C3B"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n</w:t>
              </w:r>
              <w:r w:rsidR="00406C3B"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 xml:space="preserve">dix C within the </w:t>
              </w:r>
              <w:r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of C</w:t>
              </w:r>
              <w:r w:rsidR="009E6A2B"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 xml:space="preserve">ode of Practice managing risks </w:t>
              </w:r>
              <w:r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of plant at the workplace</w:t>
              </w:r>
            </w:hyperlink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).</w:t>
            </w:r>
          </w:p>
          <w:p w:rsidR="00857AE3" w:rsidRPr="00C17314" w:rsidRDefault="00857AE3" w:rsidP="00857AE3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Ensure that after manufacture, if there is a fault that may affect the health or safety of the operator, that information pertaining to the fault and steps required to rectify it are provided to the relevant person(s) 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including the designer</w:t>
            </w:r>
            <w:r w:rsidRPr="00C17314">
              <w:rPr>
                <w:color w:val="auto"/>
              </w:rPr>
              <w:t>.</w:t>
            </w: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 </w:t>
            </w:r>
          </w:p>
          <w:p w:rsidR="00857AE3" w:rsidRPr="00C17314" w:rsidRDefault="00857AE3" w:rsidP="00857AE3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Ensure that the receiver of the item is provided with information which includes the: 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purpose for the </w:t>
            </w:r>
            <w:r w:rsidR="00912249"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; 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requirements for testing and inspection installation, commissioning, operation, maintenance, cleaning, transport, storage, ongoing registration requirements; 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systems of work necessary for the safe use of the </w:t>
            </w:r>
            <w:r w:rsidR="00912249"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; and </w:t>
            </w: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knowledge, training or skill necessary to test and maintain the </w:t>
            </w:r>
            <w:r w:rsidR="00912249"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>plant/equipment</w:t>
            </w:r>
            <w:r w:rsidRPr="00C17314"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  <w:t xml:space="preserve">. </w:t>
            </w:r>
          </w:p>
          <w:p w:rsidR="00857AE3" w:rsidRPr="00C17314" w:rsidRDefault="00857AE3" w:rsidP="00857AE3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Arial Narrow"/>
                <w:color w:val="auto"/>
                <w:sz w:val="20"/>
                <w:szCs w:val="20"/>
                <w:lang w:eastAsia="en-AU"/>
              </w:rPr>
            </w:pPr>
          </w:p>
          <w:p w:rsidR="00B844C5" w:rsidRPr="00C17314" w:rsidRDefault="00B844C5" w:rsidP="00215DEA">
            <w:pPr>
              <w:pStyle w:val="ListParagraph"/>
              <w:numPr>
                <w:ilvl w:val="0"/>
                <w:numId w:val="8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</w:pP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Ensure that where specified in </w:t>
            </w:r>
            <w:hyperlink w:anchor="AppendixE" w:history="1">
              <w:r w:rsidR="00331CB9" w:rsidRPr="00331CB9">
                <w:rPr>
                  <w:rStyle w:val="Hyperlink"/>
                  <w:rFonts w:ascii="Arial Narrow" w:eastAsia="Times New Roman" w:hAnsi="Arial Narrow"/>
                  <w:sz w:val="20"/>
                  <w:szCs w:val="20"/>
                  <w:lang w:eastAsia="en-AU"/>
                </w:rPr>
                <w:t>Appendix E</w:t>
              </w:r>
            </w:hyperlink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>, designs are registered with SafeWork SA (unless already registered by the designer)</w:t>
            </w:r>
            <w:r w:rsidR="00692467"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 </w:t>
            </w:r>
            <w:r w:rsidRPr="00C17314">
              <w:rPr>
                <w:rFonts w:ascii="Arial Narrow" w:eastAsia="Times New Roman" w:hAnsi="Arial Narrow"/>
                <w:color w:val="auto"/>
                <w:sz w:val="20"/>
                <w:szCs w:val="20"/>
                <w:lang w:eastAsia="en-AU"/>
              </w:rPr>
              <w:t xml:space="preserve">(Refer to </w:t>
            </w:r>
            <w:hyperlink r:id="rId13" w:history="1">
              <w:r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WHS Regulation 2012 (SA) [</w:t>
              </w:r>
              <w:r w:rsidR="00520320"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 xml:space="preserve">section </w:t>
              </w:r>
              <w:r w:rsidRPr="0023683B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231]</w:t>
              </w:r>
              <w:r w:rsidR="00F322CF" w:rsidRPr="00C17314">
                <w:rPr>
                  <w:rStyle w:val="Hyperlink"/>
                  <w:rFonts w:ascii="Arial Narrow" w:eastAsia="Times New Roman" w:hAnsi="Arial Narrow"/>
                  <w:color w:val="auto"/>
                  <w:sz w:val="20"/>
                  <w:szCs w:val="20"/>
                  <w:lang w:eastAsia="en-AU"/>
                </w:rPr>
                <w:t>.</w:t>
              </w:r>
            </w:hyperlink>
          </w:p>
          <w:p w:rsidR="00B844C5" w:rsidRDefault="00B844C5" w:rsidP="00A66B86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:rsidR="00017E31" w:rsidRPr="00D611BF" w:rsidRDefault="00017E31" w:rsidP="00B844C5">
      <w:pPr>
        <w:rPr>
          <w:rFonts w:ascii="Times New Roman" w:hAnsi="Times New Roman"/>
          <w:sz w:val="20"/>
          <w:szCs w:val="20"/>
          <w:lang w:eastAsia="en-AU"/>
        </w:rPr>
      </w:pPr>
    </w:p>
    <w:sectPr w:rsidR="00017E31" w:rsidRPr="00D611BF" w:rsidSect="00D611BF">
      <w:headerReference w:type="default" r:id="rId14"/>
      <w:foot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72" w:rsidRDefault="00B96172" w:rsidP="00734DEC">
      <w:r>
        <w:separator/>
      </w:r>
    </w:p>
  </w:endnote>
  <w:endnote w:type="continuationSeparator" w:id="0">
    <w:p w:rsidR="00B96172" w:rsidRDefault="00B96172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1"/>
      <w:gridCol w:w="4132"/>
      <w:gridCol w:w="1254"/>
      <w:gridCol w:w="1798"/>
      <w:gridCol w:w="1353"/>
    </w:tblGrid>
    <w:tr w:rsidR="00A26115" w:rsidRPr="008E5E43" w:rsidTr="00287F3D">
      <w:tc>
        <w:tcPr>
          <w:tcW w:w="1097" w:type="dxa"/>
        </w:tcPr>
        <w:p w:rsidR="00A26115" w:rsidRPr="00F242B2" w:rsidRDefault="00A26115" w:rsidP="00A26115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7" w:type="dxa"/>
        </w:tcPr>
        <w:p w:rsidR="00A26115" w:rsidRPr="00F242B2" w:rsidRDefault="00A26115" w:rsidP="00A26115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Plant/Equipment Safety Management</w:t>
          </w:r>
        </w:p>
      </w:tc>
      <w:tc>
        <w:tcPr>
          <w:tcW w:w="1268" w:type="dxa"/>
        </w:tcPr>
        <w:p w:rsidR="00A26115" w:rsidRPr="00F242B2" w:rsidRDefault="00A26115" w:rsidP="00A26115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6" w:type="dxa"/>
          <w:tcBorders>
            <w:right w:val="single" w:sz="4" w:space="0" w:color="auto"/>
          </w:tcBorders>
        </w:tcPr>
        <w:p w:rsidR="00A26115" w:rsidRPr="00F242B2" w:rsidRDefault="00A26115" w:rsidP="00A26115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24 October 2014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6115" w:rsidRPr="00F242B2" w:rsidRDefault="00A26115" w:rsidP="00A26115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Version 3.1</w:t>
          </w:r>
        </w:p>
      </w:tc>
    </w:tr>
    <w:tr w:rsidR="00A26115" w:rsidRPr="008E5E43" w:rsidTr="00287F3D">
      <w:tc>
        <w:tcPr>
          <w:tcW w:w="1097" w:type="dxa"/>
        </w:tcPr>
        <w:p w:rsidR="00A26115" w:rsidRPr="00F242B2" w:rsidRDefault="00A26115" w:rsidP="00A26115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7" w:type="dxa"/>
        </w:tcPr>
        <w:p w:rsidR="00A26115" w:rsidRPr="00247356" w:rsidRDefault="00A26115" w:rsidP="0096272D">
          <w:pPr>
            <w:rPr>
              <w:rFonts w:ascii="Arial Narrow" w:hAnsi="Arial Narrow"/>
              <w:b/>
              <w:sz w:val="14"/>
              <w:szCs w:val="14"/>
            </w:rPr>
          </w:pPr>
          <w:r w:rsidRPr="00247356">
            <w:rPr>
              <w:rFonts w:ascii="Arial Narrow" w:hAnsi="Arial Narrow"/>
              <w:b/>
              <w:sz w:val="14"/>
              <w:szCs w:val="14"/>
            </w:rPr>
            <w:t>Chief Operating Officer and Vice-President (</w:t>
          </w:r>
          <w:r w:rsidR="0096272D">
            <w:rPr>
              <w:rFonts w:ascii="Arial Narrow" w:hAnsi="Arial Narrow"/>
              <w:b/>
              <w:sz w:val="14"/>
              <w:szCs w:val="14"/>
            </w:rPr>
            <w:t>University Operations)</w:t>
          </w:r>
        </w:p>
      </w:tc>
      <w:tc>
        <w:tcPr>
          <w:tcW w:w="1268" w:type="dxa"/>
        </w:tcPr>
        <w:p w:rsidR="00A26115" w:rsidRPr="00F242B2" w:rsidRDefault="00A26115" w:rsidP="00A26115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6" w:type="dxa"/>
          <w:tcBorders>
            <w:right w:val="single" w:sz="4" w:space="0" w:color="auto"/>
          </w:tcBorders>
        </w:tcPr>
        <w:p w:rsidR="00A26115" w:rsidRPr="00F242B2" w:rsidRDefault="00A26115" w:rsidP="00A26115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24 October 2017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6115" w:rsidRPr="00F242B2" w:rsidRDefault="00A26115" w:rsidP="00A26115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F242B2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PAGE </w:instrTex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96272D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</w:instrTex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96272D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2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A26115" w:rsidRPr="008E5E43" w:rsidTr="00287F3D">
      <w:tc>
        <w:tcPr>
          <w:tcW w:w="1097" w:type="dxa"/>
        </w:tcPr>
        <w:p w:rsidR="00A26115" w:rsidRPr="008E5E43" w:rsidRDefault="00A26115" w:rsidP="00A26115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2" w:type="dxa"/>
          <w:gridSpan w:val="4"/>
          <w:tcBorders>
            <w:right w:val="single" w:sz="4" w:space="0" w:color="auto"/>
          </w:tcBorders>
        </w:tcPr>
        <w:p w:rsidR="00A26115" w:rsidRPr="008E5E43" w:rsidRDefault="00A26115" w:rsidP="00A26115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:rsidR="00A26115" w:rsidRDefault="00A26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72" w:rsidRDefault="00B96172" w:rsidP="00734DEC">
      <w:r>
        <w:separator/>
      </w:r>
    </w:p>
  </w:footnote>
  <w:footnote w:type="continuationSeparator" w:id="0">
    <w:p w:rsidR="00B96172" w:rsidRDefault="00B96172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832"/>
    </w:tblGrid>
    <w:tr w:rsidR="00A26115" w:rsidTr="00287F3D">
      <w:tc>
        <w:tcPr>
          <w:tcW w:w="4997" w:type="dxa"/>
        </w:tcPr>
        <w:p w:rsidR="00A26115" w:rsidRDefault="00A26115" w:rsidP="00A26115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A26115" w:rsidRDefault="00A26115" w:rsidP="00A26115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A26115" w:rsidRDefault="00A26115" w:rsidP="00A26115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3CF0F1FF" wp14:editId="0280A1FA">
                <wp:extent cx="846331" cy="259080"/>
                <wp:effectExtent l="0" t="0" r="0" b="7620"/>
                <wp:docPr id="288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6115" w:rsidRDefault="00A2611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29B3C" wp14:editId="799A151A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00A6C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6B"/>
    <w:multiLevelType w:val="hybridMultilevel"/>
    <w:tmpl w:val="5290E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D556F940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51A3D"/>
    <w:multiLevelType w:val="hybridMultilevel"/>
    <w:tmpl w:val="978C7A68"/>
    <w:lvl w:ilvl="0" w:tplc="A62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A07D80">
      <w:numFmt w:val="bullet"/>
      <w:lvlText w:val="•"/>
      <w:lvlJc w:val="left"/>
      <w:pPr>
        <w:ind w:left="2520" w:hanging="360"/>
      </w:pPr>
      <w:rPr>
        <w:rFonts w:ascii="Arial Narrow" w:eastAsia="MS Mincho" w:hAnsi="Arial Narrow" w:cs="Arial Narrow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963E0"/>
    <w:multiLevelType w:val="hybridMultilevel"/>
    <w:tmpl w:val="91D4EDC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3758727A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76A18"/>
    <w:multiLevelType w:val="hybridMultilevel"/>
    <w:tmpl w:val="E520ABC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14223"/>
    <w:multiLevelType w:val="hybridMultilevel"/>
    <w:tmpl w:val="D9C4DDAA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F2962"/>
    <w:multiLevelType w:val="hybridMultilevel"/>
    <w:tmpl w:val="BDA86834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3F20"/>
    <w:multiLevelType w:val="hybridMultilevel"/>
    <w:tmpl w:val="C36C86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E030E8"/>
    <w:multiLevelType w:val="hybridMultilevel"/>
    <w:tmpl w:val="B36005A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873C6"/>
    <w:multiLevelType w:val="hybridMultilevel"/>
    <w:tmpl w:val="8C66A47A"/>
    <w:lvl w:ilvl="0" w:tplc="A62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7384A"/>
    <w:multiLevelType w:val="hybridMultilevel"/>
    <w:tmpl w:val="3AB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D3A4C"/>
    <w:multiLevelType w:val="hybridMultilevel"/>
    <w:tmpl w:val="7954FB2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7A3C1C"/>
    <w:multiLevelType w:val="hybridMultilevel"/>
    <w:tmpl w:val="59F8F25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CBEA8A1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617511"/>
    <w:multiLevelType w:val="hybridMultilevel"/>
    <w:tmpl w:val="C91CB0F8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FA6307"/>
    <w:multiLevelType w:val="hybridMultilevel"/>
    <w:tmpl w:val="FAA67F0E"/>
    <w:lvl w:ilvl="0" w:tplc="E64A4A7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E64A4A74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16"/>
      </w:rPr>
    </w:lvl>
    <w:lvl w:ilvl="2" w:tplc="27A8CC9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auto"/>
        <w:sz w:val="16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6D234C"/>
    <w:multiLevelType w:val="hybridMultilevel"/>
    <w:tmpl w:val="87206ACC"/>
    <w:lvl w:ilvl="0" w:tplc="27A8CC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80E52"/>
    <w:multiLevelType w:val="hybridMultilevel"/>
    <w:tmpl w:val="416E9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D851C0"/>
    <w:multiLevelType w:val="hybridMultilevel"/>
    <w:tmpl w:val="FD94D4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CC28BB"/>
    <w:multiLevelType w:val="hybridMultilevel"/>
    <w:tmpl w:val="80ACBCE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3C54B6"/>
    <w:multiLevelType w:val="hybridMultilevel"/>
    <w:tmpl w:val="8FBE0D8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8641C4"/>
    <w:multiLevelType w:val="hybridMultilevel"/>
    <w:tmpl w:val="703C369C"/>
    <w:lvl w:ilvl="0" w:tplc="7806D9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0653D3"/>
    <w:multiLevelType w:val="hybridMultilevel"/>
    <w:tmpl w:val="A0C65108"/>
    <w:lvl w:ilvl="0" w:tplc="27A8CC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C353B"/>
    <w:multiLevelType w:val="hybridMultilevel"/>
    <w:tmpl w:val="D0CA864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AB21DD"/>
    <w:multiLevelType w:val="hybridMultilevel"/>
    <w:tmpl w:val="EFE84DD4"/>
    <w:lvl w:ilvl="0" w:tplc="1CAE9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07380B"/>
    <w:multiLevelType w:val="hybridMultilevel"/>
    <w:tmpl w:val="9EA22B1A"/>
    <w:lvl w:ilvl="0" w:tplc="878C6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12D23"/>
    <w:multiLevelType w:val="hybridMultilevel"/>
    <w:tmpl w:val="18806A5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952C0E"/>
    <w:multiLevelType w:val="hybridMultilevel"/>
    <w:tmpl w:val="8D9E8F0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D23204"/>
    <w:multiLevelType w:val="hybridMultilevel"/>
    <w:tmpl w:val="C9EE5554"/>
    <w:lvl w:ilvl="0" w:tplc="DA521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E757C1"/>
    <w:multiLevelType w:val="hybridMultilevel"/>
    <w:tmpl w:val="74D69A1C"/>
    <w:lvl w:ilvl="0" w:tplc="9E129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BA78F6"/>
    <w:multiLevelType w:val="hybridMultilevel"/>
    <w:tmpl w:val="AE7C6686"/>
    <w:lvl w:ilvl="0" w:tplc="7E1696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D1719"/>
    <w:multiLevelType w:val="hybridMultilevel"/>
    <w:tmpl w:val="3F46B22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5C29D5"/>
    <w:multiLevelType w:val="hybridMultilevel"/>
    <w:tmpl w:val="6E02C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74B3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9A6974"/>
    <w:multiLevelType w:val="hybridMultilevel"/>
    <w:tmpl w:val="9938813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C86EC0"/>
    <w:multiLevelType w:val="hybridMultilevel"/>
    <w:tmpl w:val="34D41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04B39"/>
    <w:multiLevelType w:val="hybridMultilevel"/>
    <w:tmpl w:val="099AC3DE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3D43E1"/>
    <w:multiLevelType w:val="hybridMultilevel"/>
    <w:tmpl w:val="C7C2F9C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32558D"/>
    <w:multiLevelType w:val="hybridMultilevel"/>
    <w:tmpl w:val="BEC2C56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2A4E8B"/>
    <w:multiLevelType w:val="hybridMultilevel"/>
    <w:tmpl w:val="E4B6ACD8"/>
    <w:lvl w:ilvl="0" w:tplc="BD74B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D574A4"/>
    <w:multiLevelType w:val="hybridMultilevel"/>
    <w:tmpl w:val="C4BAD0B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196EDF"/>
    <w:multiLevelType w:val="hybridMultilevel"/>
    <w:tmpl w:val="677C9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544392"/>
    <w:multiLevelType w:val="hybridMultilevel"/>
    <w:tmpl w:val="9236936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D791053"/>
    <w:multiLevelType w:val="hybridMultilevel"/>
    <w:tmpl w:val="A1944F68"/>
    <w:lvl w:ilvl="0" w:tplc="B1D01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20D3D"/>
    <w:multiLevelType w:val="hybridMultilevel"/>
    <w:tmpl w:val="29561B94"/>
    <w:lvl w:ilvl="0" w:tplc="878C6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EEC22B1"/>
    <w:multiLevelType w:val="hybridMultilevel"/>
    <w:tmpl w:val="14987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A75E8"/>
    <w:multiLevelType w:val="hybridMultilevel"/>
    <w:tmpl w:val="78C6BFC4"/>
    <w:lvl w:ilvl="0" w:tplc="51D6DA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A351EF"/>
    <w:multiLevelType w:val="hybridMultilevel"/>
    <w:tmpl w:val="00CE371C"/>
    <w:lvl w:ilvl="0" w:tplc="27A8CC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E80115"/>
    <w:multiLevelType w:val="hybridMultilevel"/>
    <w:tmpl w:val="5E9286C4"/>
    <w:lvl w:ilvl="0" w:tplc="9AA897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530BFC"/>
    <w:multiLevelType w:val="hybridMultilevel"/>
    <w:tmpl w:val="CFB023DA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B566DCF"/>
    <w:multiLevelType w:val="hybridMultilevel"/>
    <w:tmpl w:val="358A6D90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C8E3AB9"/>
    <w:multiLevelType w:val="hybridMultilevel"/>
    <w:tmpl w:val="191800FE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D185A2A"/>
    <w:multiLevelType w:val="hybridMultilevel"/>
    <w:tmpl w:val="6576D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D8D63C8"/>
    <w:multiLevelType w:val="hybridMultilevel"/>
    <w:tmpl w:val="9440DB7A"/>
    <w:lvl w:ilvl="0" w:tplc="87C05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F081BC3"/>
    <w:multiLevelType w:val="hybridMultilevel"/>
    <w:tmpl w:val="A0742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F665012"/>
    <w:multiLevelType w:val="hybridMultilevel"/>
    <w:tmpl w:val="AC4696D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B44DF7"/>
    <w:multiLevelType w:val="hybridMultilevel"/>
    <w:tmpl w:val="C324E7FA"/>
    <w:lvl w:ilvl="0" w:tplc="27A8CC9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0C9020E"/>
    <w:multiLevelType w:val="hybridMultilevel"/>
    <w:tmpl w:val="1FCAC86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E953FC"/>
    <w:multiLevelType w:val="hybridMultilevel"/>
    <w:tmpl w:val="CF462E6C"/>
    <w:lvl w:ilvl="0" w:tplc="E64A4A74">
      <w:start w:val="1"/>
      <w:numFmt w:val="bullet"/>
      <w:pStyle w:val="ListParagraph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1445714"/>
    <w:multiLevelType w:val="hybridMultilevel"/>
    <w:tmpl w:val="A0DCB6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776099"/>
    <w:multiLevelType w:val="hybridMultilevel"/>
    <w:tmpl w:val="A5E26CCA"/>
    <w:lvl w:ilvl="0" w:tplc="07B6343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6B70BC"/>
    <w:multiLevelType w:val="hybridMultilevel"/>
    <w:tmpl w:val="55A61C70"/>
    <w:lvl w:ilvl="0" w:tplc="27A8CC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EA7CB1"/>
    <w:multiLevelType w:val="hybridMultilevel"/>
    <w:tmpl w:val="0BFAE582"/>
    <w:lvl w:ilvl="0" w:tplc="2F96F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D556F940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42433AE"/>
    <w:multiLevelType w:val="hybridMultilevel"/>
    <w:tmpl w:val="B7EEA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CC2992"/>
    <w:multiLevelType w:val="hybridMultilevel"/>
    <w:tmpl w:val="03309F02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7034598"/>
    <w:multiLevelType w:val="hybridMultilevel"/>
    <w:tmpl w:val="5BCC168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7940236"/>
    <w:multiLevelType w:val="hybridMultilevel"/>
    <w:tmpl w:val="EA323D9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8870594"/>
    <w:multiLevelType w:val="hybridMultilevel"/>
    <w:tmpl w:val="53E84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F4240A"/>
    <w:multiLevelType w:val="hybridMultilevel"/>
    <w:tmpl w:val="8688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F8596C"/>
    <w:multiLevelType w:val="hybridMultilevel"/>
    <w:tmpl w:val="AB3E1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A065647"/>
    <w:multiLevelType w:val="hybridMultilevel"/>
    <w:tmpl w:val="3BCEA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B811ACA"/>
    <w:multiLevelType w:val="hybridMultilevel"/>
    <w:tmpl w:val="D5386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C5D378A"/>
    <w:multiLevelType w:val="hybridMultilevel"/>
    <w:tmpl w:val="E2882A3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042F3D"/>
    <w:multiLevelType w:val="hybridMultilevel"/>
    <w:tmpl w:val="54E2B802"/>
    <w:lvl w:ilvl="0" w:tplc="E64A4A7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27A8CC9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0A26099"/>
    <w:multiLevelType w:val="hybridMultilevel"/>
    <w:tmpl w:val="1F5EAA4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1815EA7"/>
    <w:multiLevelType w:val="hybridMultilevel"/>
    <w:tmpl w:val="C8DC3D6A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4F42B9F"/>
    <w:multiLevelType w:val="hybridMultilevel"/>
    <w:tmpl w:val="26EA64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5B51600"/>
    <w:multiLevelType w:val="hybridMultilevel"/>
    <w:tmpl w:val="D28CC96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6AB7CE8"/>
    <w:multiLevelType w:val="hybridMultilevel"/>
    <w:tmpl w:val="E9BC982E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6EC2CD1"/>
    <w:multiLevelType w:val="hybridMultilevel"/>
    <w:tmpl w:val="F714627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7D227D4"/>
    <w:multiLevelType w:val="hybridMultilevel"/>
    <w:tmpl w:val="B692825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8B81A6B"/>
    <w:multiLevelType w:val="hybridMultilevel"/>
    <w:tmpl w:val="4C96A8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99266D4"/>
    <w:multiLevelType w:val="hybridMultilevel"/>
    <w:tmpl w:val="4C40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BD50DF"/>
    <w:multiLevelType w:val="hybridMultilevel"/>
    <w:tmpl w:val="7166F1E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0D9018D"/>
    <w:multiLevelType w:val="hybridMultilevel"/>
    <w:tmpl w:val="35AC51B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DB41B0"/>
    <w:multiLevelType w:val="hybridMultilevel"/>
    <w:tmpl w:val="8EF82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124464A"/>
    <w:multiLevelType w:val="hybridMultilevel"/>
    <w:tmpl w:val="BD7A6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2C6FBE"/>
    <w:multiLevelType w:val="hybridMultilevel"/>
    <w:tmpl w:val="30A8EB66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19E796C"/>
    <w:multiLevelType w:val="hybridMultilevel"/>
    <w:tmpl w:val="06924D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5087639"/>
    <w:multiLevelType w:val="hybridMultilevel"/>
    <w:tmpl w:val="5B2E8B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5CC5510"/>
    <w:multiLevelType w:val="hybridMultilevel"/>
    <w:tmpl w:val="2CD0AF1E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1E117B"/>
    <w:multiLevelType w:val="hybridMultilevel"/>
    <w:tmpl w:val="382423BA"/>
    <w:lvl w:ilvl="0" w:tplc="229C3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780403D"/>
    <w:multiLevelType w:val="hybridMultilevel"/>
    <w:tmpl w:val="31F62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EF62EF"/>
    <w:multiLevelType w:val="hybridMultilevel"/>
    <w:tmpl w:val="DB247496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2F0AF0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661B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8D37DBD"/>
    <w:multiLevelType w:val="hybridMultilevel"/>
    <w:tmpl w:val="782CA34C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C57564A"/>
    <w:multiLevelType w:val="hybridMultilevel"/>
    <w:tmpl w:val="5F20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296B44"/>
    <w:multiLevelType w:val="hybridMultilevel"/>
    <w:tmpl w:val="00EA84FC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4A1D2A"/>
    <w:multiLevelType w:val="hybridMultilevel"/>
    <w:tmpl w:val="2B0CFA46"/>
    <w:lvl w:ilvl="0" w:tplc="63843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FCD2869"/>
    <w:multiLevelType w:val="hybridMultilevel"/>
    <w:tmpl w:val="2C70272C"/>
    <w:lvl w:ilvl="0" w:tplc="90602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6022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6"/>
  </w:num>
  <w:num w:numId="3">
    <w:abstractNumId w:val="74"/>
  </w:num>
  <w:num w:numId="4">
    <w:abstractNumId w:val="61"/>
  </w:num>
  <w:num w:numId="5">
    <w:abstractNumId w:val="58"/>
  </w:num>
  <w:num w:numId="6">
    <w:abstractNumId w:val="50"/>
  </w:num>
  <w:num w:numId="7">
    <w:abstractNumId w:val="15"/>
  </w:num>
  <w:num w:numId="8">
    <w:abstractNumId w:val="24"/>
  </w:num>
  <w:num w:numId="9">
    <w:abstractNumId w:val="49"/>
  </w:num>
  <w:num w:numId="10">
    <w:abstractNumId w:val="75"/>
  </w:num>
  <w:num w:numId="11">
    <w:abstractNumId w:val="31"/>
  </w:num>
  <w:num w:numId="12">
    <w:abstractNumId w:val="34"/>
  </w:num>
  <w:num w:numId="13">
    <w:abstractNumId w:val="10"/>
  </w:num>
  <w:num w:numId="14">
    <w:abstractNumId w:val="73"/>
  </w:num>
  <w:num w:numId="15">
    <w:abstractNumId w:val="92"/>
  </w:num>
  <w:num w:numId="16">
    <w:abstractNumId w:val="59"/>
  </w:num>
  <w:num w:numId="17">
    <w:abstractNumId w:val="23"/>
  </w:num>
  <w:num w:numId="18">
    <w:abstractNumId w:val="66"/>
  </w:num>
  <w:num w:numId="19">
    <w:abstractNumId w:val="43"/>
  </w:num>
  <w:num w:numId="20">
    <w:abstractNumId w:val="32"/>
  </w:num>
  <w:num w:numId="21">
    <w:abstractNumId w:val="3"/>
  </w:num>
  <w:num w:numId="22">
    <w:abstractNumId w:val="44"/>
  </w:num>
  <w:num w:numId="23">
    <w:abstractNumId w:val="28"/>
  </w:num>
  <w:num w:numId="24">
    <w:abstractNumId w:val="96"/>
  </w:num>
  <w:num w:numId="25">
    <w:abstractNumId w:val="91"/>
  </w:num>
  <w:num w:numId="26">
    <w:abstractNumId w:val="40"/>
  </w:num>
  <w:num w:numId="27">
    <w:abstractNumId w:val="64"/>
  </w:num>
  <w:num w:numId="28">
    <w:abstractNumId w:val="7"/>
  </w:num>
  <w:num w:numId="29">
    <w:abstractNumId w:val="14"/>
  </w:num>
  <w:num w:numId="30">
    <w:abstractNumId w:val="72"/>
  </w:num>
  <w:num w:numId="31">
    <w:abstractNumId w:val="47"/>
  </w:num>
  <w:num w:numId="32">
    <w:abstractNumId w:val="81"/>
  </w:num>
  <w:num w:numId="33">
    <w:abstractNumId w:val="29"/>
  </w:num>
  <w:num w:numId="34">
    <w:abstractNumId w:val="48"/>
  </w:num>
  <w:num w:numId="35">
    <w:abstractNumId w:val="76"/>
  </w:num>
  <w:num w:numId="36">
    <w:abstractNumId w:val="20"/>
  </w:num>
  <w:num w:numId="37">
    <w:abstractNumId w:val="82"/>
  </w:num>
  <w:num w:numId="38">
    <w:abstractNumId w:val="39"/>
  </w:num>
  <w:num w:numId="39">
    <w:abstractNumId w:val="53"/>
  </w:num>
  <w:num w:numId="40">
    <w:abstractNumId w:val="27"/>
  </w:num>
  <w:num w:numId="41">
    <w:abstractNumId w:val="60"/>
  </w:num>
  <w:num w:numId="42">
    <w:abstractNumId w:val="1"/>
  </w:num>
  <w:num w:numId="43">
    <w:abstractNumId w:val="22"/>
  </w:num>
  <w:num w:numId="44">
    <w:abstractNumId w:val="26"/>
  </w:num>
  <w:num w:numId="45">
    <w:abstractNumId w:val="80"/>
  </w:num>
  <w:num w:numId="46">
    <w:abstractNumId w:val="93"/>
  </w:num>
  <w:num w:numId="47">
    <w:abstractNumId w:val="16"/>
  </w:num>
  <w:num w:numId="48">
    <w:abstractNumId w:val="65"/>
  </w:num>
  <w:num w:numId="49">
    <w:abstractNumId w:val="89"/>
  </w:num>
  <w:num w:numId="50">
    <w:abstractNumId w:val="79"/>
  </w:num>
  <w:num w:numId="51">
    <w:abstractNumId w:val="68"/>
  </w:num>
  <w:num w:numId="52">
    <w:abstractNumId w:val="87"/>
  </w:num>
  <w:num w:numId="53">
    <w:abstractNumId w:val="19"/>
  </w:num>
  <w:num w:numId="54">
    <w:abstractNumId w:val="18"/>
  </w:num>
  <w:num w:numId="55">
    <w:abstractNumId w:val="54"/>
  </w:num>
  <w:num w:numId="56">
    <w:abstractNumId w:val="2"/>
  </w:num>
  <w:num w:numId="57">
    <w:abstractNumId w:val="67"/>
  </w:num>
  <w:num w:numId="58">
    <w:abstractNumId w:val="9"/>
  </w:num>
  <w:num w:numId="59">
    <w:abstractNumId w:val="41"/>
  </w:num>
  <w:num w:numId="60">
    <w:abstractNumId w:val="71"/>
  </w:num>
  <w:num w:numId="61">
    <w:abstractNumId w:val="13"/>
  </w:num>
  <w:num w:numId="62">
    <w:abstractNumId w:val="11"/>
  </w:num>
  <w:num w:numId="63">
    <w:abstractNumId w:val="45"/>
  </w:num>
  <w:num w:numId="64">
    <w:abstractNumId w:val="88"/>
  </w:num>
  <w:num w:numId="65">
    <w:abstractNumId w:val="94"/>
  </w:num>
  <w:num w:numId="66">
    <w:abstractNumId w:val="5"/>
  </w:num>
  <w:num w:numId="67">
    <w:abstractNumId w:val="51"/>
  </w:num>
  <w:num w:numId="68">
    <w:abstractNumId w:val="95"/>
  </w:num>
  <w:num w:numId="69">
    <w:abstractNumId w:val="30"/>
  </w:num>
  <w:num w:numId="70">
    <w:abstractNumId w:val="36"/>
  </w:num>
  <w:num w:numId="71">
    <w:abstractNumId w:val="84"/>
  </w:num>
  <w:num w:numId="72">
    <w:abstractNumId w:val="35"/>
  </w:num>
  <w:num w:numId="73">
    <w:abstractNumId w:val="21"/>
  </w:num>
  <w:num w:numId="74">
    <w:abstractNumId w:val="4"/>
  </w:num>
  <w:num w:numId="75">
    <w:abstractNumId w:val="12"/>
  </w:num>
  <w:num w:numId="76">
    <w:abstractNumId w:val="17"/>
  </w:num>
  <w:num w:numId="77">
    <w:abstractNumId w:val="70"/>
  </w:num>
  <w:num w:numId="78">
    <w:abstractNumId w:val="55"/>
  </w:num>
  <w:num w:numId="79">
    <w:abstractNumId w:val="62"/>
  </w:num>
  <w:num w:numId="80">
    <w:abstractNumId w:val="63"/>
  </w:num>
  <w:num w:numId="81">
    <w:abstractNumId w:val="8"/>
  </w:num>
  <w:num w:numId="82">
    <w:abstractNumId w:val="85"/>
  </w:num>
  <w:num w:numId="83">
    <w:abstractNumId w:val="46"/>
  </w:num>
  <w:num w:numId="84">
    <w:abstractNumId w:val="0"/>
  </w:num>
  <w:num w:numId="85">
    <w:abstractNumId w:val="78"/>
  </w:num>
  <w:num w:numId="86">
    <w:abstractNumId w:val="38"/>
  </w:num>
  <w:num w:numId="87">
    <w:abstractNumId w:val="90"/>
  </w:num>
  <w:num w:numId="88">
    <w:abstractNumId w:val="83"/>
  </w:num>
  <w:num w:numId="89">
    <w:abstractNumId w:val="33"/>
  </w:num>
  <w:num w:numId="90">
    <w:abstractNumId w:val="69"/>
  </w:num>
  <w:num w:numId="91">
    <w:abstractNumId w:val="86"/>
  </w:num>
  <w:num w:numId="92">
    <w:abstractNumId w:val="42"/>
  </w:num>
  <w:num w:numId="93">
    <w:abstractNumId w:val="25"/>
  </w:num>
  <w:num w:numId="94">
    <w:abstractNumId w:val="77"/>
  </w:num>
  <w:num w:numId="95">
    <w:abstractNumId w:val="6"/>
  </w:num>
  <w:num w:numId="96">
    <w:abstractNumId w:val="52"/>
  </w:num>
  <w:num w:numId="97">
    <w:abstractNumId w:val="5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0CCE"/>
    <w:rsid w:val="000012FB"/>
    <w:rsid w:val="000038AC"/>
    <w:rsid w:val="00006EE4"/>
    <w:rsid w:val="000074F5"/>
    <w:rsid w:val="00010BD5"/>
    <w:rsid w:val="00016568"/>
    <w:rsid w:val="00017E31"/>
    <w:rsid w:val="000202A8"/>
    <w:rsid w:val="0002333E"/>
    <w:rsid w:val="000240E2"/>
    <w:rsid w:val="000240E3"/>
    <w:rsid w:val="00024B28"/>
    <w:rsid w:val="0002722A"/>
    <w:rsid w:val="000278CC"/>
    <w:rsid w:val="000305C1"/>
    <w:rsid w:val="00030A35"/>
    <w:rsid w:val="00031980"/>
    <w:rsid w:val="00032C22"/>
    <w:rsid w:val="0003392F"/>
    <w:rsid w:val="00034CAC"/>
    <w:rsid w:val="000365FB"/>
    <w:rsid w:val="00043295"/>
    <w:rsid w:val="000509D0"/>
    <w:rsid w:val="00053F95"/>
    <w:rsid w:val="0005609F"/>
    <w:rsid w:val="0006001E"/>
    <w:rsid w:val="0006192E"/>
    <w:rsid w:val="00061F26"/>
    <w:rsid w:val="0006206C"/>
    <w:rsid w:val="00063231"/>
    <w:rsid w:val="00063672"/>
    <w:rsid w:val="00072FFC"/>
    <w:rsid w:val="000730BA"/>
    <w:rsid w:val="00074099"/>
    <w:rsid w:val="00076921"/>
    <w:rsid w:val="0008129A"/>
    <w:rsid w:val="0008376F"/>
    <w:rsid w:val="00087F1C"/>
    <w:rsid w:val="00090246"/>
    <w:rsid w:val="0009155F"/>
    <w:rsid w:val="00093095"/>
    <w:rsid w:val="00093FB9"/>
    <w:rsid w:val="000952FE"/>
    <w:rsid w:val="00095AD3"/>
    <w:rsid w:val="0009670C"/>
    <w:rsid w:val="000A1BF7"/>
    <w:rsid w:val="000A1C03"/>
    <w:rsid w:val="000A20A0"/>
    <w:rsid w:val="000A2B57"/>
    <w:rsid w:val="000A7F4A"/>
    <w:rsid w:val="000B063A"/>
    <w:rsid w:val="000B3F84"/>
    <w:rsid w:val="000B57C8"/>
    <w:rsid w:val="000B5F8C"/>
    <w:rsid w:val="000B6BEC"/>
    <w:rsid w:val="000C1261"/>
    <w:rsid w:val="000C31C3"/>
    <w:rsid w:val="000C32BD"/>
    <w:rsid w:val="000C3BF9"/>
    <w:rsid w:val="000C3F99"/>
    <w:rsid w:val="000C42C4"/>
    <w:rsid w:val="000C51D4"/>
    <w:rsid w:val="000C5B62"/>
    <w:rsid w:val="000D1C40"/>
    <w:rsid w:val="000D41D2"/>
    <w:rsid w:val="000E0691"/>
    <w:rsid w:val="000E4012"/>
    <w:rsid w:val="000F133D"/>
    <w:rsid w:val="000F224F"/>
    <w:rsid w:val="000F24B6"/>
    <w:rsid w:val="000F63CA"/>
    <w:rsid w:val="000F7A7C"/>
    <w:rsid w:val="000F7FE1"/>
    <w:rsid w:val="001005BB"/>
    <w:rsid w:val="001021BF"/>
    <w:rsid w:val="001025F9"/>
    <w:rsid w:val="00103668"/>
    <w:rsid w:val="00111C3F"/>
    <w:rsid w:val="00112B9E"/>
    <w:rsid w:val="00112CCF"/>
    <w:rsid w:val="0011326C"/>
    <w:rsid w:val="0011391E"/>
    <w:rsid w:val="00113CDE"/>
    <w:rsid w:val="0011789B"/>
    <w:rsid w:val="00117E61"/>
    <w:rsid w:val="001226A8"/>
    <w:rsid w:val="0012470E"/>
    <w:rsid w:val="00126961"/>
    <w:rsid w:val="0012723A"/>
    <w:rsid w:val="00127628"/>
    <w:rsid w:val="001359AA"/>
    <w:rsid w:val="00137046"/>
    <w:rsid w:val="00142C24"/>
    <w:rsid w:val="0014597E"/>
    <w:rsid w:val="0014716E"/>
    <w:rsid w:val="0015639D"/>
    <w:rsid w:val="00160EC6"/>
    <w:rsid w:val="0016252B"/>
    <w:rsid w:val="00164054"/>
    <w:rsid w:val="00164219"/>
    <w:rsid w:val="001748E6"/>
    <w:rsid w:val="001776C4"/>
    <w:rsid w:val="00181CD8"/>
    <w:rsid w:val="00192A2C"/>
    <w:rsid w:val="00193441"/>
    <w:rsid w:val="00193B78"/>
    <w:rsid w:val="00193CEA"/>
    <w:rsid w:val="0019756B"/>
    <w:rsid w:val="001A0A9B"/>
    <w:rsid w:val="001A0F9B"/>
    <w:rsid w:val="001A379D"/>
    <w:rsid w:val="001A3B49"/>
    <w:rsid w:val="001A449B"/>
    <w:rsid w:val="001A45CA"/>
    <w:rsid w:val="001B2385"/>
    <w:rsid w:val="001B3C84"/>
    <w:rsid w:val="001B5732"/>
    <w:rsid w:val="001C3A3F"/>
    <w:rsid w:val="001C5689"/>
    <w:rsid w:val="001C6DE4"/>
    <w:rsid w:val="001C75F5"/>
    <w:rsid w:val="001D20C0"/>
    <w:rsid w:val="001D2862"/>
    <w:rsid w:val="001D3A9B"/>
    <w:rsid w:val="001D47B1"/>
    <w:rsid w:val="001D507A"/>
    <w:rsid w:val="001D6193"/>
    <w:rsid w:val="001D6AC0"/>
    <w:rsid w:val="001D71DA"/>
    <w:rsid w:val="001D7264"/>
    <w:rsid w:val="001D78F6"/>
    <w:rsid w:val="001E2520"/>
    <w:rsid w:val="001E2582"/>
    <w:rsid w:val="001E31B1"/>
    <w:rsid w:val="001E6A72"/>
    <w:rsid w:val="001E7B2B"/>
    <w:rsid w:val="001E7B95"/>
    <w:rsid w:val="001F013A"/>
    <w:rsid w:val="001F2440"/>
    <w:rsid w:val="001F2D85"/>
    <w:rsid w:val="001F462D"/>
    <w:rsid w:val="001F6986"/>
    <w:rsid w:val="002003C3"/>
    <w:rsid w:val="00205913"/>
    <w:rsid w:val="00207201"/>
    <w:rsid w:val="00207EFA"/>
    <w:rsid w:val="002104F1"/>
    <w:rsid w:val="002144E1"/>
    <w:rsid w:val="0021453D"/>
    <w:rsid w:val="00215DEA"/>
    <w:rsid w:val="002175E2"/>
    <w:rsid w:val="00221B2D"/>
    <w:rsid w:val="00221CF1"/>
    <w:rsid w:val="00223DEE"/>
    <w:rsid w:val="00224FEC"/>
    <w:rsid w:val="00226F0C"/>
    <w:rsid w:val="00230956"/>
    <w:rsid w:val="00231988"/>
    <w:rsid w:val="00232A6C"/>
    <w:rsid w:val="002362B0"/>
    <w:rsid w:val="0023649B"/>
    <w:rsid w:val="00236560"/>
    <w:rsid w:val="0023683B"/>
    <w:rsid w:val="002426FA"/>
    <w:rsid w:val="00242B95"/>
    <w:rsid w:val="00244A42"/>
    <w:rsid w:val="00251378"/>
    <w:rsid w:val="00251B64"/>
    <w:rsid w:val="0025302D"/>
    <w:rsid w:val="002545FB"/>
    <w:rsid w:val="00255801"/>
    <w:rsid w:val="00257C55"/>
    <w:rsid w:val="002601F6"/>
    <w:rsid w:val="002626C4"/>
    <w:rsid w:val="002629CB"/>
    <w:rsid w:val="00263484"/>
    <w:rsid w:val="00265A18"/>
    <w:rsid w:val="0027058A"/>
    <w:rsid w:val="002711C4"/>
    <w:rsid w:val="00276D43"/>
    <w:rsid w:val="00280215"/>
    <w:rsid w:val="00280F9F"/>
    <w:rsid w:val="002813B0"/>
    <w:rsid w:val="00281CEC"/>
    <w:rsid w:val="002822BE"/>
    <w:rsid w:val="00282AA8"/>
    <w:rsid w:val="00282E12"/>
    <w:rsid w:val="00287A07"/>
    <w:rsid w:val="00287FC5"/>
    <w:rsid w:val="0029088E"/>
    <w:rsid w:val="00292F68"/>
    <w:rsid w:val="002955D0"/>
    <w:rsid w:val="00297745"/>
    <w:rsid w:val="002A64BC"/>
    <w:rsid w:val="002A66F2"/>
    <w:rsid w:val="002B30E0"/>
    <w:rsid w:val="002B398B"/>
    <w:rsid w:val="002B70AB"/>
    <w:rsid w:val="002C1D06"/>
    <w:rsid w:val="002C2F52"/>
    <w:rsid w:val="002C6D39"/>
    <w:rsid w:val="002C7880"/>
    <w:rsid w:val="002D378E"/>
    <w:rsid w:val="002D447F"/>
    <w:rsid w:val="002D4A04"/>
    <w:rsid w:val="002D5C1A"/>
    <w:rsid w:val="002D64E4"/>
    <w:rsid w:val="002D6F8F"/>
    <w:rsid w:val="002D70DC"/>
    <w:rsid w:val="002E24E9"/>
    <w:rsid w:val="002E27E6"/>
    <w:rsid w:val="002E2A99"/>
    <w:rsid w:val="002E2E7E"/>
    <w:rsid w:val="002E32E2"/>
    <w:rsid w:val="002E5884"/>
    <w:rsid w:val="002E64BA"/>
    <w:rsid w:val="002F19EF"/>
    <w:rsid w:val="002F1CCF"/>
    <w:rsid w:val="002F2233"/>
    <w:rsid w:val="002F2B92"/>
    <w:rsid w:val="002F3D81"/>
    <w:rsid w:val="002F43C6"/>
    <w:rsid w:val="002F4FEE"/>
    <w:rsid w:val="002F5D20"/>
    <w:rsid w:val="003112A7"/>
    <w:rsid w:val="00311375"/>
    <w:rsid w:val="00314EBB"/>
    <w:rsid w:val="0031794A"/>
    <w:rsid w:val="003207AA"/>
    <w:rsid w:val="00321198"/>
    <w:rsid w:val="00322916"/>
    <w:rsid w:val="003263FD"/>
    <w:rsid w:val="00326D6D"/>
    <w:rsid w:val="0032747F"/>
    <w:rsid w:val="00330BBC"/>
    <w:rsid w:val="00331CB9"/>
    <w:rsid w:val="003328C8"/>
    <w:rsid w:val="00333E47"/>
    <w:rsid w:val="00334535"/>
    <w:rsid w:val="00335C9D"/>
    <w:rsid w:val="00343911"/>
    <w:rsid w:val="00344BA3"/>
    <w:rsid w:val="00344DC7"/>
    <w:rsid w:val="00346767"/>
    <w:rsid w:val="00346AE9"/>
    <w:rsid w:val="0035165B"/>
    <w:rsid w:val="0035569C"/>
    <w:rsid w:val="00357208"/>
    <w:rsid w:val="0035727C"/>
    <w:rsid w:val="003572B3"/>
    <w:rsid w:val="003610DB"/>
    <w:rsid w:val="00361936"/>
    <w:rsid w:val="003650E1"/>
    <w:rsid w:val="0036644E"/>
    <w:rsid w:val="00372318"/>
    <w:rsid w:val="00374DE0"/>
    <w:rsid w:val="00375781"/>
    <w:rsid w:val="00375F40"/>
    <w:rsid w:val="003762D5"/>
    <w:rsid w:val="00377918"/>
    <w:rsid w:val="00377DD5"/>
    <w:rsid w:val="00382F4E"/>
    <w:rsid w:val="003833BA"/>
    <w:rsid w:val="003833E2"/>
    <w:rsid w:val="0038395B"/>
    <w:rsid w:val="00383E3E"/>
    <w:rsid w:val="003844F1"/>
    <w:rsid w:val="00384E65"/>
    <w:rsid w:val="003917A5"/>
    <w:rsid w:val="00391E51"/>
    <w:rsid w:val="00396CBE"/>
    <w:rsid w:val="003A0913"/>
    <w:rsid w:val="003A1D2F"/>
    <w:rsid w:val="003A2CFD"/>
    <w:rsid w:val="003A37B0"/>
    <w:rsid w:val="003A646A"/>
    <w:rsid w:val="003B18AF"/>
    <w:rsid w:val="003B1BAE"/>
    <w:rsid w:val="003B1CDD"/>
    <w:rsid w:val="003B2AB3"/>
    <w:rsid w:val="003B2CDD"/>
    <w:rsid w:val="003B3389"/>
    <w:rsid w:val="003B3E2B"/>
    <w:rsid w:val="003B5CD7"/>
    <w:rsid w:val="003B735B"/>
    <w:rsid w:val="003C1F0C"/>
    <w:rsid w:val="003C388F"/>
    <w:rsid w:val="003C4E08"/>
    <w:rsid w:val="003C5CD5"/>
    <w:rsid w:val="003D17B7"/>
    <w:rsid w:val="003D24F1"/>
    <w:rsid w:val="003D327D"/>
    <w:rsid w:val="003D5D37"/>
    <w:rsid w:val="003D63D2"/>
    <w:rsid w:val="003E1043"/>
    <w:rsid w:val="003E1380"/>
    <w:rsid w:val="003E1E75"/>
    <w:rsid w:val="003F0639"/>
    <w:rsid w:val="003F1B18"/>
    <w:rsid w:val="003F236A"/>
    <w:rsid w:val="003F23B4"/>
    <w:rsid w:val="003F37A6"/>
    <w:rsid w:val="003F4539"/>
    <w:rsid w:val="00403D5C"/>
    <w:rsid w:val="00406C3B"/>
    <w:rsid w:val="00407300"/>
    <w:rsid w:val="004118D0"/>
    <w:rsid w:val="00411A86"/>
    <w:rsid w:val="00411CD9"/>
    <w:rsid w:val="004121C4"/>
    <w:rsid w:val="0041424D"/>
    <w:rsid w:val="0042021B"/>
    <w:rsid w:val="00420260"/>
    <w:rsid w:val="00422306"/>
    <w:rsid w:val="00422E85"/>
    <w:rsid w:val="00423059"/>
    <w:rsid w:val="0042308A"/>
    <w:rsid w:val="004263ED"/>
    <w:rsid w:val="00427510"/>
    <w:rsid w:val="004321DE"/>
    <w:rsid w:val="00435289"/>
    <w:rsid w:val="0043717B"/>
    <w:rsid w:val="00444D92"/>
    <w:rsid w:val="00446281"/>
    <w:rsid w:val="00450E04"/>
    <w:rsid w:val="00453B73"/>
    <w:rsid w:val="00456403"/>
    <w:rsid w:val="00460AE3"/>
    <w:rsid w:val="00461B5E"/>
    <w:rsid w:val="00462539"/>
    <w:rsid w:val="004639F5"/>
    <w:rsid w:val="00464C26"/>
    <w:rsid w:val="004676FD"/>
    <w:rsid w:val="004712B4"/>
    <w:rsid w:val="0047310A"/>
    <w:rsid w:val="004753DA"/>
    <w:rsid w:val="00477883"/>
    <w:rsid w:val="00477E7A"/>
    <w:rsid w:val="00480279"/>
    <w:rsid w:val="00481B8D"/>
    <w:rsid w:val="00481C24"/>
    <w:rsid w:val="00491538"/>
    <w:rsid w:val="00492659"/>
    <w:rsid w:val="00496A7A"/>
    <w:rsid w:val="004A36BB"/>
    <w:rsid w:val="004A48C1"/>
    <w:rsid w:val="004A4F1D"/>
    <w:rsid w:val="004A54ED"/>
    <w:rsid w:val="004A5556"/>
    <w:rsid w:val="004B0B15"/>
    <w:rsid w:val="004B160F"/>
    <w:rsid w:val="004B1FEA"/>
    <w:rsid w:val="004B27B5"/>
    <w:rsid w:val="004C015B"/>
    <w:rsid w:val="004C33BE"/>
    <w:rsid w:val="004C55A2"/>
    <w:rsid w:val="004C6418"/>
    <w:rsid w:val="004C79AE"/>
    <w:rsid w:val="004D0054"/>
    <w:rsid w:val="004D05FF"/>
    <w:rsid w:val="004D07C3"/>
    <w:rsid w:val="004D0832"/>
    <w:rsid w:val="004D15C3"/>
    <w:rsid w:val="004D3220"/>
    <w:rsid w:val="004D60A9"/>
    <w:rsid w:val="004D67C5"/>
    <w:rsid w:val="004D71D5"/>
    <w:rsid w:val="004E18ED"/>
    <w:rsid w:val="004E296F"/>
    <w:rsid w:val="004E4A6A"/>
    <w:rsid w:val="004E4F7F"/>
    <w:rsid w:val="004E602E"/>
    <w:rsid w:val="004E65CE"/>
    <w:rsid w:val="004E75F2"/>
    <w:rsid w:val="004F52AE"/>
    <w:rsid w:val="004F6B2D"/>
    <w:rsid w:val="004F700A"/>
    <w:rsid w:val="004F7E6D"/>
    <w:rsid w:val="00503D4E"/>
    <w:rsid w:val="00505498"/>
    <w:rsid w:val="005072BC"/>
    <w:rsid w:val="00511A2B"/>
    <w:rsid w:val="00512E9B"/>
    <w:rsid w:val="00514992"/>
    <w:rsid w:val="00520320"/>
    <w:rsid w:val="0052256F"/>
    <w:rsid w:val="00523B71"/>
    <w:rsid w:val="005250AD"/>
    <w:rsid w:val="00530B3B"/>
    <w:rsid w:val="0053135A"/>
    <w:rsid w:val="005315C1"/>
    <w:rsid w:val="0053198C"/>
    <w:rsid w:val="00534017"/>
    <w:rsid w:val="00543162"/>
    <w:rsid w:val="0054344E"/>
    <w:rsid w:val="00543B31"/>
    <w:rsid w:val="00545FAA"/>
    <w:rsid w:val="0054696E"/>
    <w:rsid w:val="00546DB6"/>
    <w:rsid w:val="00547C63"/>
    <w:rsid w:val="0055526C"/>
    <w:rsid w:val="00560F2D"/>
    <w:rsid w:val="005639BC"/>
    <w:rsid w:val="0056489C"/>
    <w:rsid w:val="00564F3E"/>
    <w:rsid w:val="0056782B"/>
    <w:rsid w:val="00571782"/>
    <w:rsid w:val="00572458"/>
    <w:rsid w:val="00572968"/>
    <w:rsid w:val="00574F34"/>
    <w:rsid w:val="005753B8"/>
    <w:rsid w:val="00575EB7"/>
    <w:rsid w:val="00576C27"/>
    <w:rsid w:val="00577743"/>
    <w:rsid w:val="005807A4"/>
    <w:rsid w:val="005842E8"/>
    <w:rsid w:val="005858DB"/>
    <w:rsid w:val="00594244"/>
    <w:rsid w:val="00595541"/>
    <w:rsid w:val="00595C02"/>
    <w:rsid w:val="00596E61"/>
    <w:rsid w:val="00597122"/>
    <w:rsid w:val="005A1930"/>
    <w:rsid w:val="005A6852"/>
    <w:rsid w:val="005A79D5"/>
    <w:rsid w:val="005B1A8C"/>
    <w:rsid w:val="005B27AA"/>
    <w:rsid w:val="005B35E1"/>
    <w:rsid w:val="005B4189"/>
    <w:rsid w:val="005B441E"/>
    <w:rsid w:val="005B441F"/>
    <w:rsid w:val="005B4675"/>
    <w:rsid w:val="005B7B0F"/>
    <w:rsid w:val="005C0CDE"/>
    <w:rsid w:val="005C7C8B"/>
    <w:rsid w:val="005C7FFE"/>
    <w:rsid w:val="005D54C0"/>
    <w:rsid w:val="005D5DB9"/>
    <w:rsid w:val="005D724B"/>
    <w:rsid w:val="005D776C"/>
    <w:rsid w:val="005E01F8"/>
    <w:rsid w:val="005E1928"/>
    <w:rsid w:val="005E3BFB"/>
    <w:rsid w:val="005E4500"/>
    <w:rsid w:val="005E6E9F"/>
    <w:rsid w:val="005E73CC"/>
    <w:rsid w:val="005F248C"/>
    <w:rsid w:val="005F4337"/>
    <w:rsid w:val="005F4AD7"/>
    <w:rsid w:val="005F6F31"/>
    <w:rsid w:val="006042A9"/>
    <w:rsid w:val="006047BB"/>
    <w:rsid w:val="00604F97"/>
    <w:rsid w:val="00606DEE"/>
    <w:rsid w:val="0061010C"/>
    <w:rsid w:val="00610EED"/>
    <w:rsid w:val="00611A99"/>
    <w:rsid w:val="00615DFB"/>
    <w:rsid w:val="00615F80"/>
    <w:rsid w:val="006225D2"/>
    <w:rsid w:val="00622F40"/>
    <w:rsid w:val="00623920"/>
    <w:rsid w:val="00630917"/>
    <w:rsid w:val="00630DBF"/>
    <w:rsid w:val="0063321E"/>
    <w:rsid w:val="006362B6"/>
    <w:rsid w:val="00640A9A"/>
    <w:rsid w:val="00644EBC"/>
    <w:rsid w:val="00645E13"/>
    <w:rsid w:val="0066121F"/>
    <w:rsid w:val="00662749"/>
    <w:rsid w:val="00663039"/>
    <w:rsid w:val="00666369"/>
    <w:rsid w:val="00667E0A"/>
    <w:rsid w:val="00670457"/>
    <w:rsid w:val="00676D37"/>
    <w:rsid w:val="00676DFD"/>
    <w:rsid w:val="00680974"/>
    <w:rsid w:val="0068472C"/>
    <w:rsid w:val="006856ED"/>
    <w:rsid w:val="00690DE0"/>
    <w:rsid w:val="00692467"/>
    <w:rsid w:val="00695E1E"/>
    <w:rsid w:val="006A0D2E"/>
    <w:rsid w:val="006A4964"/>
    <w:rsid w:val="006A6875"/>
    <w:rsid w:val="006B218B"/>
    <w:rsid w:val="006B5472"/>
    <w:rsid w:val="006C0061"/>
    <w:rsid w:val="006C25CB"/>
    <w:rsid w:val="006C32A7"/>
    <w:rsid w:val="006C497C"/>
    <w:rsid w:val="006C5D01"/>
    <w:rsid w:val="006C606F"/>
    <w:rsid w:val="006C6377"/>
    <w:rsid w:val="006C790E"/>
    <w:rsid w:val="006D041A"/>
    <w:rsid w:val="006D1E01"/>
    <w:rsid w:val="006D3718"/>
    <w:rsid w:val="006D5C93"/>
    <w:rsid w:val="006D64DB"/>
    <w:rsid w:val="006D6F05"/>
    <w:rsid w:val="006D6FC6"/>
    <w:rsid w:val="006E09FD"/>
    <w:rsid w:val="006E3046"/>
    <w:rsid w:val="006E3170"/>
    <w:rsid w:val="006E35BB"/>
    <w:rsid w:val="006E3E98"/>
    <w:rsid w:val="006E416C"/>
    <w:rsid w:val="006E463F"/>
    <w:rsid w:val="006E4BB7"/>
    <w:rsid w:val="006F2135"/>
    <w:rsid w:val="006F2466"/>
    <w:rsid w:val="006F3191"/>
    <w:rsid w:val="006F6644"/>
    <w:rsid w:val="00700486"/>
    <w:rsid w:val="00701235"/>
    <w:rsid w:val="00710EE5"/>
    <w:rsid w:val="00711D89"/>
    <w:rsid w:val="00711EF0"/>
    <w:rsid w:val="00711F78"/>
    <w:rsid w:val="0071531B"/>
    <w:rsid w:val="00727946"/>
    <w:rsid w:val="00732BC2"/>
    <w:rsid w:val="00733D8C"/>
    <w:rsid w:val="00733EBC"/>
    <w:rsid w:val="007344B6"/>
    <w:rsid w:val="007346B1"/>
    <w:rsid w:val="00734DEC"/>
    <w:rsid w:val="00740436"/>
    <w:rsid w:val="0074158E"/>
    <w:rsid w:val="00741CA7"/>
    <w:rsid w:val="00744195"/>
    <w:rsid w:val="00744236"/>
    <w:rsid w:val="007479D6"/>
    <w:rsid w:val="007531FD"/>
    <w:rsid w:val="007578A3"/>
    <w:rsid w:val="00757DB1"/>
    <w:rsid w:val="00767CD5"/>
    <w:rsid w:val="007823FB"/>
    <w:rsid w:val="00783DAB"/>
    <w:rsid w:val="007866CD"/>
    <w:rsid w:val="00787A1F"/>
    <w:rsid w:val="0079069A"/>
    <w:rsid w:val="00790B53"/>
    <w:rsid w:val="00792EF8"/>
    <w:rsid w:val="00793A4A"/>
    <w:rsid w:val="00796847"/>
    <w:rsid w:val="007A1490"/>
    <w:rsid w:val="007A1838"/>
    <w:rsid w:val="007A3637"/>
    <w:rsid w:val="007A4E0D"/>
    <w:rsid w:val="007A5258"/>
    <w:rsid w:val="007A56D5"/>
    <w:rsid w:val="007A66E3"/>
    <w:rsid w:val="007A6839"/>
    <w:rsid w:val="007B0B53"/>
    <w:rsid w:val="007B296B"/>
    <w:rsid w:val="007B6D30"/>
    <w:rsid w:val="007C11D8"/>
    <w:rsid w:val="007C7DA2"/>
    <w:rsid w:val="007D1F37"/>
    <w:rsid w:val="007D2501"/>
    <w:rsid w:val="007D2CC0"/>
    <w:rsid w:val="007D435A"/>
    <w:rsid w:val="007D5C72"/>
    <w:rsid w:val="007D5DDD"/>
    <w:rsid w:val="007D6DB0"/>
    <w:rsid w:val="007E16D8"/>
    <w:rsid w:val="007E1FC7"/>
    <w:rsid w:val="007E501D"/>
    <w:rsid w:val="007E54E0"/>
    <w:rsid w:val="007E66A5"/>
    <w:rsid w:val="007F16BA"/>
    <w:rsid w:val="007F2487"/>
    <w:rsid w:val="007F30CC"/>
    <w:rsid w:val="007F74B7"/>
    <w:rsid w:val="008006D2"/>
    <w:rsid w:val="0080273B"/>
    <w:rsid w:val="0081145F"/>
    <w:rsid w:val="008222B2"/>
    <w:rsid w:val="00822FB8"/>
    <w:rsid w:val="00824B4F"/>
    <w:rsid w:val="00827F31"/>
    <w:rsid w:val="00832E8E"/>
    <w:rsid w:val="00833942"/>
    <w:rsid w:val="00837B63"/>
    <w:rsid w:val="00842313"/>
    <w:rsid w:val="0084397D"/>
    <w:rsid w:val="00843A11"/>
    <w:rsid w:val="0084482E"/>
    <w:rsid w:val="0084745E"/>
    <w:rsid w:val="00852159"/>
    <w:rsid w:val="008522FA"/>
    <w:rsid w:val="00852AF6"/>
    <w:rsid w:val="00857AE3"/>
    <w:rsid w:val="0086459A"/>
    <w:rsid w:val="00864778"/>
    <w:rsid w:val="00870796"/>
    <w:rsid w:val="00870916"/>
    <w:rsid w:val="00870998"/>
    <w:rsid w:val="0087283D"/>
    <w:rsid w:val="00874AB2"/>
    <w:rsid w:val="00881A4F"/>
    <w:rsid w:val="00881E2E"/>
    <w:rsid w:val="0088241F"/>
    <w:rsid w:val="0088293B"/>
    <w:rsid w:val="00882C8F"/>
    <w:rsid w:val="00883507"/>
    <w:rsid w:val="00883A0D"/>
    <w:rsid w:val="00883D9E"/>
    <w:rsid w:val="00895198"/>
    <w:rsid w:val="00897D62"/>
    <w:rsid w:val="008A0FDA"/>
    <w:rsid w:val="008A43CC"/>
    <w:rsid w:val="008A564B"/>
    <w:rsid w:val="008A616A"/>
    <w:rsid w:val="008A7779"/>
    <w:rsid w:val="008B0B96"/>
    <w:rsid w:val="008B2918"/>
    <w:rsid w:val="008B2A73"/>
    <w:rsid w:val="008B3F9C"/>
    <w:rsid w:val="008B5C59"/>
    <w:rsid w:val="008C10CE"/>
    <w:rsid w:val="008C197D"/>
    <w:rsid w:val="008C20B8"/>
    <w:rsid w:val="008C582B"/>
    <w:rsid w:val="008C7D68"/>
    <w:rsid w:val="008D0067"/>
    <w:rsid w:val="008D34A6"/>
    <w:rsid w:val="008D3A74"/>
    <w:rsid w:val="008D4AE4"/>
    <w:rsid w:val="008D6323"/>
    <w:rsid w:val="008D6CCB"/>
    <w:rsid w:val="008D6DF2"/>
    <w:rsid w:val="008E0372"/>
    <w:rsid w:val="008E3654"/>
    <w:rsid w:val="008E7368"/>
    <w:rsid w:val="008F1CE6"/>
    <w:rsid w:val="008F205F"/>
    <w:rsid w:val="008F216C"/>
    <w:rsid w:val="008F4C08"/>
    <w:rsid w:val="00901EBD"/>
    <w:rsid w:val="009035D2"/>
    <w:rsid w:val="00910A5E"/>
    <w:rsid w:val="00910F34"/>
    <w:rsid w:val="009120AC"/>
    <w:rsid w:val="00912249"/>
    <w:rsid w:val="009201F7"/>
    <w:rsid w:val="0092073D"/>
    <w:rsid w:val="00924553"/>
    <w:rsid w:val="00925876"/>
    <w:rsid w:val="00932564"/>
    <w:rsid w:val="00934B77"/>
    <w:rsid w:val="00941EC8"/>
    <w:rsid w:val="00942CC3"/>
    <w:rsid w:val="00946EEF"/>
    <w:rsid w:val="00951BEB"/>
    <w:rsid w:val="0095669F"/>
    <w:rsid w:val="0095706A"/>
    <w:rsid w:val="00961072"/>
    <w:rsid w:val="0096272D"/>
    <w:rsid w:val="009655BB"/>
    <w:rsid w:val="00971481"/>
    <w:rsid w:val="00972422"/>
    <w:rsid w:val="00980912"/>
    <w:rsid w:val="00982049"/>
    <w:rsid w:val="00984C40"/>
    <w:rsid w:val="0098696C"/>
    <w:rsid w:val="00990FA1"/>
    <w:rsid w:val="009936EF"/>
    <w:rsid w:val="00995553"/>
    <w:rsid w:val="0099590A"/>
    <w:rsid w:val="009A1919"/>
    <w:rsid w:val="009A27F0"/>
    <w:rsid w:val="009A3C25"/>
    <w:rsid w:val="009A4F39"/>
    <w:rsid w:val="009A7FBE"/>
    <w:rsid w:val="009B585F"/>
    <w:rsid w:val="009C235C"/>
    <w:rsid w:val="009C6697"/>
    <w:rsid w:val="009C7375"/>
    <w:rsid w:val="009D0487"/>
    <w:rsid w:val="009D0B9C"/>
    <w:rsid w:val="009D1471"/>
    <w:rsid w:val="009D38A2"/>
    <w:rsid w:val="009D3E2D"/>
    <w:rsid w:val="009D4CFE"/>
    <w:rsid w:val="009D6612"/>
    <w:rsid w:val="009E135B"/>
    <w:rsid w:val="009E38D3"/>
    <w:rsid w:val="009E5108"/>
    <w:rsid w:val="009E515F"/>
    <w:rsid w:val="009E539F"/>
    <w:rsid w:val="009E6A2B"/>
    <w:rsid w:val="009F6DBA"/>
    <w:rsid w:val="00A00095"/>
    <w:rsid w:val="00A01161"/>
    <w:rsid w:val="00A04CB2"/>
    <w:rsid w:val="00A07874"/>
    <w:rsid w:val="00A10CEC"/>
    <w:rsid w:val="00A113FC"/>
    <w:rsid w:val="00A13E8B"/>
    <w:rsid w:val="00A1421D"/>
    <w:rsid w:val="00A15A0E"/>
    <w:rsid w:val="00A172B8"/>
    <w:rsid w:val="00A176C3"/>
    <w:rsid w:val="00A20C8D"/>
    <w:rsid w:val="00A25F70"/>
    <w:rsid w:val="00A26115"/>
    <w:rsid w:val="00A266C6"/>
    <w:rsid w:val="00A27B22"/>
    <w:rsid w:val="00A31423"/>
    <w:rsid w:val="00A37947"/>
    <w:rsid w:val="00A436A3"/>
    <w:rsid w:val="00A43E9B"/>
    <w:rsid w:val="00A45057"/>
    <w:rsid w:val="00A47D0C"/>
    <w:rsid w:val="00A547EE"/>
    <w:rsid w:val="00A56A65"/>
    <w:rsid w:val="00A63954"/>
    <w:rsid w:val="00A6398D"/>
    <w:rsid w:val="00A63C66"/>
    <w:rsid w:val="00A66B86"/>
    <w:rsid w:val="00A74BFE"/>
    <w:rsid w:val="00A74D08"/>
    <w:rsid w:val="00A77B3A"/>
    <w:rsid w:val="00A81D3E"/>
    <w:rsid w:val="00A81D9C"/>
    <w:rsid w:val="00A83274"/>
    <w:rsid w:val="00A8490C"/>
    <w:rsid w:val="00A8693F"/>
    <w:rsid w:val="00A86DB0"/>
    <w:rsid w:val="00A92031"/>
    <w:rsid w:val="00A92BAB"/>
    <w:rsid w:val="00A95DDB"/>
    <w:rsid w:val="00AA445D"/>
    <w:rsid w:val="00AA7181"/>
    <w:rsid w:val="00AA7F4B"/>
    <w:rsid w:val="00AB2352"/>
    <w:rsid w:val="00AB3342"/>
    <w:rsid w:val="00AB3CC1"/>
    <w:rsid w:val="00AB4F61"/>
    <w:rsid w:val="00AC1184"/>
    <w:rsid w:val="00AC1DF0"/>
    <w:rsid w:val="00AC3B95"/>
    <w:rsid w:val="00AC3C00"/>
    <w:rsid w:val="00AC525E"/>
    <w:rsid w:val="00AC6172"/>
    <w:rsid w:val="00AD0F16"/>
    <w:rsid w:val="00AD187F"/>
    <w:rsid w:val="00AD6240"/>
    <w:rsid w:val="00AD682C"/>
    <w:rsid w:val="00AD79A1"/>
    <w:rsid w:val="00AE0E7E"/>
    <w:rsid w:val="00AE2088"/>
    <w:rsid w:val="00AE38F2"/>
    <w:rsid w:val="00AE46BF"/>
    <w:rsid w:val="00AE755B"/>
    <w:rsid w:val="00AE77EB"/>
    <w:rsid w:val="00AF23FF"/>
    <w:rsid w:val="00AF2EC2"/>
    <w:rsid w:val="00AF60A7"/>
    <w:rsid w:val="00AF7ABA"/>
    <w:rsid w:val="00B1018A"/>
    <w:rsid w:val="00B110AC"/>
    <w:rsid w:val="00B1164B"/>
    <w:rsid w:val="00B1177D"/>
    <w:rsid w:val="00B11E9C"/>
    <w:rsid w:val="00B123D3"/>
    <w:rsid w:val="00B1261E"/>
    <w:rsid w:val="00B12CCB"/>
    <w:rsid w:val="00B20D8B"/>
    <w:rsid w:val="00B236F4"/>
    <w:rsid w:val="00B25CE0"/>
    <w:rsid w:val="00B26C35"/>
    <w:rsid w:val="00B35486"/>
    <w:rsid w:val="00B37842"/>
    <w:rsid w:val="00B42D70"/>
    <w:rsid w:val="00B4326C"/>
    <w:rsid w:val="00B4516F"/>
    <w:rsid w:val="00B46011"/>
    <w:rsid w:val="00B4681E"/>
    <w:rsid w:val="00B47E55"/>
    <w:rsid w:val="00B50E1B"/>
    <w:rsid w:val="00B5345F"/>
    <w:rsid w:val="00B56DAE"/>
    <w:rsid w:val="00B56FC2"/>
    <w:rsid w:val="00B57350"/>
    <w:rsid w:val="00B6053C"/>
    <w:rsid w:val="00B60844"/>
    <w:rsid w:val="00B62678"/>
    <w:rsid w:val="00B62EE7"/>
    <w:rsid w:val="00B63D17"/>
    <w:rsid w:val="00B708AF"/>
    <w:rsid w:val="00B7435B"/>
    <w:rsid w:val="00B74779"/>
    <w:rsid w:val="00B8121D"/>
    <w:rsid w:val="00B812DF"/>
    <w:rsid w:val="00B82D66"/>
    <w:rsid w:val="00B844C5"/>
    <w:rsid w:val="00B85732"/>
    <w:rsid w:val="00B8686B"/>
    <w:rsid w:val="00B90B30"/>
    <w:rsid w:val="00B90DB2"/>
    <w:rsid w:val="00B94CAF"/>
    <w:rsid w:val="00B9586F"/>
    <w:rsid w:val="00B96172"/>
    <w:rsid w:val="00B97832"/>
    <w:rsid w:val="00BA1F67"/>
    <w:rsid w:val="00BA271D"/>
    <w:rsid w:val="00BA398C"/>
    <w:rsid w:val="00BA5446"/>
    <w:rsid w:val="00BA69DD"/>
    <w:rsid w:val="00BA6EB3"/>
    <w:rsid w:val="00BB4C07"/>
    <w:rsid w:val="00BB4C1B"/>
    <w:rsid w:val="00BB4C3A"/>
    <w:rsid w:val="00BB7CB3"/>
    <w:rsid w:val="00BC0002"/>
    <w:rsid w:val="00BC12D6"/>
    <w:rsid w:val="00BC198A"/>
    <w:rsid w:val="00BC4AF3"/>
    <w:rsid w:val="00BC4C89"/>
    <w:rsid w:val="00BC5500"/>
    <w:rsid w:val="00BC5B09"/>
    <w:rsid w:val="00BC614E"/>
    <w:rsid w:val="00BD0655"/>
    <w:rsid w:val="00BD1129"/>
    <w:rsid w:val="00BD326E"/>
    <w:rsid w:val="00BD46CC"/>
    <w:rsid w:val="00BD62EA"/>
    <w:rsid w:val="00BD647D"/>
    <w:rsid w:val="00BE14D0"/>
    <w:rsid w:val="00BE1A5C"/>
    <w:rsid w:val="00BE2C76"/>
    <w:rsid w:val="00BE33B1"/>
    <w:rsid w:val="00BF0D62"/>
    <w:rsid w:val="00BF3CEA"/>
    <w:rsid w:val="00BF50F0"/>
    <w:rsid w:val="00BF5976"/>
    <w:rsid w:val="00BF6A8E"/>
    <w:rsid w:val="00C01DCB"/>
    <w:rsid w:val="00C0500B"/>
    <w:rsid w:val="00C131F0"/>
    <w:rsid w:val="00C13203"/>
    <w:rsid w:val="00C14BA8"/>
    <w:rsid w:val="00C150FC"/>
    <w:rsid w:val="00C17314"/>
    <w:rsid w:val="00C24E40"/>
    <w:rsid w:val="00C27740"/>
    <w:rsid w:val="00C27BB4"/>
    <w:rsid w:val="00C304C4"/>
    <w:rsid w:val="00C30FD2"/>
    <w:rsid w:val="00C3223B"/>
    <w:rsid w:val="00C33709"/>
    <w:rsid w:val="00C35282"/>
    <w:rsid w:val="00C411BB"/>
    <w:rsid w:val="00C4130B"/>
    <w:rsid w:val="00C425B1"/>
    <w:rsid w:val="00C42F20"/>
    <w:rsid w:val="00C45EAA"/>
    <w:rsid w:val="00C471D5"/>
    <w:rsid w:val="00C477AC"/>
    <w:rsid w:val="00C51995"/>
    <w:rsid w:val="00C5432E"/>
    <w:rsid w:val="00C57D50"/>
    <w:rsid w:val="00C602C1"/>
    <w:rsid w:val="00C62CA0"/>
    <w:rsid w:val="00C63CE2"/>
    <w:rsid w:val="00C651A0"/>
    <w:rsid w:val="00C66815"/>
    <w:rsid w:val="00C670A1"/>
    <w:rsid w:val="00C7254E"/>
    <w:rsid w:val="00C76661"/>
    <w:rsid w:val="00C8185B"/>
    <w:rsid w:val="00C85FC5"/>
    <w:rsid w:val="00C91534"/>
    <w:rsid w:val="00C91D6B"/>
    <w:rsid w:val="00C921A2"/>
    <w:rsid w:val="00C926E5"/>
    <w:rsid w:val="00C947D2"/>
    <w:rsid w:val="00C9502E"/>
    <w:rsid w:val="00CA04FE"/>
    <w:rsid w:val="00CA167D"/>
    <w:rsid w:val="00CA4B66"/>
    <w:rsid w:val="00CA70CA"/>
    <w:rsid w:val="00CA70D2"/>
    <w:rsid w:val="00CB0E70"/>
    <w:rsid w:val="00CB1736"/>
    <w:rsid w:val="00CB33C7"/>
    <w:rsid w:val="00CB352E"/>
    <w:rsid w:val="00CB5CF1"/>
    <w:rsid w:val="00CB63FC"/>
    <w:rsid w:val="00CB6888"/>
    <w:rsid w:val="00CB6D3B"/>
    <w:rsid w:val="00CB7244"/>
    <w:rsid w:val="00CC2213"/>
    <w:rsid w:val="00CC327B"/>
    <w:rsid w:val="00CC4ACA"/>
    <w:rsid w:val="00CC5B1E"/>
    <w:rsid w:val="00CC7EB8"/>
    <w:rsid w:val="00CD0CDF"/>
    <w:rsid w:val="00CD0E09"/>
    <w:rsid w:val="00CD0F83"/>
    <w:rsid w:val="00CD5D51"/>
    <w:rsid w:val="00CE2B92"/>
    <w:rsid w:val="00CE53C8"/>
    <w:rsid w:val="00CE76A1"/>
    <w:rsid w:val="00CF1CE2"/>
    <w:rsid w:val="00CF276F"/>
    <w:rsid w:val="00CF4B70"/>
    <w:rsid w:val="00D10BA2"/>
    <w:rsid w:val="00D112BE"/>
    <w:rsid w:val="00D1343F"/>
    <w:rsid w:val="00D1503D"/>
    <w:rsid w:val="00D15695"/>
    <w:rsid w:val="00D172C8"/>
    <w:rsid w:val="00D17A99"/>
    <w:rsid w:val="00D17B69"/>
    <w:rsid w:val="00D25193"/>
    <w:rsid w:val="00D303D8"/>
    <w:rsid w:val="00D339F1"/>
    <w:rsid w:val="00D37015"/>
    <w:rsid w:val="00D409B9"/>
    <w:rsid w:val="00D40D19"/>
    <w:rsid w:val="00D47DBE"/>
    <w:rsid w:val="00D54F5A"/>
    <w:rsid w:val="00D567FF"/>
    <w:rsid w:val="00D56F33"/>
    <w:rsid w:val="00D611BF"/>
    <w:rsid w:val="00D62FEE"/>
    <w:rsid w:val="00D63D74"/>
    <w:rsid w:val="00D64FB5"/>
    <w:rsid w:val="00D6792E"/>
    <w:rsid w:val="00D72ECE"/>
    <w:rsid w:val="00D72EFE"/>
    <w:rsid w:val="00D7416D"/>
    <w:rsid w:val="00D752FC"/>
    <w:rsid w:val="00D773C3"/>
    <w:rsid w:val="00D77FC4"/>
    <w:rsid w:val="00D8164D"/>
    <w:rsid w:val="00D8261B"/>
    <w:rsid w:val="00D83DCC"/>
    <w:rsid w:val="00D8543C"/>
    <w:rsid w:val="00D919EC"/>
    <w:rsid w:val="00D91E5B"/>
    <w:rsid w:val="00D92684"/>
    <w:rsid w:val="00D92F88"/>
    <w:rsid w:val="00D94362"/>
    <w:rsid w:val="00D9633B"/>
    <w:rsid w:val="00D96679"/>
    <w:rsid w:val="00DA323E"/>
    <w:rsid w:val="00DA520F"/>
    <w:rsid w:val="00DA62DD"/>
    <w:rsid w:val="00DB2D0F"/>
    <w:rsid w:val="00DB3F31"/>
    <w:rsid w:val="00DB5577"/>
    <w:rsid w:val="00DB6A80"/>
    <w:rsid w:val="00DB6F79"/>
    <w:rsid w:val="00DC34DA"/>
    <w:rsid w:val="00DD03D4"/>
    <w:rsid w:val="00DD19B2"/>
    <w:rsid w:val="00DD741D"/>
    <w:rsid w:val="00DE5ED3"/>
    <w:rsid w:val="00DE7780"/>
    <w:rsid w:val="00DF0CAD"/>
    <w:rsid w:val="00DF26EE"/>
    <w:rsid w:val="00DF4D13"/>
    <w:rsid w:val="00DF733B"/>
    <w:rsid w:val="00DF73F4"/>
    <w:rsid w:val="00DF7778"/>
    <w:rsid w:val="00DF7DD0"/>
    <w:rsid w:val="00E0745F"/>
    <w:rsid w:val="00E11723"/>
    <w:rsid w:val="00E12AB8"/>
    <w:rsid w:val="00E12D2D"/>
    <w:rsid w:val="00E16F88"/>
    <w:rsid w:val="00E17A3E"/>
    <w:rsid w:val="00E243F5"/>
    <w:rsid w:val="00E26243"/>
    <w:rsid w:val="00E27A4E"/>
    <w:rsid w:val="00E30E42"/>
    <w:rsid w:val="00E3214E"/>
    <w:rsid w:val="00E3287A"/>
    <w:rsid w:val="00E33BCD"/>
    <w:rsid w:val="00E357EF"/>
    <w:rsid w:val="00E376AA"/>
    <w:rsid w:val="00E37F91"/>
    <w:rsid w:val="00E43F11"/>
    <w:rsid w:val="00E52A40"/>
    <w:rsid w:val="00E53DA5"/>
    <w:rsid w:val="00E54D6F"/>
    <w:rsid w:val="00E575F9"/>
    <w:rsid w:val="00E57D67"/>
    <w:rsid w:val="00E60BC4"/>
    <w:rsid w:val="00E62737"/>
    <w:rsid w:val="00E65F87"/>
    <w:rsid w:val="00E67382"/>
    <w:rsid w:val="00E71631"/>
    <w:rsid w:val="00E74DB9"/>
    <w:rsid w:val="00E80B86"/>
    <w:rsid w:val="00E82F07"/>
    <w:rsid w:val="00E8381B"/>
    <w:rsid w:val="00E85A7A"/>
    <w:rsid w:val="00E862E5"/>
    <w:rsid w:val="00E869A9"/>
    <w:rsid w:val="00E91328"/>
    <w:rsid w:val="00E93681"/>
    <w:rsid w:val="00E9688D"/>
    <w:rsid w:val="00EA069B"/>
    <w:rsid w:val="00EA0FB4"/>
    <w:rsid w:val="00EA11DB"/>
    <w:rsid w:val="00EA3259"/>
    <w:rsid w:val="00EA540D"/>
    <w:rsid w:val="00EA6CC0"/>
    <w:rsid w:val="00EA7184"/>
    <w:rsid w:val="00EB0276"/>
    <w:rsid w:val="00EB0C4C"/>
    <w:rsid w:val="00EB2343"/>
    <w:rsid w:val="00EB33F4"/>
    <w:rsid w:val="00EB3635"/>
    <w:rsid w:val="00EB38E7"/>
    <w:rsid w:val="00EB6EC2"/>
    <w:rsid w:val="00EC1CBE"/>
    <w:rsid w:val="00EC204C"/>
    <w:rsid w:val="00EC4266"/>
    <w:rsid w:val="00EC42CA"/>
    <w:rsid w:val="00EC444B"/>
    <w:rsid w:val="00EC68F5"/>
    <w:rsid w:val="00ED1EAF"/>
    <w:rsid w:val="00ED46B2"/>
    <w:rsid w:val="00ED4B34"/>
    <w:rsid w:val="00ED6CF0"/>
    <w:rsid w:val="00ED78C4"/>
    <w:rsid w:val="00EE0E20"/>
    <w:rsid w:val="00EE1FC2"/>
    <w:rsid w:val="00EE6C4B"/>
    <w:rsid w:val="00EF0C8A"/>
    <w:rsid w:val="00EF17B1"/>
    <w:rsid w:val="00EF2CDB"/>
    <w:rsid w:val="00EF551A"/>
    <w:rsid w:val="00EF710C"/>
    <w:rsid w:val="00F00E9D"/>
    <w:rsid w:val="00F0382E"/>
    <w:rsid w:val="00F03906"/>
    <w:rsid w:val="00F03D0F"/>
    <w:rsid w:val="00F04319"/>
    <w:rsid w:val="00F04EF4"/>
    <w:rsid w:val="00F04F28"/>
    <w:rsid w:val="00F10438"/>
    <w:rsid w:val="00F10BEA"/>
    <w:rsid w:val="00F12F4D"/>
    <w:rsid w:val="00F1440E"/>
    <w:rsid w:val="00F144AB"/>
    <w:rsid w:val="00F14811"/>
    <w:rsid w:val="00F14EB3"/>
    <w:rsid w:val="00F16933"/>
    <w:rsid w:val="00F17AE5"/>
    <w:rsid w:val="00F21A87"/>
    <w:rsid w:val="00F21C75"/>
    <w:rsid w:val="00F22D7C"/>
    <w:rsid w:val="00F242B2"/>
    <w:rsid w:val="00F242F3"/>
    <w:rsid w:val="00F2744D"/>
    <w:rsid w:val="00F30D75"/>
    <w:rsid w:val="00F31D21"/>
    <w:rsid w:val="00F322CF"/>
    <w:rsid w:val="00F33097"/>
    <w:rsid w:val="00F34176"/>
    <w:rsid w:val="00F341D3"/>
    <w:rsid w:val="00F37038"/>
    <w:rsid w:val="00F37C51"/>
    <w:rsid w:val="00F41555"/>
    <w:rsid w:val="00F4407A"/>
    <w:rsid w:val="00F530CF"/>
    <w:rsid w:val="00F5525F"/>
    <w:rsid w:val="00F56BBE"/>
    <w:rsid w:val="00F614B0"/>
    <w:rsid w:val="00F62BFB"/>
    <w:rsid w:val="00F63795"/>
    <w:rsid w:val="00F673EA"/>
    <w:rsid w:val="00F700B8"/>
    <w:rsid w:val="00F70127"/>
    <w:rsid w:val="00F7195B"/>
    <w:rsid w:val="00F72AAC"/>
    <w:rsid w:val="00F74170"/>
    <w:rsid w:val="00F746A8"/>
    <w:rsid w:val="00F75B7D"/>
    <w:rsid w:val="00F83459"/>
    <w:rsid w:val="00F834C3"/>
    <w:rsid w:val="00F86875"/>
    <w:rsid w:val="00F86BA3"/>
    <w:rsid w:val="00F8770C"/>
    <w:rsid w:val="00F90B7D"/>
    <w:rsid w:val="00F92C4F"/>
    <w:rsid w:val="00F95B42"/>
    <w:rsid w:val="00F97FCF"/>
    <w:rsid w:val="00FA013B"/>
    <w:rsid w:val="00FA0AED"/>
    <w:rsid w:val="00FA0F89"/>
    <w:rsid w:val="00FA2890"/>
    <w:rsid w:val="00FA28A1"/>
    <w:rsid w:val="00FA3229"/>
    <w:rsid w:val="00FA3583"/>
    <w:rsid w:val="00FA573F"/>
    <w:rsid w:val="00FA5903"/>
    <w:rsid w:val="00FA7BFF"/>
    <w:rsid w:val="00FB21A9"/>
    <w:rsid w:val="00FB2360"/>
    <w:rsid w:val="00FB593C"/>
    <w:rsid w:val="00FC33F5"/>
    <w:rsid w:val="00FC4783"/>
    <w:rsid w:val="00FC5762"/>
    <w:rsid w:val="00FC5A8A"/>
    <w:rsid w:val="00FD205B"/>
    <w:rsid w:val="00FD3387"/>
    <w:rsid w:val="00FD3524"/>
    <w:rsid w:val="00FD3D8C"/>
    <w:rsid w:val="00FD7304"/>
    <w:rsid w:val="00FE3FCA"/>
    <w:rsid w:val="00FE48CC"/>
    <w:rsid w:val="00FE564F"/>
    <w:rsid w:val="00FE6C7A"/>
    <w:rsid w:val="00FE6CA7"/>
    <w:rsid w:val="00FE70B3"/>
    <w:rsid w:val="00FF35F8"/>
    <w:rsid w:val="00FF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180B07EA"/>
  <w15:docId w15:val="{AD0E6549-C80F-4527-BB3B-A4497B89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3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98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1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qFormat/>
    <w:rsid w:val="0035165B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uiPriority w:val="99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qFormat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uiPriority w:val="99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35165B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516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65B"/>
    <w:pPr>
      <w:spacing w:after="120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2">
    <w:name w:val="Body Text 2"/>
    <w:basedOn w:val="Normal"/>
    <w:link w:val="BodyText2Char"/>
    <w:semiHidden/>
    <w:unhideWhenUsed/>
    <w:rsid w:val="0035165B"/>
    <w:pPr>
      <w:spacing w:after="120" w:line="480" w:lineRule="auto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35165B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5165B"/>
    <w:rPr>
      <w:rFonts w:ascii="Times New Roman" w:eastAsia="Times New Roman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5165B"/>
    <w:pPr>
      <w:spacing w:after="120" w:line="480" w:lineRule="auto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165B"/>
    <w:rPr>
      <w:rFonts w:ascii="Arial Narrow" w:eastAsia="Times New Roman" w:hAnsi="Arial Narrow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5165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165B"/>
    <w:rPr>
      <w:rFonts w:ascii="Consolas" w:eastAsia="Calibri" w:hAnsi="Consolas"/>
      <w:sz w:val="21"/>
      <w:szCs w:val="21"/>
      <w:lang w:eastAsia="en-US"/>
    </w:rPr>
  </w:style>
  <w:style w:type="paragraph" w:customStyle="1" w:styleId="Body">
    <w:name w:val="Body"/>
    <w:basedOn w:val="Normal"/>
    <w:rsid w:val="0035165B"/>
    <w:pPr>
      <w:suppressAutoHyphens/>
      <w:overflowPunct w:val="0"/>
      <w:autoSpaceDE w:val="0"/>
      <w:autoSpaceDN w:val="0"/>
      <w:adjustRightInd w:val="0"/>
      <w:spacing w:before="120" w:line="360" w:lineRule="auto"/>
    </w:pPr>
    <w:rPr>
      <w:rFonts w:ascii="Times New Roman" w:eastAsia="Times New Roman" w:hAnsi="Times New Roman"/>
      <w:sz w:val="22"/>
      <w:szCs w:val="20"/>
    </w:rPr>
  </w:style>
  <w:style w:type="paragraph" w:customStyle="1" w:styleId="smallbody1">
    <w:name w:val="smallbody1"/>
    <w:basedOn w:val="Normal"/>
    <w:rsid w:val="0035165B"/>
    <w:pPr>
      <w:spacing w:before="100" w:beforeAutospacing="1" w:after="100" w:afterAutospacing="1"/>
    </w:pPr>
    <w:rPr>
      <w:rFonts w:ascii="Arial" w:eastAsia="Times New Roman" w:hAnsi="Arial" w:cs="Arial"/>
      <w:color w:val="000000"/>
      <w:lang w:eastAsia="en-AU"/>
    </w:rPr>
  </w:style>
  <w:style w:type="character" w:customStyle="1" w:styleId="hyper">
    <w:name w:val="hyper"/>
    <w:basedOn w:val="DefaultParagraphFont"/>
    <w:rsid w:val="0035165B"/>
  </w:style>
  <w:style w:type="numbering" w:customStyle="1" w:styleId="NoList2">
    <w:name w:val="No List2"/>
    <w:next w:val="NoList"/>
    <w:uiPriority w:val="99"/>
    <w:semiHidden/>
    <w:unhideWhenUsed/>
    <w:rsid w:val="0066121F"/>
  </w:style>
  <w:style w:type="table" w:customStyle="1" w:styleId="TableGrid1">
    <w:name w:val="Table Grid1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6121F"/>
  </w:style>
  <w:style w:type="paragraph" w:styleId="HTMLPreformatted">
    <w:name w:val="HTML Preformatted"/>
    <w:basedOn w:val="Normal"/>
    <w:link w:val="HTMLPreformattedChar"/>
    <w:unhideWhenUsed/>
    <w:rsid w:val="00661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6121F"/>
    <w:rPr>
      <w:rFonts w:ascii="Arial Unicode MS" w:eastAsia="Arial Unicode MS" w:hAnsi="Arial Unicode MS" w:cs="Arial Unicode MS"/>
      <w:lang w:eastAsia="en-US"/>
    </w:rPr>
  </w:style>
  <w:style w:type="character" w:customStyle="1" w:styleId="SubtitleChar1">
    <w:name w:val="Subtitle Char1"/>
    <w:aliases w:val="Subtitle - footer text Char1"/>
    <w:basedOn w:val="DefaultParagraphFont"/>
    <w:uiPriority w:val="11"/>
    <w:rsid w:val="00661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6121F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66121F"/>
  </w:style>
  <w:style w:type="table" w:customStyle="1" w:styleId="TableGrid2">
    <w:name w:val="Table Grid2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6121F"/>
  </w:style>
  <w:style w:type="paragraph" w:customStyle="1" w:styleId="Normal-Schedule">
    <w:name w:val="Normal - Schedule"/>
    <w:rsid w:val="00E85A7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character" w:customStyle="1" w:styleId="legtitle1">
    <w:name w:val="legtitle1"/>
    <w:basedOn w:val="DefaultParagraphFont"/>
    <w:rsid w:val="00016568"/>
    <w:rPr>
      <w:rFonts w:ascii="Arial" w:hAnsi="Arial" w:cs="Arial" w:hint="default"/>
      <w:b/>
      <w:bCs/>
      <w:color w:val="10418E"/>
      <w:sz w:val="40"/>
      <w:szCs w:val="40"/>
    </w:rPr>
  </w:style>
  <w:style w:type="paragraph" w:customStyle="1" w:styleId="OmniPage516">
    <w:name w:val="OmniPage #516"/>
    <w:basedOn w:val="Normal"/>
    <w:rsid w:val="0079069A"/>
    <w:pPr>
      <w:tabs>
        <w:tab w:val="right" w:pos="7689"/>
      </w:tabs>
      <w:spacing w:line="325" w:lineRule="exact"/>
      <w:ind w:left="1749" w:right="1396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17">
    <w:name w:val="OmniPage #517"/>
    <w:basedOn w:val="Normal"/>
    <w:rsid w:val="0079069A"/>
    <w:pPr>
      <w:spacing w:line="221" w:lineRule="exact"/>
      <w:ind w:left="61" w:right="50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18">
    <w:name w:val="OmniPage #518"/>
    <w:basedOn w:val="Normal"/>
    <w:rsid w:val="0079069A"/>
    <w:pPr>
      <w:spacing w:line="196" w:lineRule="exact"/>
      <w:ind w:left="70" w:right="308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20">
    <w:name w:val="OmniPage #520"/>
    <w:basedOn w:val="Normal"/>
    <w:rsid w:val="0079069A"/>
    <w:pPr>
      <w:tabs>
        <w:tab w:val="right" w:pos="2080"/>
      </w:tabs>
      <w:spacing w:line="196" w:lineRule="exact"/>
      <w:ind w:left="72" w:right="7005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25">
    <w:name w:val="OmniPage #525"/>
    <w:basedOn w:val="Normal"/>
    <w:rsid w:val="0079069A"/>
    <w:pPr>
      <w:spacing w:line="218" w:lineRule="exact"/>
      <w:ind w:left="50" w:right="229"/>
    </w:pPr>
    <w:rPr>
      <w:rFonts w:ascii="Arial" w:eastAsia="Times New Roman" w:hAnsi="Arial"/>
      <w:noProof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A25F70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4E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207A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E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F4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A1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2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9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48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9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2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51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27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0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2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01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76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3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5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65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9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32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06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4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8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islation.sa.gov.au/LZ/C/R/Work%20Health%20and%20Safety%20Regulations%202012.aspx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afework.sa.gov.au/resources/codes-of-pract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gislation.sa.gov.au/LZ/C/R/Work%20Health%20and%20Safety%20Regulations%202012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egislation.sa.gov.au/LZ/C/R/Work%20Health%20and%20Safety%20Regulations%202012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fework.sa.gov.au/resources/codes-of-practic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DDF71-DAF2-439C-90F6-1934EC11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Deb Coulls</cp:lastModifiedBy>
  <cp:revision>3</cp:revision>
  <cp:lastPrinted>2014-10-30T04:09:00Z</cp:lastPrinted>
  <dcterms:created xsi:type="dcterms:W3CDTF">2020-07-30T02:36:00Z</dcterms:created>
  <dcterms:modified xsi:type="dcterms:W3CDTF">2020-07-30T02:37:00Z</dcterms:modified>
</cp:coreProperties>
</file>