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6A" w:rsidRPr="00034A79" w:rsidRDefault="003A646A" w:rsidP="001748E6">
      <w:pPr>
        <w:rPr>
          <w:rFonts w:ascii="Arial Narrow" w:hAnsi="Arial Narrow"/>
          <w:strike/>
          <w:sz w:val="16"/>
          <w:szCs w:val="16"/>
        </w:rPr>
      </w:pPr>
    </w:p>
    <w:p w:rsidR="00D339F1" w:rsidRPr="00F14EB3" w:rsidRDefault="00331CB9" w:rsidP="00A95DDB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bookmarkStart w:id="0" w:name="AppendixI"/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</w:t>
      </w:r>
      <w:r w:rsid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>G</w:t>
      </w:r>
      <w:bookmarkEnd w:id="0"/>
      <w:r w:rsidR="00D339F1" w:rsidRP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</w:t>
      </w:r>
      <w:r w:rsidR="004D67C5" w:rsidRP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>(</w:t>
      </w:r>
      <w:r w:rsidR="00A95DDB" w:rsidRPr="00F14EB3">
        <w:rPr>
          <w:rFonts w:ascii="Arial Narrow" w:hAnsi="Arial Narrow" w:cs="Arial Narrow"/>
          <w:b/>
          <w:sz w:val="20"/>
          <w:szCs w:val="20"/>
          <w:lang w:eastAsia="en-AU"/>
        </w:rPr>
        <w:t xml:space="preserve">Page 1 of 2 </w:t>
      </w:r>
      <w:r w:rsidR="004D67C5" w:rsidRP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>)</w:t>
      </w:r>
    </w:p>
    <w:p w:rsidR="004D67C5" w:rsidRPr="00034A79" w:rsidRDefault="004D67C5" w:rsidP="00ED1EAF">
      <w:pPr>
        <w:autoSpaceDE w:val="0"/>
        <w:autoSpaceDN w:val="0"/>
        <w:adjustRightInd w:val="0"/>
        <w:jc w:val="right"/>
        <w:rPr>
          <w:rFonts w:ascii="Arial Narrow" w:hAnsi="Arial Narrow" w:cs="Arial Narrow"/>
          <w:bCs/>
          <w:sz w:val="20"/>
          <w:szCs w:val="20"/>
          <w:lang w:eastAsia="en-AU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4D67C5" w:rsidTr="000B57C8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:rsidR="004D67C5" w:rsidRPr="00B1018A" w:rsidRDefault="0011285C" w:rsidP="001128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en-AU"/>
              </w:rPr>
            </w:pPr>
            <w:r w:rsidRPr="00034A79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FACULTY/DIVISION/</w:t>
            </w:r>
            <w:r w:rsidR="004D67C5" w:rsidRPr="00034A79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SCHOOL/BRANCH</w:t>
            </w:r>
            <w:r w:rsidRPr="00034A79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/AREA</w:t>
            </w:r>
            <w:r w:rsidR="004D67C5" w:rsidRPr="00034A79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RECORDS</w:t>
            </w:r>
          </w:p>
        </w:tc>
      </w:tr>
    </w:tbl>
    <w:p w:rsidR="00D339F1" w:rsidRPr="00ED1EAF" w:rsidRDefault="00D339F1" w:rsidP="00D339F1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p w:rsidR="00D339F1" w:rsidRPr="00034A79" w:rsidRDefault="00D339F1" w:rsidP="00D339F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r w:rsidRPr="00645E13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Records to be </w:t>
      </w:r>
      <w:r w:rsidRP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kept by the </w:t>
      </w:r>
      <w:r w:rsidR="0011285C" w:rsidRP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>Faculty/Division/</w:t>
      </w:r>
      <w:r w:rsidRP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>School/Branch</w:t>
      </w:r>
      <w:r w:rsidR="0011285C" w:rsidRPr="00034A79">
        <w:rPr>
          <w:rFonts w:ascii="Arial Narrow" w:hAnsi="Arial Narrow" w:cs="Arial Narrow"/>
          <w:b/>
          <w:bCs/>
          <w:sz w:val="20"/>
          <w:szCs w:val="20"/>
          <w:lang w:eastAsia="en-AU"/>
        </w:rPr>
        <w:t>/Area</w:t>
      </w:r>
    </w:p>
    <w:p w:rsidR="00A83274" w:rsidRPr="00F14EB3" w:rsidRDefault="00827F31" w:rsidP="00D339F1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  <w:r w:rsidRP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>Note</w:t>
      </w:r>
      <w:r w:rsidR="00A83274" w:rsidRPr="00F14EB3">
        <w:rPr>
          <w:rFonts w:ascii="Arial Narrow" w:hAnsi="Arial Narrow" w:cs="Arial Narrow"/>
          <w:bCs/>
          <w:sz w:val="20"/>
          <w:szCs w:val="20"/>
          <w:lang w:eastAsia="en-AU"/>
        </w:rPr>
        <w:t xml:space="preserve"> that records are to be</w:t>
      </w:r>
      <w:r w:rsidR="00103668" w:rsidRPr="00F14EB3">
        <w:rPr>
          <w:rFonts w:ascii="Arial Narrow" w:hAnsi="Arial Narrow" w:cs="Arial Narrow"/>
          <w:bCs/>
          <w:sz w:val="20"/>
          <w:szCs w:val="20"/>
          <w:lang w:eastAsia="en-AU"/>
        </w:rPr>
        <w:t xml:space="preserve"> kept</w:t>
      </w:r>
      <w:r w:rsidR="00A83274" w:rsidRPr="00F14EB3">
        <w:rPr>
          <w:rFonts w:ascii="Arial Narrow" w:hAnsi="Arial Narrow" w:cs="Arial Narrow"/>
          <w:bCs/>
          <w:sz w:val="20"/>
          <w:szCs w:val="20"/>
          <w:lang w:eastAsia="en-AU"/>
        </w:rPr>
        <w:t xml:space="preserve"> in a format or in a known location</w:t>
      </w:r>
      <w:r w:rsidR="00103668" w:rsidRPr="00F14EB3">
        <w:rPr>
          <w:rFonts w:ascii="Arial Narrow" w:hAnsi="Arial Narrow" w:cs="Arial Narrow"/>
          <w:bCs/>
          <w:sz w:val="20"/>
          <w:szCs w:val="20"/>
          <w:lang w:eastAsia="en-AU"/>
        </w:rPr>
        <w:t xml:space="preserve"> (to all applicable workers)</w:t>
      </w:r>
      <w:r w:rsidR="00A83274" w:rsidRPr="00F14EB3">
        <w:rPr>
          <w:rFonts w:ascii="Arial Narrow" w:hAnsi="Arial Narrow" w:cs="Arial Narrow"/>
          <w:bCs/>
          <w:sz w:val="20"/>
          <w:szCs w:val="20"/>
          <w:lang w:eastAsia="en-AU"/>
        </w:rPr>
        <w:t xml:space="preserve"> which can be easily retrievable if required to be viewed by the University or a </w:t>
      </w:r>
      <w:r w:rsidR="007E16D8" w:rsidRPr="00F14EB3">
        <w:rPr>
          <w:rFonts w:ascii="Arial Narrow" w:hAnsi="Arial Narrow" w:cs="Arial Narrow"/>
          <w:bCs/>
          <w:sz w:val="20"/>
          <w:szCs w:val="20"/>
          <w:lang w:eastAsia="en-AU"/>
        </w:rPr>
        <w:t>Regulatory organisations</w:t>
      </w:r>
      <w:r w:rsidR="009F6DBA">
        <w:rPr>
          <w:rFonts w:ascii="Arial Narrow" w:hAnsi="Arial Narrow" w:cs="Arial Narrow"/>
          <w:bCs/>
          <w:sz w:val="20"/>
          <w:szCs w:val="20"/>
          <w:lang w:eastAsia="en-AU"/>
        </w:rPr>
        <w:t xml:space="preserve"> </w:t>
      </w:r>
      <w:r w:rsidR="00FC0273">
        <w:rPr>
          <w:rFonts w:ascii="Arial Narrow" w:hAnsi="Arial Narrow" w:cs="Arial Narrow"/>
          <w:bCs/>
          <w:sz w:val="20"/>
          <w:szCs w:val="20"/>
          <w:lang w:eastAsia="en-AU"/>
        </w:rPr>
        <w:t>(</w:t>
      </w:r>
      <w:r w:rsidR="009F6DBA">
        <w:rPr>
          <w:rFonts w:ascii="Arial Narrow" w:hAnsi="Arial Narrow" w:cs="Arial Narrow"/>
          <w:bCs/>
          <w:sz w:val="20"/>
          <w:szCs w:val="20"/>
          <w:lang w:eastAsia="en-AU"/>
        </w:rPr>
        <w:t>e.g. SafeWork SA</w:t>
      </w:r>
      <w:r w:rsidR="00A83274" w:rsidRPr="00F14EB3">
        <w:rPr>
          <w:rFonts w:ascii="Arial Narrow" w:hAnsi="Arial Narrow" w:cs="Arial Narrow"/>
          <w:bCs/>
          <w:sz w:val="20"/>
          <w:szCs w:val="20"/>
          <w:lang w:eastAsia="en-AU"/>
        </w:rPr>
        <w:t>)</w:t>
      </w:r>
      <w:r w:rsidR="00103668" w:rsidRPr="00F14EB3">
        <w:rPr>
          <w:rFonts w:ascii="Arial Narrow" w:hAnsi="Arial Narrow" w:cs="Arial Narrow"/>
          <w:bCs/>
          <w:sz w:val="20"/>
          <w:szCs w:val="20"/>
          <w:lang w:eastAsia="en-AU"/>
        </w:rPr>
        <w:t>.</w:t>
      </w:r>
    </w:p>
    <w:p w:rsidR="00D339F1" w:rsidRPr="00F14EB3" w:rsidRDefault="00D339F1" w:rsidP="00D339F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  <w:szCs w:val="20"/>
          <w:highlight w:val="darkYellow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3212"/>
        <w:gridCol w:w="3215"/>
      </w:tblGrid>
      <w:tr w:rsidR="00F14EB3" w:rsidRPr="00F14EB3" w:rsidTr="0011285C">
        <w:tc>
          <w:tcPr>
            <w:tcW w:w="3201" w:type="dxa"/>
          </w:tcPr>
          <w:p w:rsidR="0079069A" w:rsidRPr="00F14EB3" w:rsidRDefault="0079069A" w:rsidP="00ED1EAF">
            <w:pPr>
              <w:pStyle w:val="Default"/>
              <w:jc w:val="center"/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</w:pPr>
            <w:r w:rsidRPr="00F14EB3"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  <w:t>Document(s)</w:t>
            </w:r>
          </w:p>
        </w:tc>
        <w:tc>
          <w:tcPr>
            <w:tcW w:w="3212" w:type="dxa"/>
          </w:tcPr>
          <w:p w:rsidR="0079069A" w:rsidRPr="00F14EB3" w:rsidRDefault="0079069A" w:rsidP="00ED1EAF">
            <w:pPr>
              <w:pStyle w:val="Default"/>
              <w:jc w:val="center"/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</w:pPr>
            <w:r w:rsidRPr="00F14EB3"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  <w:t>Required information</w:t>
            </w:r>
          </w:p>
        </w:tc>
        <w:tc>
          <w:tcPr>
            <w:tcW w:w="3215" w:type="dxa"/>
          </w:tcPr>
          <w:p w:rsidR="0079069A" w:rsidRPr="00F14EB3" w:rsidRDefault="0079069A" w:rsidP="00ED1EAF">
            <w:pPr>
              <w:pStyle w:val="Default"/>
              <w:jc w:val="center"/>
              <w:rPr>
                <w:rFonts w:ascii="Arial Narrow" w:eastAsia="MS Mincho" w:hAnsi="Arial Narrow" w:cs="Arial Narrow"/>
                <w:b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b/>
                <w:color w:val="auto"/>
                <w:sz w:val="20"/>
                <w:szCs w:val="20"/>
              </w:rPr>
              <w:t>Comments</w:t>
            </w:r>
          </w:p>
        </w:tc>
      </w:tr>
      <w:tr w:rsidR="000702CB" w:rsidRPr="00F14EB3" w:rsidTr="0011285C">
        <w:tc>
          <w:tcPr>
            <w:tcW w:w="3201" w:type="dxa"/>
            <w:shd w:val="clear" w:color="auto" w:fill="auto"/>
          </w:tcPr>
          <w:p w:rsidR="000702CB" w:rsidRPr="0001354B" w:rsidRDefault="000702CB" w:rsidP="00225E62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Plant design (if plant is required to be registered under Chapter 5, Part 3 of the WHS Regulations</w:t>
            </w:r>
            <w:r w:rsidR="00837DF4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)</w:t>
            </w: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.</w:t>
            </w:r>
          </w:p>
          <w:p w:rsidR="000702CB" w:rsidRPr="0001354B" w:rsidRDefault="000702CB" w:rsidP="00225E62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:rsidR="000702CB" w:rsidRPr="0001354B" w:rsidRDefault="00722F53" w:rsidP="00034A79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WHS Regulations </w:t>
            </w:r>
            <w:r w:rsidR="000702CB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sections 228 </w:t>
            </w: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–</w:t>
            </w:r>
            <w:r w:rsidR="000702CB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</w:t>
            </w: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230.</w:t>
            </w:r>
          </w:p>
        </w:tc>
        <w:tc>
          <w:tcPr>
            <w:tcW w:w="3215" w:type="dxa"/>
            <w:shd w:val="clear" w:color="auto" w:fill="auto"/>
          </w:tcPr>
          <w:p w:rsidR="000702CB" w:rsidRPr="0001354B" w:rsidRDefault="002A4081" w:rsidP="001D161A">
            <w:pPr>
              <w:pStyle w:val="Default"/>
              <w:numPr>
                <w:ilvl w:val="0"/>
                <w:numId w:val="3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To be kept for the design life of the plant</w:t>
            </w:r>
          </w:p>
        </w:tc>
      </w:tr>
      <w:tr w:rsidR="00F14EB3" w:rsidRPr="00F14EB3" w:rsidTr="0011285C">
        <w:tc>
          <w:tcPr>
            <w:tcW w:w="3201" w:type="dxa"/>
            <w:shd w:val="clear" w:color="auto" w:fill="auto"/>
          </w:tcPr>
          <w:p w:rsidR="004A4F1D" w:rsidRPr="0001354B" w:rsidRDefault="00225E62" w:rsidP="00837DF4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Registered 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Plant</w:t>
            </w:r>
            <w:r w:rsidR="00126961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/</w:t>
            </w:r>
            <w:r w:rsidR="00837DF4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e</w:t>
            </w:r>
            <w:r w:rsidR="00126961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quipment</w:t>
            </w:r>
            <w:r w:rsidR="00F83459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r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ecords </w:t>
            </w:r>
            <w:r w:rsidR="002A4081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under Chapter 5 part 3 of the WHS Regulations</w:t>
            </w:r>
            <w:r w:rsidR="00FC4783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.</w:t>
            </w:r>
          </w:p>
        </w:tc>
        <w:tc>
          <w:tcPr>
            <w:tcW w:w="3212" w:type="dxa"/>
            <w:shd w:val="clear" w:color="auto" w:fill="auto"/>
          </w:tcPr>
          <w:p w:rsidR="00137A30" w:rsidRPr="0001354B" w:rsidRDefault="00126961" w:rsidP="00225E62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Registrations, tests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, inspections, maintenance, commissioning, decommissioning, dismantling and alterations of </w:t>
            </w:r>
            <w:r w:rsidR="00912249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plant/equipment</w:t>
            </w:r>
            <w:r w:rsidR="00225E62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for the period that the plant/equipment is used</w:t>
            </w:r>
            <w:r w:rsidR="00137A30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or until the control of the plant/equipment is relinquished.</w:t>
            </w:r>
          </w:p>
          <w:p w:rsidR="004A4F1D" w:rsidRPr="0001354B" w:rsidRDefault="004A4F1D" w:rsidP="00225E62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103668" w:rsidRPr="0001354B" w:rsidRDefault="00126961" w:rsidP="001D161A">
            <w:pPr>
              <w:pStyle w:val="Default"/>
              <w:numPr>
                <w:ilvl w:val="0"/>
                <w:numId w:val="3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To be k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e</w:t>
            </w:r>
            <w:r w:rsidR="00103668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pt for the life of the </w:t>
            </w:r>
            <w:r w:rsidR="00912249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plant/equipment</w:t>
            </w:r>
            <w:r w:rsidR="00103668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.</w:t>
            </w:r>
          </w:p>
          <w:p w:rsidR="00ED1EAF" w:rsidRPr="0001354B" w:rsidRDefault="00103668" w:rsidP="00F31310">
            <w:pPr>
              <w:pStyle w:val="Default"/>
              <w:numPr>
                <w:ilvl w:val="0"/>
                <w:numId w:val="3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A copy </w:t>
            </w:r>
            <w:r w:rsidR="00F83459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given to the new owner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if the </w:t>
            </w:r>
            <w:r w:rsidR="00912249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plant/equipment</w:t>
            </w:r>
            <w:r w:rsidR="004A4F1D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is transfe</w:t>
            </w: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rred</w:t>
            </w:r>
          </w:p>
        </w:tc>
      </w:tr>
      <w:tr w:rsidR="00F14EB3" w:rsidRPr="00F14EB3" w:rsidTr="0011285C">
        <w:tc>
          <w:tcPr>
            <w:tcW w:w="3201" w:type="dxa"/>
          </w:tcPr>
          <w:p w:rsidR="004E29D2" w:rsidRPr="0001354B" w:rsidRDefault="004A4F1D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Electrical testing records (including RCDs)</w:t>
            </w:r>
            <w:r w:rsidR="00FC4783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.</w:t>
            </w:r>
            <w:r w:rsidR="00AC1FC1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 </w:t>
            </w:r>
            <w:r w:rsidR="004E29D2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(</w:t>
            </w:r>
            <w:r w:rsidR="004E29D2" w:rsidRPr="00807327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Refer to the Electrical Safety </w:t>
            </w:r>
            <w:r w:rsidR="009E5069" w:rsidRPr="00807327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H</w:t>
            </w:r>
            <w:r w:rsidR="004E29D2" w:rsidRPr="00807327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andbook </w:t>
            </w:r>
            <w:r w:rsidR="009E5069" w:rsidRPr="00807327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C</w:t>
            </w:r>
            <w:r w:rsidR="004E29D2" w:rsidRPr="00807327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hapter</w:t>
            </w:r>
            <w:r w:rsid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for further information)</w:t>
            </w:r>
            <w:r w:rsidR="004E29D2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</w:tcPr>
          <w:p w:rsidR="004A4F1D" w:rsidRPr="0001354B" w:rsidRDefault="004A4F1D" w:rsidP="00942CC3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Supplied by the electrical tester</w:t>
            </w:r>
            <w:r w:rsidR="00126961" w:rsidRPr="0001354B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.</w:t>
            </w:r>
          </w:p>
        </w:tc>
        <w:tc>
          <w:tcPr>
            <w:tcW w:w="3215" w:type="dxa"/>
          </w:tcPr>
          <w:p w:rsidR="0001354B" w:rsidRDefault="0001354B" w:rsidP="0001354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To be retained </w:t>
            </w:r>
            <w: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for 10 years </w:t>
            </w:r>
            <w:r w:rsidRPr="00ED20EF">
              <w:rPr>
                <w:rFonts w:ascii="Arial Narrow" w:hAnsi="Arial Narrow"/>
                <w:sz w:val="20"/>
                <w:szCs w:val="20"/>
              </w:rPr>
              <w:t xml:space="preserve">in accordance with the State Records of SA, General disposal </w:t>
            </w:r>
            <w:hyperlink r:id="rId9" w:history="1">
              <w:r w:rsidRPr="00ED20EF">
                <w:rPr>
                  <w:rStyle w:val="Hyperlink"/>
                  <w:rFonts w:ascii="Arial Narrow" w:hAnsi="Arial Narrow"/>
                  <w:sz w:val="20"/>
                  <w:szCs w:val="20"/>
                </w:rPr>
                <w:t>Schedule No 30</w:t>
              </w:r>
            </w:hyperlink>
            <w:r w:rsidRPr="00ED20EF">
              <w:rPr>
                <w:rFonts w:ascii="Arial Narrow" w:hAnsi="Arial Narrow"/>
                <w:sz w:val="20"/>
                <w:szCs w:val="20"/>
              </w:rPr>
              <w:t xml:space="preserve"> issued under the State Records Act 1997</w:t>
            </w:r>
            <w:r>
              <w:rPr>
                <w:rFonts w:ascii="Arial Narrow" w:hAnsi="Arial Narrow"/>
                <w:sz w:val="20"/>
                <w:szCs w:val="20"/>
              </w:rPr>
              <w:t xml:space="preserve"> (Section 14.4.2)</w:t>
            </w:r>
            <w:r w:rsidRPr="00ED20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01354B" w:rsidRDefault="0001354B" w:rsidP="0001354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20EF">
              <w:rPr>
                <w:rFonts w:ascii="Arial Narrow" w:hAnsi="Arial Narrow"/>
                <w:sz w:val="20"/>
                <w:szCs w:val="20"/>
              </w:rPr>
              <w:t xml:space="preserve">(Contact the University’s Records Management Office for further assistance/information if required). </w:t>
            </w:r>
          </w:p>
          <w:p w:rsidR="00ED1EAF" w:rsidRPr="0001354B" w:rsidRDefault="00ED1EAF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</w:tr>
      <w:tr w:rsidR="00F14EB3" w:rsidRPr="00F14EB3" w:rsidTr="0011285C">
        <w:tc>
          <w:tcPr>
            <w:tcW w:w="3201" w:type="dxa"/>
            <w:shd w:val="clear" w:color="auto" w:fill="auto"/>
          </w:tcPr>
          <w:p w:rsidR="0011285C" w:rsidRDefault="004A4F1D" w:rsidP="00F83459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Risk Assessments and SOPs </w:t>
            </w:r>
          </w:p>
          <w:p w:rsidR="004A4F1D" w:rsidRPr="00F14EB3" w:rsidRDefault="004A4F1D" w:rsidP="00273A46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(where </w:t>
            </w:r>
            <w:r w:rsidR="00F83459"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required</w:t>
            </w: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)</w:t>
            </w:r>
            <w:r w:rsidR="0011285C"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in accordance with the </w:t>
            </w:r>
            <w:hyperlink r:id="rId10" w:history="1">
              <w:r w:rsidR="0011285C" w:rsidRPr="0011285C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Hazard Management</w:t>
              </w:r>
            </w:hyperlink>
            <w:r w:rsidR="0011285C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</w:t>
            </w:r>
            <w:r w:rsidR="0011285C"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Handbook chapter </w:t>
            </w:r>
          </w:p>
        </w:tc>
        <w:tc>
          <w:tcPr>
            <w:tcW w:w="3212" w:type="dxa"/>
            <w:shd w:val="clear" w:color="auto" w:fill="auto"/>
          </w:tcPr>
          <w:p w:rsidR="0011285C" w:rsidRPr="00034A79" w:rsidRDefault="0011285C" w:rsidP="004E65CE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Identification of reasonably foreseeable hazards; and </w:t>
            </w:r>
          </w:p>
          <w:p w:rsidR="0011285C" w:rsidRPr="00034A79" w:rsidRDefault="0011285C" w:rsidP="0011285C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Control measures to eliminate or minimise the risks.</w:t>
            </w:r>
          </w:p>
          <w:p w:rsidR="0011285C" w:rsidRPr="0011285C" w:rsidRDefault="0011285C" w:rsidP="0011285C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273A46" w:rsidRPr="00F31310" w:rsidRDefault="002A4081" w:rsidP="00273A46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The Risk Assessment and SOP is to be maintained </w:t>
            </w:r>
            <w:r w:rsidR="00273A46" w:rsidRPr="00F31310">
              <w:rPr>
                <w:rFonts w:ascii="Arial Narrow" w:hAnsi="Arial Narrow"/>
                <w:color w:val="auto"/>
                <w:sz w:val="20"/>
                <w:szCs w:val="20"/>
              </w:rPr>
              <w:t xml:space="preserve">in accordance with the </w:t>
            </w:r>
            <w:hyperlink r:id="rId11" w:history="1">
              <w:r w:rsidR="00273A46" w:rsidRPr="00F31310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</w:rPr>
                <w:t>State Records of SA, General disposal Schedule No 30</w:t>
              </w:r>
            </w:hyperlink>
            <w:r w:rsidR="00273A46" w:rsidRPr="00F31310">
              <w:rPr>
                <w:rFonts w:ascii="Arial Narrow" w:hAnsi="Arial Narrow"/>
                <w:color w:val="auto"/>
                <w:sz w:val="20"/>
                <w:szCs w:val="20"/>
              </w:rPr>
              <w:t xml:space="preserve"> issued under the State Records Act 1997. (Contact the University’s </w:t>
            </w:r>
            <w:hyperlink r:id="rId12" w:history="1">
              <w:r w:rsidR="00273A46" w:rsidRPr="00B07A53">
                <w:rPr>
                  <w:rStyle w:val="Hyperlink"/>
                  <w:rFonts w:ascii="Arial Narrow" w:hAnsi="Arial Narrow"/>
                  <w:color w:val="0000CC"/>
                  <w:sz w:val="20"/>
                  <w:szCs w:val="20"/>
                </w:rPr>
                <w:t>Records Management Office</w:t>
              </w:r>
            </w:hyperlink>
            <w:r w:rsidR="00273A46" w:rsidRPr="00B07A53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273A46" w:rsidRPr="00F31310">
              <w:rPr>
                <w:rFonts w:ascii="Arial Narrow" w:hAnsi="Arial Narrow"/>
                <w:color w:val="auto"/>
                <w:sz w:val="20"/>
                <w:szCs w:val="20"/>
              </w:rPr>
              <w:t xml:space="preserve">for further assistance/information if required.) </w:t>
            </w:r>
          </w:p>
          <w:p w:rsidR="00273A46" w:rsidRPr="00AC1FC1" w:rsidRDefault="00273A46" w:rsidP="0089315A">
            <w:pPr>
              <w:pStyle w:val="Default"/>
              <w:rPr>
                <w:rFonts w:ascii="Arial Narrow" w:eastAsia="MS Mincho" w:hAnsi="Arial Narrow" w:cs="Arial Narrow"/>
                <w:color w:val="auto"/>
                <w:sz w:val="10"/>
                <w:szCs w:val="10"/>
              </w:rPr>
            </w:pPr>
          </w:p>
          <w:p w:rsidR="0089315A" w:rsidRPr="00034A79" w:rsidRDefault="00103668" w:rsidP="0089315A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Reviewed </w:t>
            </w:r>
            <w:r w:rsidR="0089315A"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if: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a new/previously unforeseen hazard has been introduced; 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requested by a Health and Safety Representative;  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new legislation is introduced;  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new information becomes available which could eliminate or minimise the risk; </w:t>
            </w:r>
          </w:p>
          <w:p w:rsidR="0089315A" w:rsidRPr="00034A79" w:rsidRDefault="00FC4783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after an incident</w:t>
            </w:r>
            <w:r w:rsidR="0089315A"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;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there is a change to the activity</w:t>
            </w:r>
          </w:p>
          <w:p w:rsidR="0089315A" w:rsidRPr="00034A79" w:rsidRDefault="0089315A" w:rsidP="001D161A">
            <w:pPr>
              <w:pStyle w:val="Default"/>
              <w:numPr>
                <w:ilvl w:val="0"/>
                <w:numId w:val="33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if control measures were ineffective in controlling the risk</w:t>
            </w:r>
          </w:p>
          <w:p w:rsidR="00AC1FC1" w:rsidRPr="00AC1FC1" w:rsidRDefault="00AC1FC1" w:rsidP="00AC1FC1">
            <w:pPr>
              <w:pStyle w:val="Default"/>
              <w:rPr>
                <w:rFonts w:ascii="Arial Narrow" w:eastAsia="MS Mincho" w:hAnsi="Arial Narrow" w:cs="Arial Narrow"/>
                <w:color w:val="auto"/>
                <w:sz w:val="10"/>
                <w:szCs w:val="10"/>
              </w:rPr>
            </w:pPr>
          </w:p>
          <w:p w:rsidR="00103668" w:rsidRPr="00AC1FC1" w:rsidRDefault="004E29D2" w:rsidP="00AC1FC1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034A79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If the plant/equipment is transferred see </w:t>
            </w:r>
            <w:hyperlink w:anchor="AppendixH" w:history="1">
              <w:r w:rsidRPr="00F31310">
                <w:rPr>
                  <w:rStyle w:val="Hyperlink"/>
                  <w:rFonts w:ascii="Arial Narrow" w:eastAsia="MS Mincho" w:hAnsi="Arial Narrow" w:cs="Arial Narrow"/>
                  <w:color w:val="0000CC"/>
                  <w:sz w:val="20"/>
                  <w:szCs w:val="20"/>
                </w:rPr>
                <w:t xml:space="preserve">Appendix </w:t>
              </w:r>
              <w:r w:rsidR="001066C6" w:rsidRPr="00F31310">
                <w:rPr>
                  <w:rStyle w:val="Hyperlink"/>
                  <w:rFonts w:ascii="Arial Narrow" w:eastAsia="MS Mincho" w:hAnsi="Arial Narrow" w:cs="Arial Narrow"/>
                  <w:color w:val="0000CC"/>
                  <w:sz w:val="20"/>
                  <w:szCs w:val="20"/>
                </w:rPr>
                <w:t>H</w:t>
              </w:r>
            </w:hyperlink>
            <w:r w:rsidRPr="00F31310">
              <w:rPr>
                <w:rStyle w:val="Hyperlink"/>
                <w:rFonts w:ascii="Arial Narrow" w:eastAsia="MS Mincho" w:hAnsi="Arial Narrow" w:cs="Arial Narrow"/>
                <w:color w:val="auto"/>
                <w:sz w:val="20"/>
                <w:szCs w:val="20"/>
              </w:rPr>
              <w:t>,</w:t>
            </w:r>
            <w:r w:rsidRPr="00F31310">
              <w:rPr>
                <w:rStyle w:val="Hyperlink"/>
                <w:rFonts w:ascii="Arial Narrow" w:eastAsia="MS Mincho" w:hAnsi="Arial Narrow" w:cs="Arial Narrow"/>
                <w:color w:val="auto"/>
                <w:sz w:val="20"/>
                <w:szCs w:val="20"/>
                <w:u w:val="none"/>
              </w:rPr>
              <w:t xml:space="preserve"> a</w:t>
            </w:r>
            <w:r w:rsidR="00103668"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co</w:t>
            </w:r>
            <w:r w:rsidR="00103668" w:rsidRPr="00AC1FC1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py is to be given to the new owner)</w:t>
            </w:r>
          </w:p>
          <w:p w:rsidR="00ED1EAF" w:rsidRPr="00F14EB3" w:rsidRDefault="00ED1EAF" w:rsidP="00ED1EAF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</w:tr>
    </w:tbl>
    <w:p w:rsidR="00F31310" w:rsidRDefault="00F31310">
      <w:r>
        <w:br w:type="page"/>
      </w:r>
    </w:p>
    <w:p w:rsidR="00F31310" w:rsidRDefault="00F31310" w:rsidP="002A4081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</w:p>
    <w:p w:rsidR="002A4081" w:rsidRPr="00F14EB3" w:rsidRDefault="002A4081" w:rsidP="002A4081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0"/>
          <w:szCs w:val="20"/>
          <w:lang w:eastAsia="en-AU"/>
        </w:rPr>
      </w:pPr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</w:t>
      </w:r>
      <w:r w:rsidR="001066C6">
        <w:rPr>
          <w:rFonts w:ascii="Arial Narrow" w:hAnsi="Arial Narrow" w:cs="Arial Narrow"/>
          <w:b/>
          <w:bCs/>
          <w:sz w:val="20"/>
          <w:szCs w:val="20"/>
          <w:lang w:eastAsia="en-AU"/>
        </w:rPr>
        <w:t>G</w:t>
      </w:r>
      <w:r w:rsidRPr="00F14EB3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(</w:t>
      </w:r>
      <w:r w:rsidRPr="00F14EB3">
        <w:rPr>
          <w:rFonts w:ascii="Arial Narrow" w:hAnsi="Arial Narrow" w:cs="Arial Narrow"/>
          <w:b/>
          <w:sz w:val="20"/>
          <w:szCs w:val="20"/>
          <w:lang w:eastAsia="en-AU"/>
        </w:rPr>
        <w:t>Page 2 of 2)</w:t>
      </w:r>
    </w:p>
    <w:p w:rsidR="002A4081" w:rsidRPr="006733DA" w:rsidRDefault="002A4081" w:rsidP="002A4081">
      <w:pPr>
        <w:autoSpaceDE w:val="0"/>
        <w:autoSpaceDN w:val="0"/>
        <w:adjustRightInd w:val="0"/>
        <w:jc w:val="right"/>
        <w:rPr>
          <w:rFonts w:ascii="Arial Narrow" w:hAnsi="Arial Narrow" w:cs="Arial Narrow"/>
          <w:bCs/>
          <w:sz w:val="20"/>
          <w:szCs w:val="20"/>
          <w:lang w:eastAsia="en-AU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2A4081" w:rsidTr="00EF4579">
        <w:trPr>
          <w:jc w:val="center"/>
        </w:trPr>
        <w:tc>
          <w:tcPr>
            <w:tcW w:w="9889" w:type="dxa"/>
            <w:shd w:val="clear" w:color="auto" w:fill="365F91" w:themeFill="accent1" w:themeFillShade="BF"/>
          </w:tcPr>
          <w:p w:rsidR="002A4081" w:rsidRPr="00B1018A" w:rsidRDefault="002A4081" w:rsidP="00EF457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FACULTY/DIVISION/SCHOOL/BRANCH/AREA </w:t>
            </w:r>
            <w:r w:rsidRPr="00B1018A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RE</w:t>
            </w:r>
            <w:r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CORDS</w:t>
            </w:r>
          </w:p>
        </w:tc>
      </w:tr>
    </w:tbl>
    <w:p w:rsidR="002A4081" w:rsidRPr="00ED1EAF" w:rsidRDefault="002A4081" w:rsidP="002A4081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p w:rsidR="002A4081" w:rsidRPr="006733DA" w:rsidRDefault="002A4081" w:rsidP="002A408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r w:rsidRPr="00645E13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Records to be kept </w:t>
      </w:r>
      <w:r w:rsidRPr="006733DA">
        <w:rPr>
          <w:rFonts w:ascii="Arial Narrow" w:hAnsi="Arial Narrow" w:cs="Arial Narrow"/>
          <w:b/>
          <w:bCs/>
          <w:sz w:val="20"/>
          <w:szCs w:val="20"/>
          <w:lang w:eastAsia="en-AU"/>
        </w:rPr>
        <w:t>by the Faculty/Division/School/Branch/Area (Continued)</w:t>
      </w:r>
    </w:p>
    <w:p w:rsidR="002A4081" w:rsidRPr="006733DA" w:rsidRDefault="002A4081" w:rsidP="002A4081">
      <w:pPr>
        <w:jc w:val="right"/>
        <w:rPr>
          <w:rFonts w:ascii="Arial Narrow" w:hAnsi="Arial Narrow" w:cs="Arial Narrow"/>
          <w:sz w:val="20"/>
          <w:szCs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7"/>
        <w:gridCol w:w="3212"/>
        <w:gridCol w:w="6"/>
        <w:gridCol w:w="3209"/>
      </w:tblGrid>
      <w:tr w:rsidR="002A4081" w:rsidRPr="00710EE5" w:rsidTr="00EF4579">
        <w:tc>
          <w:tcPr>
            <w:tcW w:w="3194" w:type="dxa"/>
          </w:tcPr>
          <w:p w:rsidR="002A4081" w:rsidRPr="00ED1EAF" w:rsidRDefault="002A4081" w:rsidP="00EF4579">
            <w:pPr>
              <w:pStyle w:val="Default"/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</w:pPr>
            <w:r w:rsidRPr="00ED1EAF"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  <w:t xml:space="preserve">Document(s) </w:t>
            </w:r>
          </w:p>
        </w:tc>
        <w:tc>
          <w:tcPr>
            <w:tcW w:w="3225" w:type="dxa"/>
            <w:gridSpan w:val="3"/>
          </w:tcPr>
          <w:p w:rsidR="002A4081" w:rsidRPr="00ED1EAF" w:rsidRDefault="002A4081" w:rsidP="00EF4579">
            <w:pPr>
              <w:pStyle w:val="Default"/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</w:pPr>
            <w:r w:rsidRPr="00ED1EAF"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  <w:t xml:space="preserve">Required information </w:t>
            </w:r>
          </w:p>
        </w:tc>
        <w:tc>
          <w:tcPr>
            <w:tcW w:w="3209" w:type="dxa"/>
          </w:tcPr>
          <w:p w:rsidR="002A4081" w:rsidRPr="00ED1EAF" w:rsidRDefault="002A4081" w:rsidP="00EF4579">
            <w:pPr>
              <w:pStyle w:val="Default"/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</w:pPr>
            <w:r w:rsidRPr="00ED1EAF">
              <w:rPr>
                <w:rFonts w:ascii="Arial Narrow" w:eastAsia="MS Mincho" w:hAnsi="Arial Narrow" w:cs="Arial Narrow"/>
                <w:b/>
                <w:color w:val="auto"/>
                <w:sz w:val="18"/>
                <w:szCs w:val="18"/>
              </w:rPr>
              <w:t xml:space="preserve">Comments </w:t>
            </w:r>
          </w:p>
        </w:tc>
      </w:tr>
      <w:tr w:rsidR="00F31310" w:rsidRPr="00710EE5" w:rsidTr="0011285C">
        <w:tc>
          <w:tcPr>
            <w:tcW w:w="3201" w:type="dxa"/>
            <w:gridSpan w:val="2"/>
          </w:tcPr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Licences and qualifications (where applicable, </w:t>
            </w: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see </w:t>
            </w:r>
            <w:hyperlink w:anchor="AppendixE" w:history="1">
              <w:r w:rsidRPr="00F31310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Appendix E</w:t>
              </w:r>
            </w:hyperlink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).</w:t>
            </w:r>
          </w:p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</w:tcPr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:rsidR="00F31310" w:rsidRPr="00C2222A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Refer to the HSW Handbook chapters </w:t>
            </w:r>
            <w:hyperlink r:id="rId13" w:history="1">
              <w:r w:rsidRPr="00C2222A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Training Plan</w:t>
              </w:r>
            </w:hyperlink>
            <w:r w:rsidRPr="00C2222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and </w:t>
            </w:r>
            <w:hyperlink r:id="rId14" w:history="1">
              <w:r w:rsidRPr="00C2222A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Provision of Information, instruction and training</w:t>
              </w:r>
            </w:hyperlink>
          </w:p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strike/>
                <w:color w:val="auto"/>
                <w:sz w:val="20"/>
                <w:szCs w:val="20"/>
              </w:rPr>
            </w:pPr>
          </w:p>
        </w:tc>
      </w:tr>
      <w:tr w:rsidR="00F31310" w:rsidRPr="00710EE5" w:rsidTr="0011285C">
        <w:tc>
          <w:tcPr>
            <w:tcW w:w="3201" w:type="dxa"/>
            <w:gridSpan w:val="2"/>
          </w:tcPr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  <w:highlight w:val="darkYellow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Processes for testing, maintenance, inspection and calibration reports (where these activities are conducted in-house).</w:t>
            </w:r>
          </w:p>
        </w:tc>
        <w:tc>
          <w:tcPr>
            <w:tcW w:w="3212" w:type="dxa"/>
          </w:tcPr>
          <w:p w:rsidR="00F31310" w:rsidRPr="00F14EB3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Standards against which plant/equipment should be inspected. 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The frequency of inspections. 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Critical safety processes to be followed during inspections (e.g. isolat</w:t>
            </w:r>
            <w: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ion</w:t>
            </w: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process). 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The process for different types of inspections (required by manufacture</w:t>
            </w:r>
            <w: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r’</w:t>
            </w: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s instructions).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Results of tests or location of where the results are kept.</w:t>
            </w:r>
          </w:p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  <w:highlight w:val="darkYellow"/>
              </w:rPr>
            </w:pPr>
          </w:p>
        </w:tc>
      </w:tr>
      <w:tr w:rsidR="00F31310" w:rsidRPr="00710EE5" w:rsidTr="0011285C">
        <w:tc>
          <w:tcPr>
            <w:tcW w:w="3201" w:type="dxa"/>
            <w:gridSpan w:val="2"/>
          </w:tcPr>
          <w:p w:rsidR="00F31310" w:rsidRPr="006733DA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6733D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Specific Proficiency record or</w:t>
            </w:r>
          </w:p>
          <w:p w:rsidR="00F31310" w:rsidRPr="006733DA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6733D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Qualification/competency record</w:t>
            </w:r>
          </w:p>
          <w:p w:rsidR="00F31310" w:rsidRPr="006733DA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6733D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where instruction/training identified by the risk assessment and/or a legislative requirements.</w:t>
            </w:r>
          </w:p>
          <w:p w:rsidR="00F31310" w:rsidRPr="006733DA" w:rsidRDefault="00F31310" w:rsidP="00F31310">
            <w:pPr>
              <w:pStyle w:val="Default"/>
              <w:rPr>
                <w:rFonts w:ascii="Arial Narrow" w:eastAsia="MS Mincho" w:hAnsi="Arial Narrow" w:cs="Arial Narrow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212" w:type="dxa"/>
          </w:tcPr>
          <w:p w:rsidR="00F31310" w:rsidRPr="006733DA" w:rsidRDefault="00F31310" w:rsidP="00F31310">
            <w:pPr>
              <w:pStyle w:val="Default"/>
              <w:numPr>
                <w:ilvl w:val="0"/>
                <w:numId w:val="31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6733D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Copy of the record</w:t>
            </w:r>
          </w:p>
          <w:p w:rsidR="00F31310" w:rsidRPr="006733DA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:rsidR="00F31310" w:rsidRPr="00F14EB3" w:rsidRDefault="00F31310" w:rsidP="00F31310">
            <w:pPr>
              <w:pStyle w:val="Default"/>
              <w:rPr>
                <w:rFonts w:ascii="Arial Narrow" w:hAnsi="Arial Narrow" w:cs="Arial Narrow"/>
                <w:sz w:val="20"/>
                <w:szCs w:val="20"/>
                <w:highlight w:val="darkYellow"/>
              </w:rPr>
            </w:pPr>
            <w:r w:rsidRPr="006733D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Refer to the HSW Handbook chapters </w:t>
            </w:r>
            <w:hyperlink r:id="rId15" w:history="1">
              <w:r w:rsidRPr="00C2222A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Training Plan</w:t>
              </w:r>
            </w:hyperlink>
            <w:r w:rsidRPr="00C2222A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and </w:t>
            </w:r>
            <w:hyperlink r:id="rId16" w:history="1">
              <w:r w:rsidRPr="00C2222A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Provision of Information, instruction and training</w:t>
              </w:r>
            </w:hyperlink>
          </w:p>
        </w:tc>
      </w:tr>
      <w:tr w:rsidR="00F31310" w:rsidRPr="00F14EB3" w:rsidTr="000702CB">
        <w:tc>
          <w:tcPr>
            <w:tcW w:w="3194" w:type="dxa"/>
          </w:tcPr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Presence-sensing safe guarding Records</w:t>
            </w:r>
          </w:p>
        </w:tc>
        <w:tc>
          <w:tcPr>
            <w:tcW w:w="3225" w:type="dxa"/>
            <w:gridSpan w:val="3"/>
          </w:tcPr>
          <w:p w:rsidR="00F31310" w:rsidRPr="00F14EB3" w:rsidRDefault="00F31310" w:rsidP="00F31310">
            <w:pPr>
              <w:pStyle w:val="Default"/>
              <w:numPr>
                <w:ilvl w:val="0"/>
                <w:numId w:val="30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Safety integrity tests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30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Inspections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30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Maintenance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30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Commissioning and decommissioning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30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Dismantling and alterations</w:t>
            </w:r>
          </w:p>
          <w:p w:rsidR="00F31310" w:rsidRPr="00F14EB3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09" w:type="dxa"/>
          </w:tcPr>
          <w:p w:rsid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The record must be kept for:</w:t>
            </w:r>
          </w:p>
          <w:p w:rsidR="00F31310" w:rsidRDefault="00F31310" w:rsidP="00F31310">
            <w:pPr>
              <w:pStyle w:val="Default"/>
              <w:numPr>
                <w:ilvl w:val="0"/>
                <w:numId w:val="6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14EB3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5 years</w:t>
            </w:r>
            <w: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; or</w:t>
            </w:r>
          </w:p>
          <w:p w:rsidR="00F31310" w:rsidRPr="00F14EB3" w:rsidRDefault="00F31310" w:rsidP="00F31310">
            <w:pPr>
              <w:pStyle w:val="Default"/>
              <w:numPr>
                <w:ilvl w:val="0"/>
                <w:numId w:val="6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3B287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the life of the plant or until the person relinquishes control of the plant if the plant is registered plant or has been altered.</w:t>
            </w:r>
          </w:p>
        </w:tc>
      </w:tr>
      <w:tr w:rsidR="00F31310" w:rsidRPr="00F14EB3" w:rsidTr="000702CB">
        <w:tc>
          <w:tcPr>
            <w:tcW w:w="3194" w:type="dxa"/>
          </w:tcPr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Decommissioning, dismantling and disposing</w:t>
            </w:r>
          </w:p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:rsidR="00F31310" w:rsidRPr="00F31310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See </w:t>
            </w:r>
            <w:hyperlink w:anchor="AppendixH" w:history="1">
              <w:r w:rsidRPr="00F31310">
                <w:rPr>
                  <w:rStyle w:val="Hyperlink"/>
                  <w:rFonts w:ascii="Arial Narrow" w:eastAsia="MS Mincho" w:hAnsi="Arial Narrow" w:cs="Arial Narrow"/>
                  <w:color w:val="0000CC"/>
                  <w:sz w:val="20"/>
                  <w:szCs w:val="20"/>
                </w:rPr>
                <w:t>Appendix H</w:t>
              </w:r>
            </w:hyperlink>
          </w:p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09" w:type="dxa"/>
          </w:tcPr>
          <w:p w:rsidR="00F31310" w:rsidRPr="00F31310" w:rsidRDefault="00F31310" w:rsidP="00F313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  <w:lang w:eastAsia="en-AU"/>
              </w:rPr>
            </w:pPr>
          </w:p>
        </w:tc>
      </w:tr>
      <w:tr w:rsidR="00F31310" w:rsidRPr="00F14EB3" w:rsidTr="000702CB">
        <w:tc>
          <w:tcPr>
            <w:tcW w:w="3194" w:type="dxa"/>
          </w:tcPr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If the plant/equipment is prescribed equipment as defined under the </w:t>
            </w:r>
            <w:hyperlink r:id="rId17" w:history="1">
              <w:r w:rsidRPr="00F31310">
                <w:rPr>
                  <w:rStyle w:val="Hyperlink"/>
                  <w:rFonts w:ascii="Arial Narrow" w:eastAsia="MS Mincho" w:hAnsi="Arial Narrow" w:cs="Arial Narrow"/>
                  <w:sz w:val="20"/>
                  <w:szCs w:val="20"/>
                </w:rPr>
                <w:t>Controlled Substances (Controlled Drugs, Precursors and Plants) Regulations 2014</w:t>
              </w:r>
            </w:hyperlink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i.e. capable of being used in the manufacture of controlled drugs</w:t>
            </w:r>
          </w:p>
          <w:p w:rsidR="00F31310" w:rsidRPr="00F31310" w:rsidRDefault="00F31310" w:rsidP="00F31310">
            <w:pPr>
              <w:pStyle w:val="Default"/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:rsidR="00F31310" w:rsidRPr="00F31310" w:rsidRDefault="00F31310" w:rsidP="00F31310">
            <w:pPr>
              <w:pStyle w:val="Default"/>
              <w:numPr>
                <w:ilvl w:val="0"/>
                <w:numId w:val="22"/>
              </w:numPr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</w:pPr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>Treat as a controlled drug.  Maintain a register for use, supply and disposal</w:t>
            </w:r>
            <w:bookmarkStart w:id="1" w:name="_GoBack"/>
            <w:bookmarkEnd w:id="1"/>
            <w:r w:rsidRPr="00F31310">
              <w:rPr>
                <w:rFonts w:ascii="Arial Narrow" w:eastAsia="MS Mincho" w:hAnsi="Arial Narrow" w:cs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</w:tcPr>
          <w:p w:rsidR="00F31310" w:rsidRPr="00F31310" w:rsidRDefault="00F31310" w:rsidP="00F313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F31310">
              <w:rPr>
                <w:rFonts w:ascii="Arial Narrow" w:hAnsi="Arial Narrow" w:cs="Arial Narrow"/>
                <w:sz w:val="20"/>
                <w:szCs w:val="20"/>
              </w:rPr>
              <w:t>The record must be kept for the life of the plant/equipment or until the person relinquishes control of the plant/equipment</w:t>
            </w:r>
          </w:p>
        </w:tc>
      </w:tr>
    </w:tbl>
    <w:p w:rsidR="005D302C" w:rsidRDefault="005D302C" w:rsidP="00A95DDB">
      <w:pPr>
        <w:rPr>
          <w:lang w:eastAsia="en-AU"/>
        </w:rPr>
      </w:pPr>
    </w:p>
    <w:p w:rsidR="00A95DDB" w:rsidRDefault="00A95DDB" w:rsidP="00A95DDB">
      <w:pPr>
        <w:rPr>
          <w:lang w:eastAsia="en-AU"/>
        </w:rPr>
      </w:pPr>
    </w:p>
    <w:sectPr w:rsidR="00A95DDB" w:rsidSect="00D611BF">
      <w:headerReference w:type="default" r:id="rId18"/>
      <w:footerReference w:type="default" r:id="rId1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1D" w:rsidRDefault="0062781D" w:rsidP="00734DEC">
      <w:r>
        <w:separator/>
      </w:r>
    </w:p>
  </w:endnote>
  <w:endnote w:type="continuationSeparator" w:id="0">
    <w:p w:rsidR="0062781D" w:rsidRDefault="0062781D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4135"/>
      <w:gridCol w:w="1255"/>
      <w:gridCol w:w="1794"/>
      <w:gridCol w:w="1354"/>
    </w:tblGrid>
    <w:tr w:rsidR="00CE0A2D" w:rsidRPr="008E5E43" w:rsidTr="00CC456E">
      <w:tc>
        <w:tcPr>
          <w:tcW w:w="1097" w:type="dxa"/>
        </w:tcPr>
        <w:p w:rsidR="00CE0A2D" w:rsidRPr="00F242B2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:rsidR="00CE0A2D" w:rsidRPr="002E1088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Plant/Equipment Safety Management</w:t>
          </w:r>
        </w:p>
      </w:tc>
      <w:tc>
        <w:tcPr>
          <w:tcW w:w="1268" w:type="dxa"/>
        </w:tcPr>
        <w:p w:rsidR="00CE0A2D" w:rsidRPr="00F242B2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CE0A2D" w:rsidRPr="00807327" w:rsidRDefault="00CE0A2D" w:rsidP="00CE0A2D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 2021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0A2D" w:rsidRPr="0066121F" w:rsidRDefault="00CE0A2D" w:rsidP="00CE0A2D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2E1088">
            <w:rPr>
              <w:rFonts w:ascii="Arial Narrow" w:hAnsi="Arial Narrow"/>
              <w:b/>
              <w:sz w:val="14"/>
              <w:szCs w:val="14"/>
              <w:lang w:eastAsia="en-AU"/>
            </w:rPr>
            <w:t>Version 4.0</w:t>
          </w:r>
        </w:p>
      </w:tc>
    </w:tr>
    <w:tr w:rsidR="00CE0A2D" w:rsidRPr="008E5E43" w:rsidTr="00CC456E">
      <w:tc>
        <w:tcPr>
          <w:tcW w:w="1097" w:type="dxa"/>
        </w:tcPr>
        <w:p w:rsidR="00CE0A2D" w:rsidRPr="00F242B2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:rsidR="00CE0A2D" w:rsidRPr="002E1088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CE0A2D" w:rsidRPr="00F242B2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CE0A2D" w:rsidRPr="00807327" w:rsidRDefault="00CE0A2D" w:rsidP="00CE0A2D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1 April 2024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E0A2D" w:rsidRPr="00F242B2" w:rsidRDefault="00CE0A2D" w:rsidP="00CE0A2D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F242B2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4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28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CE0A2D" w:rsidRPr="008E5E43" w:rsidTr="00CC456E">
      <w:tc>
        <w:tcPr>
          <w:tcW w:w="1097" w:type="dxa"/>
        </w:tcPr>
        <w:p w:rsidR="00CE0A2D" w:rsidRPr="008E5E43" w:rsidRDefault="00CE0A2D" w:rsidP="00CE0A2D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2" w:type="dxa"/>
          <w:gridSpan w:val="4"/>
          <w:tcBorders>
            <w:right w:val="single" w:sz="4" w:space="0" w:color="auto"/>
          </w:tcBorders>
        </w:tcPr>
        <w:p w:rsidR="00CE0A2D" w:rsidRPr="008E5E43" w:rsidRDefault="00CE0A2D" w:rsidP="00CE0A2D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CE0A2D" w:rsidRDefault="00CE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1D" w:rsidRDefault="0062781D" w:rsidP="00734DEC">
      <w:r>
        <w:separator/>
      </w:r>
    </w:p>
  </w:footnote>
  <w:footnote w:type="continuationSeparator" w:id="0">
    <w:p w:rsidR="0062781D" w:rsidRDefault="0062781D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CE0A2D" w:rsidTr="00CC456E">
      <w:trPr>
        <w:trHeight w:val="568"/>
      </w:trPr>
      <w:tc>
        <w:tcPr>
          <w:tcW w:w="4806" w:type="dxa"/>
        </w:tcPr>
        <w:p w:rsidR="00CE0A2D" w:rsidRDefault="00CE0A2D" w:rsidP="00CE0A2D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CE0A2D" w:rsidRDefault="00CE0A2D" w:rsidP="00CE0A2D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832" w:type="dxa"/>
        </w:tcPr>
        <w:p w:rsidR="00CE0A2D" w:rsidRDefault="00CE0A2D" w:rsidP="00CE0A2D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3BEEEB01" wp14:editId="57BA6199">
                <wp:extent cx="846331" cy="259080"/>
                <wp:effectExtent l="0" t="0" r="0" b="7620"/>
                <wp:docPr id="6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E0A2D" w:rsidRDefault="00CE0A2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8E006" wp14:editId="7B271A6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09969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D6448B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88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oawgEAANQDAAAOAAAAZHJzL2Uyb0RvYy54bWysU02P0zAQvSPxHyzfqdNKdGn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" strokecolor="#4579b8 [3044]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F6B"/>
    <w:multiLevelType w:val="hybridMultilevel"/>
    <w:tmpl w:val="9D682276"/>
    <w:lvl w:ilvl="0" w:tplc="69E8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F58"/>
    <w:multiLevelType w:val="multilevel"/>
    <w:tmpl w:val="35E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51A3D"/>
    <w:multiLevelType w:val="hybridMultilevel"/>
    <w:tmpl w:val="F3EE8610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A07D80">
      <w:numFmt w:val="bullet"/>
      <w:lvlText w:val="•"/>
      <w:lvlJc w:val="left"/>
      <w:pPr>
        <w:ind w:left="2520" w:hanging="360"/>
      </w:pPr>
      <w:rPr>
        <w:rFonts w:ascii="Arial Narrow" w:eastAsia="MS Mincho" w:hAnsi="Arial Narrow" w:cs="Arial Narro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55448"/>
    <w:multiLevelType w:val="hybridMultilevel"/>
    <w:tmpl w:val="1012CB04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3963E0"/>
    <w:multiLevelType w:val="hybridMultilevel"/>
    <w:tmpl w:val="91D4EDC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758727A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114223"/>
    <w:multiLevelType w:val="hybridMultilevel"/>
    <w:tmpl w:val="D9C4DDAA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555B7"/>
    <w:multiLevelType w:val="hybridMultilevel"/>
    <w:tmpl w:val="0494E252"/>
    <w:lvl w:ilvl="0" w:tplc="24AC2CB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A3F20"/>
    <w:multiLevelType w:val="hybridMultilevel"/>
    <w:tmpl w:val="C36C86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030E8"/>
    <w:multiLevelType w:val="hybridMultilevel"/>
    <w:tmpl w:val="8BFEF148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873C6"/>
    <w:multiLevelType w:val="hybridMultilevel"/>
    <w:tmpl w:val="8C66A47A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7384A"/>
    <w:multiLevelType w:val="hybridMultilevel"/>
    <w:tmpl w:val="3AB6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350EA"/>
    <w:multiLevelType w:val="hybridMultilevel"/>
    <w:tmpl w:val="8BA81F8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80E52"/>
    <w:multiLevelType w:val="hybridMultilevel"/>
    <w:tmpl w:val="416E9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BA6C7B"/>
    <w:multiLevelType w:val="hybridMultilevel"/>
    <w:tmpl w:val="CD7A4CA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D851C0"/>
    <w:multiLevelType w:val="hybridMultilevel"/>
    <w:tmpl w:val="FD94D4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B8548C"/>
    <w:multiLevelType w:val="hybridMultilevel"/>
    <w:tmpl w:val="AE9406A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CC28BB"/>
    <w:multiLevelType w:val="hybridMultilevel"/>
    <w:tmpl w:val="80ACBCE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641C4"/>
    <w:multiLevelType w:val="hybridMultilevel"/>
    <w:tmpl w:val="703C369C"/>
    <w:lvl w:ilvl="0" w:tplc="7806D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C353B"/>
    <w:multiLevelType w:val="hybridMultilevel"/>
    <w:tmpl w:val="D0CA864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AB21DD"/>
    <w:multiLevelType w:val="hybridMultilevel"/>
    <w:tmpl w:val="EFE84DD4"/>
    <w:lvl w:ilvl="0" w:tplc="1CAE9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12D23"/>
    <w:multiLevelType w:val="hybridMultilevel"/>
    <w:tmpl w:val="18806A5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52C0E"/>
    <w:multiLevelType w:val="hybridMultilevel"/>
    <w:tmpl w:val="8D9E8F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23204"/>
    <w:multiLevelType w:val="hybridMultilevel"/>
    <w:tmpl w:val="C9EE5554"/>
    <w:lvl w:ilvl="0" w:tplc="DA521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757C1"/>
    <w:multiLevelType w:val="hybridMultilevel"/>
    <w:tmpl w:val="769EE744"/>
    <w:lvl w:ilvl="0" w:tplc="A5D8D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BA78F6"/>
    <w:multiLevelType w:val="hybridMultilevel"/>
    <w:tmpl w:val="AE7C6686"/>
    <w:lvl w:ilvl="0" w:tplc="7E1696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C29D5"/>
    <w:multiLevelType w:val="hybridMultilevel"/>
    <w:tmpl w:val="6E0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74B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8645B8"/>
    <w:multiLevelType w:val="hybridMultilevel"/>
    <w:tmpl w:val="3CE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C86EC0"/>
    <w:multiLevelType w:val="hybridMultilevel"/>
    <w:tmpl w:val="34D4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31D8B"/>
    <w:multiLevelType w:val="hybridMultilevel"/>
    <w:tmpl w:val="3F34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404B39"/>
    <w:multiLevelType w:val="hybridMultilevel"/>
    <w:tmpl w:val="099AC3D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3D43E1"/>
    <w:multiLevelType w:val="hybridMultilevel"/>
    <w:tmpl w:val="C7C2F9C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32558D"/>
    <w:multiLevelType w:val="hybridMultilevel"/>
    <w:tmpl w:val="BEC2C56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8531AD"/>
    <w:multiLevelType w:val="hybridMultilevel"/>
    <w:tmpl w:val="191833F8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A4E8B"/>
    <w:multiLevelType w:val="hybridMultilevel"/>
    <w:tmpl w:val="E4B6ACD8"/>
    <w:lvl w:ilvl="0" w:tplc="BD74B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B6125"/>
    <w:multiLevelType w:val="hybridMultilevel"/>
    <w:tmpl w:val="374A81A0"/>
    <w:lvl w:ilvl="0" w:tplc="4D401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0484E"/>
    <w:multiLevelType w:val="hybridMultilevel"/>
    <w:tmpl w:val="478653E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196EDF"/>
    <w:multiLevelType w:val="hybridMultilevel"/>
    <w:tmpl w:val="677C9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4A18F2"/>
    <w:multiLevelType w:val="hybridMultilevel"/>
    <w:tmpl w:val="750CE3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791053"/>
    <w:multiLevelType w:val="hybridMultilevel"/>
    <w:tmpl w:val="A1944F68"/>
    <w:lvl w:ilvl="0" w:tplc="B1D0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020D3D"/>
    <w:multiLevelType w:val="hybridMultilevel"/>
    <w:tmpl w:val="29561B94"/>
    <w:lvl w:ilvl="0" w:tplc="878C6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EC22B1"/>
    <w:multiLevelType w:val="hybridMultilevel"/>
    <w:tmpl w:val="14987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C00CC"/>
    <w:multiLevelType w:val="multilevel"/>
    <w:tmpl w:val="8EA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C720C4"/>
    <w:multiLevelType w:val="multilevel"/>
    <w:tmpl w:val="90D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107FB"/>
    <w:multiLevelType w:val="hybridMultilevel"/>
    <w:tmpl w:val="6DB88B2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A351EF"/>
    <w:multiLevelType w:val="hybridMultilevel"/>
    <w:tmpl w:val="14DA42EC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B21A6"/>
    <w:multiLevelType w:val="hybridMultilevel"/>
    <w:tmpl w:val="37C4E9E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3859EE"/>
    <w:multiLevelType w:val="hybridMultilevel"/>
    <w:tmpl w:val="7894363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C8E3AB9"/>
    <w:multiLevelType w:val="hybridMultilevel"/>
    <w:tmpl w:val="191800F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185A2A"/>
    <w:multiLevelType w:val="hybridMultilevel"/>
    <w:tmpl w:val="6576D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A337D8"/>
    <w:multiLevelType w:val="hybridMultilevel"/>
    <w:tmpl w:val="184EC4A0"/>
    <w:lvl w:ilvl="0" w:tplc="DA2A16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665012"/>
    <w:multiLevelType w:val="hybridMultilevel"/>
    <w:tmpl w:val="C2C8F880"/>
    <w:lvl w:ilvl="0" w:tplc="F55C89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9020E"/>
    <w:multiLevelType w:val="hybridMultilevel"/>
    <w:tmpl w:val="1FCAC86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E953FC"/>
    <w:multiLevelType w:val="hybridMultilevel"/>
    <w:tmpl w:val="CF462E6C"/>
    <w:lvl w:ilvl="0" w:tplc="E64A4A74">
      <w:start w:val="1"/>
      <w:numFmt w:val="bullet"/>
      <w:pStyle w:val="ListParagraph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36B70BC"/>
    <w:multiLevelType w:val="hybridMultilevel"/>
    <w:tmpl w:val="4650C288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A7CB1"/>
    <w:multiLevelType w:val="hybridMultilevel"/>
    <w:tmpl w:val="0BFAE582"/>
    <w:lvl w:ilvl="0" w:tplc="2F96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6CC2992"/>
    <w:multiLevelType w:val="hybridMultilevel"/>
    <w:tmpl w:val="03309F02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034598"/>
    <w:multiLevelType w:val="hybridMultilevel"/>
    <w:tmpl w:val="5BCC168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8870594"/>
    <w:multiLevelType w:val="hybridMultilevel"/>
    <w:tmpl w:val="53E84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E78DA"/>
    <w:multiLevelType w:val="hybridMultilevel"/>
    <w:tmpl w:val="27E62B6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F4240A"/>
    <w:multiLevelType w:val="hybridMultilevel"/>
    <w:tmpl w:val="868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F8596C"/>
    <w:multiLevelType w:val="hybridMultilevel"/>
    <w:tmpl w:val="60A2AD86"/>
    <w:lvl w:ilvl="0" w:tplc="7E1A2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065647"/>
    <w:multiLevelType w:val="hybridMultilevel"/>
    <w:tmpl w:val="D2C0C7BA"/>
    <w:lvl w:ilvl="0" w:tplc="AD2AA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C5D378A"/>
    <w:multiLevelType w:val="hybridMultilevel"/>
    <w:tmpl w:val="E2882A3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A26099"/>
    <w:multiLevelType w:val="hybridMultilevel"/>
    <w:tmpl w:val="1F5EAA4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34C1EE3"/>
    <w:multiLevelType w:val="hybridMultilevel"/>
    <w:tmpl w:val="9024417C"/>
    <w:lvl w:ilvl="0" w:tplc="07B63430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7" w15:restartNumberingAfterBreak="0">
    <w:nsid w:val="65B51600"/>
    <w:multiLevelType w:val="hybridMultilevel"/>
    <w:tmpl w:val="D28CC96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5D903B1"/>
    <w:multiLevelType w:val="hybridMultilevel"/>
    <w:tmpl w:val="7DBE5E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C2CD1"/>
    <w:multiLevelType w:val="hybridMultilevel"/>
    <w:tmpl w:val="F714627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7032D32"/>
    <w:multiLevelType w:val="hybridMultilevel"/>
    <w:tmpl w:val="4BF685E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7D227D4"/>
    <w:multiLevelType w:val="hybridMultilevel"/>
    <w:tmpl w:val="6DE0C714"/>
    <w:lvl w:ilvl="0" w:tplc="017418B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B81A6B"/>
    <w:multiLevelType w:val="hybridMultilevel"/>
    <w:tmpl w:val="4C96A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9266D4"/>
    <w:multiLevelType w:val="hybridMultilevel"/>
    <w:tmpl w:val="4C408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2F5FA7"/>
    <w:multiLevelType w:val="hybridMultilevel"/>
    <w:tmpl w:val="943A03EE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CBD50DF"/>
    <w:multiLevelType w:val="hybridMultilevel"/>
    <w:tmpl w:val="7166F1E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D9018D"/>
    <w:multiLevelType w:val="hybridMultilevel"/>
    <w:tmpl w:val="35AC51B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4464A"/>
    <w:multiLevelType w:val="hybridMultilevel"/>
    <w:tmpl w:val="BD7A6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37E5D"/>
    <w:multiLevelType w:val="hybridMultilevel"/>
    <w:tmpl w:val="27680D78"/>
    <w:lvl w:ilvl="0" w:tplc="27A8CC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087639"/>
    <w:multiLevelType w:val="hybridMultilevel"/>
    <w:tmpl w:val="5D643D7A"/>
    <w:lvl w:ilvl="0" w:tplc="EE9C5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1E117B"/>
    <w:multiLevelType w:val="hybridMultilevel"/>
    <w:tmpl w:val="382423BA"/>
    <w:lvl w:ilvl="0" w:tplc="229C3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80403D"/>
    <w:multiLevelType w:val="hybridMultilevel"/>
    <w:tmpl w:val="31F62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C0197"/>
    <w:multiLevelType w:val="hybridMultilevel"/>
    <w:tmpl w:val="3CDC333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BE14AED"/>
    <w:multiLevelType w:val="hybridMultilevel"/>
    <w:tmpl w:val="621AE73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57564A"/>
    <w:multiLevelType w:val="hybridMultilevel"/>
    <w:tmpl w:val="5F20A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2D3965"/>
    <w:multiLevelType w:val="hybridMultilevel"/>
    <w:tmpl w:val="3FD4F794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4A1D2A"/>
    <w:multiLevelType w:val="hybridMultilevel"/>
    <w:tmpl w:val="2B0CFA46"/>
    <w:lvl w:ilvl="0" w:tplc="63843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D2869"/>
    <w:multiLevelType w:val="hybridMultilevel"/>
    <w:tmpl w:val="240410D4"/>
    <w:lvl w:ilvl="0" w:tplc="90602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602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4"/>
  </w:num>
  <w:num w:numId="3">
    <w:abstractNumId w:val="50"/>
  </w:num>
  <w:num w:numId="4">
    <w:abstractNumId w:val="12"/>
  </w:num>
  <w:num w:numId="5">
    <w:abstractNumId w:val="20"/>
  </w:num>
  <w:num w:numId="6">
    <w:abstractNumId w:val="49"/>
  </w:num>
  <w:num w:numId="7">
    <w:abstractNumId w:val="67"/>
  </w:num>
  <w:num w:numId="8">
    <w:abstractNumId w:val="30"/>
  </w:num>
  <w:num w:numId="9">
    <w:abstractNumId w:val="55"/>
  </w:num>
  <w:num w:numId="10">
    <w:abstractNumId w:val="61"/>
  </w:num>
  <w:num w:numId="11">
    <w:abstractNumId w:val="42"/>
  </w:num>
  <w:num w:numId="12">
    <w:abstractNumId w:val="27"/>
  </w:num>
  <w:num w:numId="13">
    <w:abstractNumId w:val="24"/>
  </w:num>
  <w:num w:numId="14">
    <w:abstractNumId w:val="87"/>
  </w:num>
  <w:num w:numId="15">
    <w:abstractNumId w:val="8"/>
  </w:num>
  <w:num w:numId="16">
    <w:abstractNumId w:val="65"/>
  </w:num>
  <w:num w:numId="17">
    <w:abstractNumId w:val="75"/>
  </w:num>
  <w:num w:numId="18">
    <w:abstractNumId w:val="76"/>
  </w:num>
  <w:num w:numId="19">
    <w:abstractNumId w:val="38"/>
  </w:num>
  <w:num w:numId="20">
    <w:abstractNumId w:val="52"/>
  </w:num>
  <w:num w:numId="21">
    <w:abstractNumId w:val="23"/>
  </w:num>
  <w:num w:numId="22">
    <w:abstractNumId w:val="56"/>
  </w:num>
  <w:num w:numId="23">
    <w:abstractNumId w:val="2"/>
  </w:num>
  <w:num w:numId="24">
    <w:abstractNumId w:val="19"/>
  </w:num>
  <w:num w:numId="25">
    <w:abstractNumId w:val="22"/>
  </w:num>
  <w:num w:numId="26">
    <w:abstractNumId w:val="73"/>
  </w:num>
  <w:num w:numId="27">
    <w:abstractNumId w:val="84"/>
  </w:num>
  <w:num w:numId="28">
    <w:abstractNumId w:val="14"/>
  </w:num>
  <w:num w:numId="29">
    <w:abstractNumId w:val="59"/>
  </w:num>
  <w:num w:numId="30">
    <w:abstractNumId w:val="80"/>
  </w:num>
  <w:num w:numId="31">
    <w:abstractNumId w:val="72"/>
  </w:num>
  <w:num w:numId="32">
    <w:abstractNumId w:val="63"/>
  </w:num>
  <w:num w:numId="33">
    <w:abstractNumId w:val="79"/>
  </w:num>
  <w:num w:numId="34">
    <w:abstractNumId w:val="17"/>
  </w:num>
  <w:num w:numId="35">
    <w:abstractNumId w:val="4"/>
  </w:num>
  <w:num w:numId="36">
    <w:abstractNumId w:val="62"/>
  </w:num>
  <w:num w:numId="37">
    <w:abstractNumId w:val="10"/>
  </w:num>
  <w:num w:numId="38">
    <w:abstractNumId w:val="40"/>
  </w:num>
  <w:num w:numId="39">
    <w:abstractNumId w:val="46"/>
  </w:num>
  <w:num w:numId="40">
    <w:abstractNumId w:val="86"/>
  </w:num>
  <w:num w:numId="41">
    <w:abstractNumId w:val="25"/>
  </w:num>
  <w:num w:numId="42">
    <w:abstractNumId w:val="33"/>
  </w:num>
  <w:num w:numId="43">
    <w:abstractNumId w:val="77"/>
  </w:num>
  <w:num w:numId="44">
    <w:abstractNumId w:val="31"/>
  </w:num>
  <w:num w:numId="45">
    <w:abstractNumId w:val="18"/>
  </w:num>
  <w:num w:numId="46">
    <w:abstractNumId w:val="5"/>
  </w:num>
  <w:num w:numId="47">
    <w:abstractNumId w:val="16"/>
  </w:num>
  <w:num w:numId="48">
    <w:abstractNumId w:val="64"/>
  </w:num>
  <w:num w:numId="49">
    <w:abstractNumId w:val="53"/>
  </w:num>
  <w:num w:numId="50">
    <w:abstractNumId w:val="57"/>
  </w:num>
  <w:num w:numId="51">
    <w:abstractNumId w:val="58"/>
  </w:num>
  <w:num w:numId="52">
    <w:abstractNumId w:val="9"/>
  </w:num>
  <w:num w:numId="53">
    <w:abstractNumId w:val="0"/>
  </w:num>
  <w:num w:numId="54">
    <w:abstractNumId w:val="71"/>
  </w:num>
  <w:num w:numId="55">
    <w:abstractNumId w:val="81"/>
  </w:num>
  <w:num w:numId="56">
    <w:abstractNumId w:val="29"/>
  </w:num>
  <w:num w:numId="57">
    <w:abstractNumId w:val="41"/>
  </w:num>
  <w:num w:numId="58">
    <w:abstractNumId w:val="21"/>
  </w:num>
  <w:num w:numId="59">
    <w:abstractNumId w:val="69"/>
  </w:num>
  <w:num w:numId="60">
    <w:abstractNumId w:val="7"/>
  </w:num>
  <w:num w:numId="61">
    <w:abstractNumId w:val="34"/>
  </w:num>
  <w:num w:numId="62">
    <w:abstractNumId w:val="28"/>
  </w:num>
  <w:num w:numId="63">
    <w:abstractNumId w:val="36"/>
  </w:num>
  <w:num w:numId="64">
    <w:abstractNumId w:val="68"/>
  </w:num>
  <w:num w:numId="65">
    <w:abstractNumId w:val="78"/>
  </w:num>
  <w:num w:numId="66">
    <w:abstractNumId w:val="83"/>
  </w:num>
  <w:num w:numId="67">
    <w:abstractNumId w:val="60"/>
  </w:num>
  <w:num w:numId="68">
    <w:abstractNumId w:val="13"/>
  </w:num>
  <w:num w:numId="69">
    <w:abstractNumId w:val="6"/>
  </w:num>
  <w:num w:numId="70">
    <w:abstractNumId w:val="11"/>
  </w:num>
  <w:num w:numId="71">
    <w:abstractNumId w:val="37"/>
  </w:num>
  <w:num w:numId="72">
    <w:abstractNumId w:val="48"/>
  </w:num>
  <w:num w:numId="73">
    <w:abstractNumId w:val="66"/>
  </w:num>
  <w:num w:numId="74">
    <w:abstractNumId w:val="32"/>
  </w:num>
  <w:num w:numId="75">
    <w:abstractNumId w:val="3"/>
  </w:num>
  <w:num w:numId="76">
    <w:abstractNumId w:val="47"/>
  </w:num>
  <w:num w:numId="77">
    <w:abstractNumId w:val="70"/>
  </w:num>
  <w:num w:numId="78">
    <w:abstractNumId w:val="26"/>
  </w:num>
  <w:num w:numId="79">
    <w:abstractNumId w:val="74"/>
  </w:num>
  <w:num w:numId="80">
    <w:abstractNumId w:val="82"/>
  </w:num>
  <w:num w:numId="81">
    <w:abstractNumId w:val="1"/>
  </w:num>
  <w:num w:numId="82">
    <w:abstractNumId w:val="44"/>
  </w:num>
  <w:num w:numId="83">
    <w:abstractNumId w:val="85"/>
  </w:num>
  <w:num w:numId="84">
    <w:abstractNumId w:val="51"/>
  </w:num>
  <w:num w:numId="85">
    <w:abstractNumId w:val="15"/>
  </w:num>
  <w:num w:numId="86">
    <w:abstractNumId w:val="45"/>
  </w:num>
  <w:num w:numId="87">
    <w:abstractNumId w:val="43"/>
  </w:num>
  <w:num w:numId="88">
    <w:abstractNumId w:val="3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hideSpellingErrors/>
  <w:hideGrammaticalErrors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0CCE"/>
    <w:rsid w:val="000012FB"/>
    <w:rsid w:val="0000189F"/>
    <w:rsid w:val="00002B3F"/>
    <w:rsid w:val="000038AC"/>
    <w:rsid w:val="0000625E"/>
    <w:rsid w:val="00006EE4"/>
    <w:rsid w:val="000074F5"/>
    <w:rsid w:val="00010BD5"/>
    <w:rsid w:val="0001354B"/>
    <w:rsid w:val="00016568"/>
    <w:rsid w:val="00017E31"/>
    <w:rsid w:val="000202A8"/>
    <w:rsid w:val="0002333E"/>
    <w:rsid w:val="000240E3"/>
    <w:rsid w:val="00024B28"/>
    <w:rsid w:val="00025060"/>
    <w:rsid w:val="00025E09"/>
    <w:rsid w:val="0002722A"/>
    <w:rsid w:val="000278CC"/>
    <w:rsid w:val="000305C1"/>
    <w:rsid w:val="00030A35"/>
    <w:rsid w:val="00031980"/>
    <w:rsid w:val="00032C17"/>
    <w:rsid w:val="00032C22"/>
    <w:rsid w:val="0003392F"/>
    <w:rsid w:val="00034A79"/>
    <w:rsid w:val="00034CAC"/>
    <w:rsid w:val="000365FB"/>
    <w:rsid w:val="00037FDB"/>
    <w:rsid w:val="00043295"/>
    <w:rsid w:val="000509D0"/>
    <w:rsid w:val="0005130B"/>
    <w:rsid w:val="000542C2"/>
    <w:rsid w:val="00054398"/>
    <w:rsid w:val="00054C86"/>
    <w:rsid w:val="00054E99"/>
    <w:rsid w:val="0005609F"/>
    <w:rsid w:val="0006001E"/>
    <w:rsid w:val="0006192E"/>
    <w:rsid w:val="00061F26"/>
    <w:rsid w:val="0006206C"/>
    <w:rsid w:val="00063231"/>
    <w:rsid w:val="00063672"/>
    <w:rsid w:val="000702CB"/>
    <w:rsid w:val="00070CD7"/>
    <w:rsid w:val="00072F6A"/>
    <w:rsid w:val="00072FFC"/>
    <w:rsid w:val="000730BA"/>
    <w:rsid w:val="00074099"/>
    <w:rsid w:val="00076921"/>
    <w:rsid w:val="0008129A"/>
    <w:rsid w:val="0008376F"/>
    <w:rsid w:val="00083BCD"/>
    <w:rsid w:val="000841B3"/>
    <w:rsid w:val="00087F1C"/>
    <w:rsid w:val="00090246"/>
    <w:rsid w:val="0009155F"/>
    <w:rsid w:val="00093095"/>
    <w:rsid w:val="00093FB9"/>
    <w:rsid w:val="000952FE"/>
    <w:rsid w:val="00095AD3"/>
    <w:rsid w:val="0009670C"/>
    <w:rsid w:val="000A1BF7"/>
    <w:rsid w:val="000A1C03"/>
    <w:rsid w:val="000A20A0"/>
    <w:rsid w:val="000A2B57"/>
    <w:rsid w:val="000A4C0F"/>
    <w:rsid w:val="000A61DE"/>
    <w:rsid w:val="000A7F4A"/>
    <w:rsid w:val="000B063A"/>
    <w:rsid w:val="000B3F84"/>
    <w:rsid w:val="000B57C8"/>
    <w:rsid w:val="000B5F8C"/>
    <w:rsid w:val="000B6BEC"/>
    <w:rsid w:val="000B7AB2"/>
    <w:rsid w:val="000C1261"/>
    <w:rsid w:val="000C31C3"/>
    <w:rsid w:val="000C32BD"/>
    <w:rsid w:val="000C3BF9"/>
    <w:rsid w:val="000C3F99"/>
    <w:rsid w:val="000C42C4"/>
    <w:rsid w:val="000C51D4"/>
    <w:rsid w:val="000C5B62"/>
    <w:rsid w:val="000D1C40"/>
    <w:rsid w:val="000D2867"/>
    <w:rsid w:val="000D41D2"/>
    <w:rsid w:val="000D7FF3"/>
    <w:rsid w:val="000E0691"/>
    <w:rsid w:val="000E22FD"/>
    <w:rsid w:val="000E4012"/>
    <w:rsid w:val="000E4DDC"/>
    <w:rsid w:val="000F133D"/>
    <w:rsid w:val="000F224F"/>
    <w:rsid w:val="000F24B6"/>
    <w:rsid w:val="000F63CA"/>
    <w:rsid w:val="000F6A38"/>
    <w:rsid w:val="000F7A7C"/>
    <w:rsid w:val="000F7FE1"/>
    <w:rsid w:val="001005BB"/>
    <w:rsid w:val="00100BAF"/>
    <w:rsid w:val="001021BF"/>
    <w:rsid w:val="001025F9"/>
    <w:rsid w:val="00103668"/>
    <w:rsid w:val="001066C6"/>
    <w:rsid w:val="00106905"/>
    <w:rsid w:val="00111C3F"/>
    <w:rsid w:val="0011285C"/>
    <w:rsid w:val="001128FA"/>
    <w:rsid w:val="00112B9E"/>
    <w:rsid w:val="00112CCF"/>
    <w:rsid w:val="0011326C"/>
    <w:rsid w:val="0011391E"/>
    <w:rsid w:val="001139A6"/>
    <w:rsid w:val="00113CDE"/>
    <w:rsid w:val="00114926"/>
    <w:rsid w:val="0011592B"/>
    <w:rsid w:val="0011789B"/>
    <w:rsid w:val="00117E61"/>
    <w:rsid w:val="001226A8"/>
    <w:rsid w:val="0012470E"/>
    <w:rsid w:val="00126961"/>
    <w:rsid w:val="0012723A"/>
    <w:rsid w:val="00127628"/>
    <w:rsid w:val="001300D9"/>
    <w:rsid w:val="001346DE"/>
    <w:rsid w:val="001359AA"/>
    <w:rsid w:val="00136BDD"/>
    <w:rsid w:val="00137046"/>
    <w:rsid w:val="00137A30"/>
    <w:rsid w:val="00142C24"/>
    <w:rsid w:val="0014597E"/>
    <w:rsid w:val="0014716E"/>
    <w:rsid w:val="0015639D"/>
    <w:rsid w:val="0015696A"/>
    <w:rsid w:val="00157C0C"/>
    <w:rsid w:val="00160EC6"/>
    <w:rsid w:val="0016252B"/>
    <w:rsid w:val="00164054"/>
    <w:rsid w:val="00164219"/>
    <w:rsid w:val="0016685F"/>
    <w:rsid w:val="001748E6"/>
    <w:rsid w:val="00175EE8"/>
    <w:rsid w:val="001776C4"/>
    <w:rsid w:val="00180603"/>
    <w:rsid w:val="00181CD8"/>
    <w:rsid w:val="00181DB5"/>
    <w:rsid w:val="0018620C"/>
    <w:rsid w:val="0019085F"/>
    <w:rsid w:val="001922FF"/>
    <w:rsid w:val="00192A2C"/>
    <w:rsid w:val="00193441"/>
    <w:rsid w:val="00193B78"/>
    <w:rsid w:val="00193CEA"/>
    <w:rsid w:val="0019756B"/>
    <w:rsid w:val="001A0A9B"/>
    <w:rsid w:val="001A0F9B"/>
    <w:rsid w:val="001A379D"/>
    <w:rsid w:val="001A3B49"/>
    <w:rsid w:val="001A449B"/>
    <w:rsid w:val="001A45CA"/>
    <w:rsid w:val="001B099C"/>
    <w:rsid w:val="001B1C5D"/>
    <w:rsid w:val="001B2385"/>
    <w:rsid w:val="001B360E"/>
    <w:rsid w:val="001B3C84"/>
    <w:rsid w:val="001B5732"/>
    <w:rsid w:val="001B6831"/>
    <w:rsid w:val="001C14C5"/>
    <w:rsid w:val="001C3A3F"/>
    <w:rsid w:val="001C5689"/>
    <w:rsid w:val="001C6DE4"/>
    <w:rsid w:val="001C75F5"/>
    <w:rsid w:val="001C796A"/>
    <w:rsid w:val="001D161A"/>
    <w:rsid w:val="001D20C0"/>
    <w:rsid w:val="001D21BE"/>
    <w:rsid w:val="001D2862"/>
    <w:rsid w:val="001D3A9B"/>
    <w:rsid w:val="001D47B1"/>
    <w:rsid w:val="001D507A"/>
    <w:rsid w:val="001D6193"/>
    <w:rsid w:val="001D6AC0"/>
    <w:rsid w:val="001D71DA"/>
    <w:rsid w:val="001D7264"/>
    <w:rsid w:val="001D78F6"/>
    <w:rsid w:val="001D78FC"/>
    <w:rsid w:val="001E001B"/>
    <w:rsid w:val="001E2520"/>
    <w:rsid w:val="001E2582"/>
    <w:rsid w:val="001E31B1"/>
    <w:rsid w:val="001E6833"/>
    <w:rsid w:val="001E6A72"/>
    <w:rsid w:val="001E7B95"/>
    <w:rsid w:val="001F013A"/>
    <w:rsid w:val="001F1FA5"/>
    <w:rsid w:val="001F2440"/>
    <w:rsid w:val="001F2C0E"/>
    <w:rsid w:val="001F2D85"/>
    <w:rsid w:val="001F4405"/>
    <w:rsid w:val="001F462D"/>
    <w:rsid w:val="001F4DFC"/>
    <w:rsid w:val="001F6986"/>
    <w:rsid w:val="002003C3"/>
    <w:rsid w:val="00202701"/>
    <w:rsid w:val="00205913"/>
    <w:rsid w:val="00207201"/>
    <w:rsid w:val="00207EFA"/>
    <w:rsid w:val="002104F1"/>
    <w:rsid w:val="002144E1"/>
    <w:rsid w:val="0021453D"/>
    <w:rsid w:val="00215DEA"/>
    <w:rsid w:val="002175E2"/>
    <w:rsid w:val="0022014C"/>
    <w:rsid w:val="00221B2D"/>
    <w:rsid w:val="00221CF1"/>
    <w:rsid w:val="00223DEE"/>
    <w:rsid w:val="00224FEC"/>
    <w:rsid w:val="0022567D"/>
    <w:rsid w:val="00225E62"/>
    <w:rsid w:val="00226F0C"/>
    <w:rsid w:val="00230956"/>
    <w:rsid w:val="00231988"/>
    <w:rsid w:val="00232A6C"/>
    <w:rsid w:val="00233024"/>
    <w:rsid w:val="002362B0"/>
    <w:rsid w:val="0023649B"/>
    <w:rsid w:val="00236560"/>
    <w:rsid w:val="0023683B"/>
    <w:rsid w:val="002426FA"/>
    <w:rsid w:val="00242B95"/>
    <w:rsid w:val="00244A42"/>
    <w:rsid w:val="00250088"/>
    <w:rsid w:val="002512CB"/>
    <w:rsid w:val="00251378"/>
    <w:rsid w:val="002520AE"/>
    <w:rsid w:val="0025302D"/>
    <w:rsid w:val="002545FB"/>
    <w:rsid w:val="0025460E"/>
    <w:rsid w:val="00255801"/>
    <w:rsid w:val="00257C55"/>
    <w:rsid w:val="002601F6"/>
    <w:rsid w:val="002626C4"/>
    <w:rsid w:val="002629CB"/>
    <w:rsid w:val="00263484"/>
    <w:rsid w:val="00263621"/>
    <w:rsid w:val="00265A18"/>
    <w:rsid w:val="00266E8D"/>
    <w:rsid w:val="0027009D"/>
    <w:rsid w:val="0027058A"/>
    <w:rsid w:val="00270FA7"/>
    <w:rsid w:val="002724C2"/>
    <w:rsid w:val="00273A46"/>
    <w:rsid w:val="00276D43"/>
    <w:rsid w:val="00280215"/>
    <w:rsid w:val="00280F9F"/>
    <w:rsid w:val="002813B0"/>
    <w:rsid w:val="00281CEC"/>
    <w:rsid w:val="002822BE"/>
    <w:rsid w:val="00282AA8"/>
    <w:rsid w:val="00282E12"/>
    <w:rsid w:val="00284F84"/>
    <w:rsid w:val="00287A07"/>
    <w:rsid w:val="00287FC5"/>
    <w:rsid w:val="0029088E"/>
    <w:rsid w:val="00292F68"/>
    <w:rsid w:val="00293CF0"/>
    <w:rsid w:val="002955D0"/>
    <w:rsid w:val="00296D8F"/>
    <w:rsid w:val="00297745"/>
    <w:rsid w:val="002A4081"/>
    <w:rsid w:val="002A64BC"/>
    <w:rsid w:val="002A66F2"/>
    <w:rsid w:val="002B30E0"/>
    <w:rsid w:val="002B398B"/>
    <w:rsid w:val="002B42F0"/>
    <w:rsid w:val="002B5A58"/>
    <w:rsid w:val="002B70AB"/>
    <w:rsid w:val="002C1D06"/>
    <w:rsid w:val="002C1E52"/>
    <w:rsid w:val="002C2F52"/>
    <w:rsid w:val="002C6D39"/>
    <w:rsid w:val="002C7880"/>
    <w:rsid w:val="002D378E"/>
    <w:rsid w:val="002D447F"/>
    <w:rsid w:val="002D4A04"/>
    <w:rsid w:val="002D5266"/>
    <w:rsid w:val="002D5C1A"/>
    <w:rsid w:val="002D64E4"/>
    <w:rsid w:val="002D6F8F"/>
    <w:rsid w:val="002D70DC"/>
    <w:rsid w:val="002E1088"/>
    <w:rsid w:val="002E24E9"/>
    <w:rsid w:val="002E27E6"/>
    <w:rsid w:val="002E2A99"/>
    <w:rsid w:val="002E2E7E"/>
    <w:rsid w:val="002E50DF"/>
    <w:rsid w:val="002E5884"/>
    <w:rsid w:val="002E64BA"/>
    <w:rsid w:val="002E79C9"/>
    <w:rsid w:val="002F19EF"/>
    <w:rsid w:val="002F1CCF"/>
    <w:rsid w:val="002F2233"/>
    <w:rsid w:val="002F2B92"/>
    <w:rsid w:val="002F3D81"/>
    <w:rsid w:val="002F43C6"/>
    <w:rsid w:val="002F4FEE"/>
    <w:rsid w:val="002F5D20"/>
    <w:rsid w:val="003049C2"/>
    <w:rsid w:val="0031102D"/>
    <w:rsid w:val="003112A7"/>
    <w:rsid w:val="00311375"/>
    <w:rsid w:val="00314EBB"/>
    <w:rsid w:val="0031794A"/>
    <w:rsid w:val="00317E4C"/>
    <w:rsid w:val="003207AA"/>
    <w:rsid w:val="00321198"/>
    <w:rsid w:val="003214AF"/>
    <w:rsid w:val="00322916"/>
    <w:rsid w:val="003263FD"/>
    <w:rsid w:val="00326D6D"/>
    <w:rsid w:val="0032747F"/>
    <w:rsid w:val="00330BBC"/>
    <w:rsid w:val="00331CB9"/>
    <w:rsid w:val="003328C8"/>
    <w:rsid w:val="00333E47"/>
    <w:rsid w:val="00334535"/>
    <w:rsid w:val="00335C9D"/>
    <w:rsid w:val="00335E90"/>
    <w:rsid w:val="00343911"/>
    <w:rsid w:val="00344BA3"/>
    <w:rsid w:val="00344DC7"/>
    <w:rsid w:val="00346767"/>
    <w:rsid w:val="00346AE9"/>
    <w:rsid w:val="0035165B"/>
    <w:rsid w:val="00355439"/>
    <w:rsid w:val="0035569C"/>
    <w:rsid w:val="00355AC6"/>
    <w:rsid w:val="00356466"/>
    <w:rsid w:val="00357208"/>
    <w:rsid w:val="0035727C"/>
    <w:rsid w:val="003572B3"/>
    <w:rsid w:val="003610DB"/>
    <w:rsid w:val="00361936"/>
    <w:rsid w:val="003650E1"/>
    <w:rsid w:val="0036531C"/>
    <w:rsid w:val="0036644E"/>
    <w:rsid w:val="0037152C"/>
    <w:rsid w:val="00372318"/>
    <w:rsid w:val="00374DE0"/>
    <w:rsid w:val="00375781"/>
    <w:rsid w:val="00375F40"/>
    <w:rsid w:val="003762D5"/>
    <w:rsid w:val="00377918"/>
    <w:rsid w:val="00377DD5"/>
    <w:rsid w:val="00381DF7"/>
    <w:rsid w:val="00382CC9"/>
    <w:rsid w:val="00382F4E"/>
    <w:rsid w:val="003833BA"/>
    <w:rsid w:val="003833E2"/>
    <w:rsid w:val="0038395B"/>
    <w:rsid w:val="00383E3E"/>
    <w:rsid w:val="003844F1"/>
    <w:rsid w:val="00384E65"/>
    <w:rsid w:val="003917A5"/>
    <w:rsid w:val="00391E51"/>
    <w:rsid w:val="00393DC8"/>
    <w:rsid w:val="00396CBE"/>
    <w:rsid w:val="003A0913"/>
    <w:rsid w:val="003A1D2F"/>
    <w:rsid w:val="003A2CFD"/>
    <w:rsid w:val="003A37B0"/>
    <w:rsid w:val="003A453C"/>
    <w:rsid w:val="003A646A"/>
    <w:rsid w:val="003B0E90"/>
    <w:rsid w:val="003B17C0"/>
    <w:rsid w:val="003B18AF"/>
    <w:rsid w:val="003B1BAE"/>
    <w:rsid w:val="003B1CDD"/>
    <w:rsid w:val="003B2870"/>
    <w:rsid w:val="003B2AB3"/>
    <w:rsid w:val="003B2CDD"/>
    <w:rsid w:val="003B3389"/>
    <w:rsid w:val="003B3E2B"/>
    <w:rsid w:val="003B48D4"/>
    <w:rsid w:val="003B5CD7"/>
    <w:rsid w:val="003B735B"/>
    <w:rsid w:val="003C1F0C"/>
    <w:rsid w:val="003C388F"/>
    <w:rsid w:val="003C3F3D"/>
    <w:rsid w:val="003C4E08"/>
    <w:rsid w:val="003C5CD5"/>
    <w:rsid w:val="003C6905"/>
    <w:rsid w:val="003D17B7"/>
    <w:rsid w:val="003D24F1"/>
    <w:rsid w:val="003D327D"/>
    <w:rsid w:val="003D5D37"/>
    <w:rsid w:val="003D63D2"/>
    <w:rsid w:val="003E1043"/>
    <w:rsid w:val="003E1380"/>
    <w:rsid w:val="003E1E75"/>
    <w:rsid w:val="003E20F7"/>
    <w:rsid w:val="003E3B99"/>
    <w:rsid w:val="003F0639"/>
    <w:rsid w:val="003F1B18"/>
    <w:rsid w:val="003F236A"/>
    <w:rsid w:val="003F23B4"/>
    <w:rsid w:val="003F37A6"/>
    <w:rsid w:val="003F4539"/>
    <w:rsid w:val="003F51E9"/>
    <w:rsid w:val="003F686E"/>
    <w:rsid w:val="00403981"/>
    <w:rsid w:val="00403D5C"/>
    <w:rsid w:val="00406C3B"/>
    <w:rsid w:val="00406FDA"/>
    <w:rsid w:val="00407300"/>
    <w:rsid w:val="00410194"/>
    <w:rsid w:val="004118D0"/>
    <w:rsid w:val="00411A86"/>
    <w:rsid w:val="00411CD9"/>
    <w:rsid w:val="004121C4"/>
    <w:rsid w:val="0041424D"/>
    <w:rsid w:val="0042021B"/>
    <w:rsid w:val="00420260"/>
    <w:rsid w:val="00422306"/>
    <w:rsid w:val="00422E85"/>
    <w:rsid w:val="00423059"/>
    <w:rsid w:val="0042308A"/>
    <w:rsid w:val="00425CAF"/>
    <w:rsid w:val="004263ED"/>
    <w:rsid w:val="00427510"/>
    <w:rsid w:val="004321DE"/>
    <w:rsid w:val="0043717B"/>
    <w:rsid w:val="00444D92"/>
    <w:rsid w:val="00446281"/>
    <w:rsid w:val="004469BF"/>
    <w:rsid w:val="00450E04"/>
    <w:rsid w:val="00451A05"/>
    <w:rsid w:val="0045260C"/>
    <w:rsid w:val="00453B73"/>
    <w:rsid w:val="00460AE3"/>
    <w:rsid w:val="00462539"/>
    <w:rsid w:val="004639F5"/>
    <w:rsid w:val="00464C26"/>
    <w:rsid w:val="004676FD"/>
    <w:rsid w:val="004677F0"/>
    <w:rsid w:val="004712B4"/>
    <w:rsid w:val="0047292C"/>
    <w:rsid w:val="0047310A"/>
    <w:rsid w:val="004753DA"/>
    <w:rsid w:val="00477883"/>
    <w:rsid w:val="00477E7A"/>
    <w:rsid w:val="00480265"/>
    <w:rsid w:val="00480279"/>
    <w:rsid w:val="00481B8D"/>
    <w:rsid w:val="00481C24"/>
    <w:rsid w:val="00491538"/>
    <w:rsid w:val="00492659"/>
    <w:rsid w:val="0049392A"/>
    <w:rsid w:val="0049482E"/>
    <w:rsid w:val="00496A7A"/>
    <w:rsid w:val="004A07D9"/>
    <w:rsid w:val="004A36BB"/>
    <w:rsid w:val="004A48C1"/>
    <w:rsid w:val="004A4F1D"/>
    <w:rsid w:val="004A54ED"/>
    <w:rsid w:val="004A5556"/>
    <w:rsid w:val="004B047F"/>
    <w:rsid w:val="004B0B15"/>
    <w:rsid w:val="004B160F"/>
    <w:rsid w:val="004B1FEA"/>
    <w:rsid w:val="004B27B5"/>
    <w:rsid w:val="004B3DBA"/>
    <w:rsid w:val="004C015B"/>
    <w:rsid w:val="004C10F1"/>
    <w:rsid w:val="004C2060"/>
    <w:rsid w:val="004C33BE"/>
    <w:rsid w:val="004C4409"/>
    <w:rsid w:val="004C55A2"/>
    <w:rsid w:val="004C5C48"/>
    <w:rsid w:val="004C6418"/>
    <w:rsid w:val="004C70E1"/>
    <w:rsid w:val="004C79AE"/>
    <w:rsid w:val="004D0054"/>
    <w:rsid w:val="004D05FF"/>
    <w:rsid w:val="004D07C3"/>
    <w:rsid w:val="004D0832"/>
    <w:rsid w:val="004D15C3"/>
    <w:rsid w:val="004D3220"/>
    <w:rsid w:val="004D60A9"/>
    <w:rsid w:val="004D67C5"/>
    <w:rsid w:val="004D71D5"/>
    <w:rsid w:val="004D7A6A"/>
    <w:rsid w:val="004E18ED"/>
    <w:rsid w:val="004E29D2"/>
    <w:rsid w:val="004E4A6A"/>
    <w:rsid w:val="004E4F7F"/>
    <w:rsid w:val="004E602E"/>
    <w:rsid w:val="004E652B"/>
    <w:rsid w:val="004E65CE"/>
    <w:rsid w:val="004E75F2"/>
    <w:rsid w:val="004F4131"/>
    <w:rsid w:val="004F47B3"/>
    <w:rsid w:val="004F52AE"/>
    <w:rsid w:val="004F651E"/>
    <w:rsid w:val="004F6B2D"/>
    <w:rsid w:val="004F700A"/>
    <w:rsid w:val="004F7E6D"/>
    <w:rsid w:val="00500AA0"/>
    <w:rsid w:val="00503D4E"/>
    <w:rsid w:val="00505498"/>
    <w:rsid w:val="005069E7"/>
    <w:rsid w:val="005071C4"/>
    <w:rsid w:val="005072BC"/>
    <w:rsid w:val="00511A2B"/>
    <w:rsid w:val="00512B43"/>
    <w:rsid w:val="00512E9B"/>
    <w:rsid w:val="00514992"/>
    <w:rsid w:val="0051636B"/>
    <w:rsid w:val="00520320"/>
    <w:rsid w:val="0052256F"/>
    <w:rsid w:val="00523B71"/>
    <w:rsid w:val="005250AD"/>
    <w:rsid w:val="00530B3B"/>
    <w:rsid w:val="0053135A"/>
    <w:rsid w:val="005315C1"/>
    <w:rsid w:val="0053198C"/>
    <w:rsid w:val="00534017"/>
    <w:rsid w:val="005378E1"/>
    <w:rsid w:val="005400F7"/>
    <w:rsid w:val="0054311F"/>
    <w:rsid w:val="00543162"/>
    <w:rsid w:val="0054344E"/>
    <w:rsid w:val="00543B31"/>
    <w:rsid w:val="00543E8B"/>
    <w:rsid w:val="00545FAA"/>
    <w:rsid w:val="0054696E"/>
    <w:rsid w:val="00546DB6"/>
    <w:rsid w:val="00546F57"/>
    <w:rsid w:val="00547C63"/>
    <w:rsid w:val="00552F95"/>
    <w:rsid w:val="0055526C"/>
    <w:rsid w:val="00557E0B"/>
    <w:rsid w:val="00560F2D"/>
    <w:rsid w:val="005639BC"/>
    <w:rsid w:val="0056489C"/>
    <w:rsid w:val="00564F3E"/>
    <w:rsid w:val="0056782B"/>
    <w:rsid w:val="00571782"/>
    <w:rsid w:val="00572458"/>
    <w:rsid w:val="00572968"/>
    <w:rsid w:val="00574F34"/>
    <w:rsid w:val="005753B8"/>
    <w:rsid w:val="00575EB7"/>
    <w:rsid w:val="00576C27"/>
    <w:rsid w:val="00577743"/>
    <w:rsid w:val="005807A4"/>
    <w:rsid w:val="005842E8"/>
    <w:rsid w:val="005858DB"/>
    <w:rsid w:val="00590CBD"/>
    <w:rsid w:val="00594244"/>
    <w:rsid w:val="00595541"/>
    <w:rsid w:val="00595C02"/>
    <w:rsid w:val="00596E61"/>
    <w:rsid w:val="00597122"/>
    <w:rsid w:val="005A1930"/>
    <w:rsid w:val="005A210E"/>
    <w:rsid w:val="005A5626"/>
    <w:rsid w:val="005A6852"/>
    <w:rsid w:val="005A79D5"/>
    <w:rsid w:val="005B1A8C"/>
    <w:rsid w:val="005B27AA"/>
    <w:rsid w:val="005B35E1"/>
    <w:rsid w:val="005B4189"/>
    <w:rsid w:val="005B441E"/>
    <w:rsid w:val="005B441F"/>
    <w:rsid w:val="005B4675"/>
    <w:rsid w:val="005B7B0F"/>
    <w:rsid w:val="005C0CDE"/>
    <w:rsid w:val="005C4DD5"/>
    <w:rsid w:val="005C6E14"/>
    <w:rsid w:val="005C7C8B"/>
    <w:rsid w:val="005C7FFE"/>
    <w:rsid w:val="005D0FB6"/>
    <w:rsid w:val="005D11EF"/>
    <w:rsid w:val="005D302C"/>
    <w:rsid w:val="005D4588"/>
    <w:rsid w:val="005D54C0"/>
    <w:rsid w:val="005D5DB9"/>
    <w:rsid w:val="005D66BA"/>
    <w:rsid w:val="005D724B"/>
    <w:rsid w:val="005D7BEA"/>
    <w:rsid w:val="005E01F8"/>
    <w:rsid w:val="005E1928"/>
    <w:rsid w:val="005E3BFB"/>
    <w:rsid w:val="005E4500"/>
    <w:rsid w:val="005E4F3C"/>
    <w:rsid w:val="005E6E9F"/>
    <w:rsid w:val="005E73CC"/>
    <w:rsid w:val="005F248C"/>
    <w:rsid w:val="005F3DEC"/>
    <w:rsid w:val="005F4337"/>
    <w:rsid w:val="005F4AD7"/>
    <w:rsid w:val="005F6F31"/>
    <w:rsid w:val="006042A9"/>
    <w:rsid w:val="006047BB"/>
    <w:rsid w:val="00604F97"/>
    <w:rsid w:val="00605EC8"/>
    <w:rsid w:val="00606DEE"/>
    <w:rsid w:val="00607C25"/>
    <w:rsid w:val="0061010C"/>
    <w:rsid w:val="00610EED"/>
    <w:rsid w:val="00611A99"/>
    <w:rsid w:val="00615DFB"/>
    <w:rsid w:val="00615F80"/>
    <w:rsid w:val="006209E3"/>
    <w:rsid w:val="006225D2"/>
    <w:rsid w:val="00622F40"/>
    <w:rsid w:val="00623920"/>
    <w:rsid w:val="0062781D"/>
    <w:rsid w:val="00630917"/>
    <w:rsid w:val="00630DBF"/>
    <w:rsid w:val="006362B6"/>
    <w:rsid w:val="00637293"/>
    <w:rsid w:val="00640A9A"/>
    <w:rsid w:val="006415B1"/>
    <w:rsid w:val="006418A1"/>
    <w:rsid w:val="0064454F"/>
    <w:rsid w:val="00644EBC"/>
    <w:rsid w:val="00645E13"/>
    <w:rsid w:val="0066121F"/>
    <w:rsid w:val="00662749"/>
    <w:rsid w:val="00663039"/>
    <w:rsid w:val="00664380"/>
    <w:rsid w:val="00666369"/>
    <w:rsid w:val="00666541"/>
    <w:rsid w:val="00667E0A"/>
    <w:rsid w:val="00670457"/>
    <w:rsid w:val="006704E9"/>
    <w:rsid w:val="006729C0"/>
    <w:rsid w:val="006733DA"/>
    <w:rsid w:val="00674A2E"/>
    <w:rsid w:val="00676D37"/>
    <w:rsid w:val="00676DFD"/>
    <w:rsid w:val="006807A5"/>
    <w:rsid w:val="00680974"/>
    <w:rsid w:val="006852BE"/>
    <w:rsid w:val="006856ED"/>
    <w:rsid w:val="00690A72"/>
    <w:rsid w:val="00690DE0"/>
    <w:rsid w:val="00692467"/>
    <w:rsid w:val="00695964"/>
    <w:rsid w:val="00695E1E"/>
    <w:rsid w:val="00695ECA"/>
    <w:rsid w:val="006A0D2E"/>
    <w:rsid w:val="006A2AD1"/>
    <w:rsid w:val="006A4E2D"/>
    <w:rsid w:val="006A62A9"/>
    <w:rsid w:val="006A6875"/>
    <w:rsid w:val="006B218B"/>
    <w:rsid w:val="006B2AE9"/>
    <w:rsid w:val="006B497F"/>
    <w:rsid w:val="006B5472"/>
    <w:rsid w:val="006C0061"/>
    <w:rsid w:val="006C14F9"/>
    <w:rsid w:val="006C1EFC"/>
    <w:rsid w:val="006C25CB"/>
    <w:rsid w:val="006C32A7"/>
    <w:rsid w:val="006C497C"/>
    <w:rsid w:val="006C5D01"/>
    <w:rsid w:val="006C606F"/>
    <w:rsid w:val="006C6377"/>
    <w:rsid w:val="006C790E"/>
    <w:rsid w:val="006D041A"/>
    <w:rsid w:val="006D1E01"/>
    <w:rsid w:val="006D3718"/>
    <w:rsid w:val="006D5C93"/>
    <w:rsid w:val="006D64DB"/>
    <w:rsid w:val="006D6F05"/>
    <w:rsid w:val="006D6FC6"/>
    <w:rsid w:val="006E09FD"/>
    <w:rsid w:val="006E3046"/>
    <w:rsid w:val="006E3170"/>
    <w:rsid w:val="006E35BB"/>
    <w:rsid w:val="006E3E98"/>
    <w:rsid w:val="006E416C"/>
    <w:rsid w:val="006E463F"/>
    <w:rsid w:val="006E4BB7"/>
    <w:rsid w:val="006E7431"/>
    <w:rsid w:val="006F05D8"/>
    <w:rsid w:val="006F2135"/>
    <w:rsid w:val="006F2466"/>
    <w:rsid w:val="006F3191"/>
    <w:rsid w:val="006F3246"/>
    <w:rsid w:val="006F519B"/>
    <w:rsid w:val="006F5740"/>
    <w:rsid w:val="006F6644"/>
    <w:rsid w:val="00700486"/>
    <w:rsid w:val="00701235"/>
    <w:rsid w:val="007036B6"/>
    <w:rsid w:val="007045E7"/>
    <w:rsid w:val="007075BE"/>
    <w:rsid w:val="00710741"/>
    <w:rsid w:val="00710EE5"/>
    <w:rsid w:val="00711D89"/>
    <w:rsid w:val="00711EF0"/>
    <w:rsid w:val="00711F78"/>
    <w:rsid w:val="0071531B"/>
    <w:rsid w:val="007168C3"/>
    <w:rsid w:val="0071753D"/>
    <w:rsid w:val="00720F9A"/>
    <w:rsid w:val="00722F53"/>
    <w:rsid w:val="00723F9B"/>
    <w:rsid w:val="00727946"/>
    <w:rsid w:val="00732BC2"/>
    <w:rsid w:val="00733D8C"/>
    <w:rsid w:val="00733EBC"/>
    <w:rsid w:val="007344B6"/>
    <w:rsid w:val="007346B1"/>
    <w:rsid w:val="00734DEC"/>
    <w:rsid w:val="00737B3C"/>
    <w:rsid w:val="00740436"/>
    <w:rsid w:val="0074158E"/>
    <w:rsid w:val="00741CA7"/>
    <w:rsid w:val="00742183"/>
    <w:rsid w:val="00744195"/>
    <w:rsid w:val="00744236"/>
    <w:rsid w:val="007443EB"/>
    <w:rsid w:val="007453F8"/>
    <w:rsid w:val="007479D6"/>
    <w:rsid w:val="00750313"/>
    <w:rsid w:val="00752476"/>
    <w:rsid w:val="0075266C"/>
    <w:rsid w:val="007531FD"/>
    <w:rsid w:val="00753882"/>
    <w:rsid w:val="0075620D"/>
    <w:rsid w:val="007578A3"/>
    <w:rsid w:val="00757DB1"/>
    <w:rsid w:val="00760361"/>
    <w:rsid w:val="00767CD5"/>
    <w:rsid w:val="007740C2"/>
    <w:rsid w:val="00775C2B"/>
    <w:rsid w:val="00780278"/>
    <w:rsid w:val="007823FB"/>
    <w:rsid w:val="0078360F"/>
    <w:rsid w:val="00783DAB"/>
    <w:rsid w:val="007866CD"/>
    <w:rsid w:val="00787A1F"/>
    <w:rsid w:val="0079069A"/>
    <w:rsid w:val="00790B53"/>
    <w:rsid w:val="00792EF8"/>
    <w:rsid w:val="00793A4A"/>
    <w:rsid w:val="00795C54"/>
    <w:rsid w:val="00796847"/>
    <w:rsid w:val="007A1490"/>
    <w:rsid w:val="007A1838"/>
    <w:rsid w:val="007A3637"/>
    <w:rsid w:val="007A4E0D"/>
    <w:rsid w:val="007A5258"/>
    <w:rsid w:val="007A56D5"/>
    <w:rsid w:val="007A61D0"/>
    <w:rsid w:val="007A655B"/>
    <w:rsid w:val="007A66E3"/>
    <w:rsid w:val="007A6839"/>
    <w:rsid w:val="007B0B53"/>
    <w:rsid w:val="007B296B"/>
    <w:rsid w:val="007B322C"/>
    <w:rsid w:val="007B6D30"/>
    <w:rsid w:val="007C11D8"/>
    <w:rsid w:val="007C78A0"/>
    <w:rsid w:val="007C7DA2"/>
    <w:rsid w:val="007D1A7F"/>
    <w:rsid w:val="007D1F37"/>
    <w:rsid w:val="007D2501"/>
    <w:rsid w:val="007D2CC0"/>
    <w:rsid w:val="007D435A"/>
    <w:rsid w:val="007D5C72"/>
    <w:rsid w:val="007D5DDD"/>
    <w:rsid w:val="007D6DB0"/>
    <w:rsid w:val="007E16D8"/>
    <w:rsid w:val="007E1FC7"/>
    <w:rsid w:val="007E47F0"/>
    <w:rsid w:val="007E501D"/>
    <w:rsid w:val="007E54E0"/>
    <w:rsid w:val="007E60B5"/>
    <w:rsid w:val="007E66A5"/>
    <w:rsid w:val="007E6811"/>
    <w:rsid w:val="007F16BA"/>
    <w:rsid w:val="007F1DFA"/>
    <w:rsid w:val="007F2487"/>
    <w:rsid w:val="007F2803"/>
    <w:rsid w:val="007F2D15"/>
    <w:rsid w:val="007F30CC"/>
    <w:rsid w:val="007F74B7"/>
    <w:rsid w:val="007F767F"/>
    <w:rsid w:val="007F7CBA"/>
    <w:rsid w:val="008006D2"/>
    <w:rsid w:val="00800C9D"/>
    <w:rsid w:val="0080273B"/>
    <w:rsid w:val="00802A93"/>
    <w:rsid w:val="00805CAC"/>
    <w:rsid w:val="00807327"/>
    <w:rsid w:val="0081145F"/>
    <w:rsid w:val="008133E0"/>
    <w:rsid w:val="008222B2"/>
    <w:rsid w:val="00822FB8"/>
    <w:rsid w:val="00824B4F"/>
    <w:rsid w:val="00827F31"/>
    <w:rsid w:val="008310DE"/>
    <w:rsid w:val="00832E8E"/>
    <w:rsid w:val="00833942"/>
    <w:rsid w:val="00837B63"/>
    <w:rsid w:val="00837DF4"/>
    <w:rsid w:val="00841E56"/>
    <w:rsid w:val="00842313"/>
    <w:rsid w:val="0084397D"/>
    <w:rsid w:val="00843A11"/>
    <w:rsid w:val="0084482E"/>
    <w:rsid w:val="008451AB"/>
    <w:rsid w:val="0084745E"/>
    <w:rsid w:val="00850169"/>
    <w:rsid w:val="00852159"/>
    <w:rsid w:val="008522FA"/>
    <w:rsid w:val="00852AF6"/>
    <w:rsid w:val="00857AE3"/>
    <w:rsid w:val="00862428"/>
    <w:rsid w:val="008630A0"/>
    <w:rsid w:val="00864378"/>
    <w:rsid w:val="0086459A"/>
    <w:rsid w:val="00864649"/>
    <w:rsid w:val="00864778"/>
    <w:rsid w:val="008654C4"/>
    <w:rsid w:val="00870796"/>
    <w:rsid w:val="00870916"/>
    <w:rsid w:val="00870998"/>
    <w:rsid w:val="008711DD"/>
    <w:rsid w:val="0087283D"/>
    <w:rsid w:val="00874AB2"/>
    <w:rsid w:val="00881A4F"/>
    <w:rsid w:val="00881E2E"/>
    <w:rsid w:val="0088241F"/>
    <w:rsid w:val="0088293B"/>
    <w:rsid w:val="00882C8F"/>
    <w:rsid w:val="00883507"/>
    <w:rsid w:val="00883A0D"/>
    <w:rsid w:val="00883D9E"/>
    <w:rsid w:val="0089315A"/>
    <w:rsid w:val="00893A52"/>
    <w:rsid w:val="00894429"/>
    <w:rsid w:val="00895198"/>
    <w:rsid w:val="00897D62"/>
    <w:rsid w:val="008A0FDA"/>
    <w:rsid w:val="008A1B0B"/>
    <w:rsid w:val="008A43CC"/>
    <w:rsid w:val="008A564B"/>
    <w:rsid w:val="008A616A"/>
    <w:rsid w:val="008A7779"/>
    <w:rsid w:val="008B0B96"/>
    <w:rsid w:val="008B2918"/>
    <w:rsid w:val="008B2A73"/>
    <w:rsid w:val="008B3F9C"/>
    <w:rsid w:val="008B5878"/>
    <w:rsid w:val="008B5C59"/>
    <w:rsid w:val="008B5F65"/>
    <w:rsid w:val="008C10CE"/>
    <w:rsid w:val="008C197D"/>
    <w:rsid w:val="008C20B8"/>
    <w:rsid w:val="008C46B7"/>
    <w:rsid w:val="008C582B"/>
    <w:rsid w:val="008C7D68"/>
    <w:rsid w:val="008D0067"/>
    <w:rsid w:val="008D0B77"/>
    <w:rsid w:val="008D34A6"/>
    <w:rsid w:val="008D3A74"/>
    <w:rsid w:val="008D4AE4"/>
    <w:rsid w:val="008D6323"/>
    <w:rsid w:val="008D6CCB"/>
    <w:rsid w:val="008D6DF2"/>
    <w:rsid w:val="008E0372"/>
    <w:rsid w:val="008E1B12"/>
    <w:rsid w:val="008E3654"/>
    <w:rsid w:val="008E68A8"/>
    <w:rsid w:val="008E6EAF"/>
    <w:rsid w:val="008E7368"/>
    <w:rsid w:val="008F1CE6"/>
    <w:rsid w:val="008F205F"/>
    <w:rsid w:val="008F216C"/>
    <w:rsid w:val="008F4C08"/>
    <w:rsid w:val="00901EBD"/>
    <w:rsid w:val="009035D2"/>
    <w:rsid w:val="00910A5E"/>
    <w:rsid w:val="00910F34"/>
    <w:rsid w:val="00911295"/>
    <w:rsid w:val="009119A5"/>
    <w:rsid w:val="009120AC"/>
    <w:rsid w:val="00912249"/>
    <w:rsid w:val="00917329"/>
    <w:rsid w:val="009201F7"/>
    <w:rsid w:val="0092073D"/>
    <w:rsid w:val="00924553"/>
    <w:rsid w:val="00925876"/>
    <w:rsid w:val="00932564"/>
    <w:rsid w:val="00933B73"/>
    <w:rsid w:val="00934B77"/>
    <w:rsid w:val="00941BB4"/>
    <w:rsid w:val="00941EC8"/>
    <w:rsid w:val="00942CC3"/>
    <w:rsid w:val="00946EEF"/>
    <w:rsid w:val="00951BEB"/>
    <w:rsid w:val="00954271"/>
    <w:rsid w:val="0095669F"/>
    <w:rsid w:val="0095706A"/>
    <w:rsid w:val="00961072"/>
    <w:rsid w:val="00965533"/>
    <w:rsid w:val="009655BB"/>
    <w:rsid w:val="009663DA"/>
    <w:rsid w:val="009668A4"/>
    <w:rsid w:val="00971481"/>
    <w:rsid w:val="00971678"/>
    <w:rsid w:val="00972422"/>
    <w:rsid w:val="00973766"/>
    <w:rsid w:val="00974F4B"/>
    <w:rsid w:val="009772B5"/>
    <w:rsid w:val="00977799"/>
    <w:rsid w:val="00980912"/>
    <w:rsid w:val="0098195D"/>
    <w:rsid w:val="00982049"/>
    <w:rsid w:val="00984C40"/>
    <w:rsid w:val="0098696C"/>
    <w:rsid w:val="00990FA1"/>
    <w:rsid w:val="009936EF"/>
    <w:rsid w:val="0099479B"/>
    <w:rsid w:val="00995182"/>
    <w:rsid w:val="00995553"/>
    <w:rsid w:val="0099590A"/>
    <w:rsid w:val="009A1919"/>
    <w:rsid w:val="009A27F0"/>
    <w:rsid w:val="009A3C25"/>
    <w:rsid w:val="009A4F39"/>
    <w:rsid w:val="009B585F"/>
    <w:rsid w:val="009B5FAA"/>
    <w:rsid w:val="009C146A"/>
    <w:rsid w:val="009C1C99"/>
    <w:rsid w:val="009C235C"/>
    <w:rsid w:val="009C4BF5"/>
    <w:rsid w:val="009C6697"/>
    <w:rsid w:val="009C7375"/>
    <w:rsid w:val="009D0487"/>
    <w:rsid w:val="009D0B9C"/>
    <w:rsid w:val="009D1471"/>
    <w:rsid w:val="009D38A2"/>
    <w:rsid w:val="009D3E2D"/>
    <w:rsid w:val="009D4CFE"/>
    <w:rsid w:val="009D6612"/>
    <w:rsid w:val="009E135B"/>
    <w:rsid w:val="009E2F91"/>
    <w:rsid w:val="009E38D3"/>
    <w:rsid w:val="009E5069"/>
    <w:rsid w:val="009E5108"/>
    <w:rsid w:val="009E515F"/>
    <w:rsid w:val="009E539F"/>
    <w:rsid w:val="009E6A2B"/>
    <w:rsid w:val="009F1EC9"/>
    <w:rsid w:val="009F64BA"/>
    <w:rsid w:val="009F6568"/>
    <w:rsid w:val="009F6DBA"/>
    <w:rsid w:val="009F6E71"/>
    <w:rsid w:val="00A01161"/>
    <w:rsid w:val="00A019B5"/>
    <w:rsid w:val="00A04CB2"/>
    <w:rsid w:val="00A07874"/>
    <w:rsid w:val="00A10CEC"/>
    <w:rsid w:val="00A113FC"/>
    <w:rsid w:val="00A13E8B"/>
    <w:rsid w:val="00A1421D"/>
    <w:rsid w:val="00A15A0E"/>
    <w:rsid w:val="00A16263"/>
    <w:rsid w:val="00A172B8"/>
    <w:rsid w:val="00A176C3"/>
    <w:rsid w:val="00A20C8D"/>
    <w:rsid w:val="00A25F70"/>
    <w:rsid w:val="00A266C6"/>
    <w:rsid w:val="00A27B22"/>
    <w:rsid w:val="00A30911"/>
    <w:rsid w:val="00A31423"/>
    <w:rsid w:val="00A32647"/>
    <w:rsid w:val="00A36B58"/>
    <w:rsid w:val="00A37947"/>
    <w:rsid w:val="00A41994"/>
    <w:rsid w:val="00A436A3"/>
    <w:rsid w:val="00A43E9B"/>
    <w:rsid w:val="00A45057"/>
    <w:rsid w:val="00A467B5"/>
    <w:rsid w:val="00A47D0C"/>
    <w:rsid w:val="00A50BAE"/>
    <w:rsid w:val="00A547EE"/>
    <w:rsid w:val="00A55F07"/>
    <w:rsid w:val="00A56A65"/>
    <w:rsid w:val="00A63954"/>
    <w:rsid w:val="00A6398D"/>
    <w:rsid w:val="00A63C2D"/>
    <w:rsid w:val="00A63C66"/>
    <w:rsid w:val="00A66B86"/>
    <w:rsid w:val="00A67C26"/>
    <w:rsid w:val="00A7023E"/>
    <w:rsid w:val="00A739F1"/>
    <w:rsid w:val="00A74BFE"/>
    <w:rsid w:val="00A74D08"/>
    <w:rsid w:val="00A77B3A"/>
    <w:rsid w:val="00A81D3E"/>
    <w:rsid w:val="00A81D9C"/>
    <w:rsid w:val="00A83274"/>
    <w:rsid w:val="00A8490C"/>
    <w:rsid w:val="00A8693F"/>
    <w:rsid w:val="00A86DB0"/>
    <w:rsid w:val="00A92031"/>
    <w:rsid w:val="00A92BAB"/>
    <w:rsid w:val="00A95DDB"/>
    <w:rsid w:val="00A96787"/>
    <w:rsid w:val="00AA3BDA"/>
    <w:rsid w:val="00AA445D"/>
    <w:rsid w:val="00AA7181"/>
    <w:rsid w:val="00AA7F4B"/>
    <w:rsid w:val="00AB158B"/>
    <w:rsid w:val="00AB2352"/>
    <w:rsid w:val="00AB3342"/>
    <w:rsid w:val="00AB3CC1"/>
    <w:rsid w:val="00AB4F61"/>
    <w:rsid w:val="00AC1184"/>
    <w:rsid w:val="00AC1DF0"/>
    <w:rsid w:val="00AC1FC1"/>
    <w:rsid w:val="00AC3B95"/>
    <w:rsid w:val="00AC3C00"/>
    <w:rsid w:val="00AC40AA"/>
    <w:rsid w:val="00AC525E"/>
    <w:rsid w:val="00AC6172"/>
    <w:rsid w:val="00AC78B3"/>
    <w:rsid w:val="00AD0F16"/>
    <w:rsid w:val="00AD187F"/>
    <w:rsid w:val="00AD6240"/>
    <w:rsid w:val="00AD682C"/>
    <w:rsid w:val="00AD79A1"/>
    <w:rsid w:val="00AE0880"/>
    <w:rsid w:val="00AE0E7E"/>
    <w:rsid w:val="00AE1D14"/>
    <w:rsid w:val="00AE2088"/>
    <w:rsid w:val="00AE46BF"/>
    <w:rsid w:val="00AE755B"/>
    <w:rsid w:val="00AE77EB"/>
    <w:rsid w:val="00AF0A94"/>
    <w:rsid w:val="00AF23FF"/>
    <w:rsid w:val="00AF2630"/>
    <w:rsid w:val="00AF2EC2"/>
    <w:rsid w:val="00AF4F7C"/>
    <w:rsid w:val="00AF583B"/>
    <w:rsid w:val="00AF5B0E"/>
    <w:rsid w:val="00AF60A7"/>
    <w:rsid w:val="00AF7ABA"/>
    <w:rsid w:val="00B00776"/>
    <w:rsid w:val="00B01F71"/>
    <w:rsid w:val="00B07A53"/>
    <w:rsid w:val="00B1018A"/>
    <w:rsid w:val="00B109CD"/>
    <w:rsid w:val="00B10ED2"/>
    <w:rsid w:val="00B110AC"/>
    <w:rsid w:val="00B112E4"/>
    <w:rsid w:val="00B1164B"/>
    <w:rsid w:val="00B1177D"/>
    <w:rsid w:val="00B11E9C"/>
    <w:rsid w:val="00B123D3"/>
    <w:rsid w:val="00B12488"/>
    <w:rsid w:val="00B1261E"/>
    <w:rsid w:val="00B12CCB"/>
    <w:rsid w:val="00B16C99"/>
    <w:rsid w:val="00B17351"/>
    <w:rsid w:val="00B17B98"/>
    <w:rsid w:val="00B20D8B"/>
    <w:rsid w:val="00B2333D"/>
    <w:rsid w:val="00B236F4"/>
    <w:rsid w:val="00B24C77"/>
    <w:rsid w:val="00B25C69"/>
    <w:rsid w:val="00B25CE0"/>
    <w:rsid w:val="00B26C35"/>
    <w:rsid w:val="00B303B1"/>
    <w:rsid w:val="00B35486"/>
    <w:rsid w:val="00B37842"/>
    <w:rsid w:val="00B401A0"/>
    <w:rsid w:val="00B42D70"/>
    <w:rsid w:val="00B4326C"/>
    <w:rsid w:val="00B4516F"/>
    <w:rsid w:val="00B46011"/>
    <w:rsid w:val="00B4681E"/>
    <w:rsid w:val="00B47E55"/>
    <w:rsid w:val="00B50E1B"/>
    <w:rsid w:val="00B5173C"/>
    <w:rsid w:val="00B5345F"/>
    <w:rsid w:val="00B563EB"/>
    <w:rsid w:val="00B56DAE"/>
    <w:rsid w:val="00B56FC2"/>
    <w:rsid w:val="00B57350"/>
    <w:rsid w:val="00B6053C"/>
    <w:rsid w:val="00B60844"/>
    <w:rsid w:val="00B62678"/>
    <w:rsid w:val="00B62EE7"/>
    <w:rsid w:val="00B6356B"/>
    <w:rsid w:val="00B63D17"/>
    <w:rsid w:val="00B66ADC"/>
    <w:rsid w:val="00B708AF"/>
    <w:rsid w:val="00B7435B"/>
    <w:rsid w:val="00B74779"/>
    <w:rsid w:val="00B755F7"/>
    <w:rsid w:val="00B75701"/>
    <w:rsid w:val="00B76A8E"/>
    <w:rsid w:val="00B8121D"/>
    <w:rsid w:val="00B812DF"/>
    <w:rsid w:val="00B82D66"/>
    <w:rsid w:val="00B844C5"/>
    <w:rsid w:val="00B85732"/>
    <w:rsid w:val="00B8686B"/>
    <w:rsid w:val="00B90B30"/>
    <w:rsid w:val="00B90DB2"/>
    <w:rsid w:val="00B940AB"/>
    <w:rsid w:val="00B9452B"/>
    <w:rsid w:val="00B94CAF"/>
    <w:rsid w:val="00B9586F"/>
    <w:rsid w:val="00B97832"/>
    <w:rsid w:val="00BA1F67"/>
    <w:rsid w:val="00BA25F0"/>
    <w:rsid w:val="00BA271D"/>
    <w:rsid w:val="00BA398C"/>
    <w:rsid w:val="00BA5446"/>
    <w:rsid w:val="00BA69DD"/>
    <w:rsid w:val="00BA6EB3"/>
    <w:rsid w:val="00BB0E75"/>
    <w:rsid w:val="00BB1625"/>
    <w:rsid w:val="00BB4C07"/>
    <w:rsid w:val="00BB4C1B"/>
    <w:rsid w:val="00BB4C3A"/>
    <w:rsid w:val="00BB7CB3"/>
    <w:rsid w:val="00BC0002"/>
    <w:rsid w:val="00BC12D6"/>
    <w:rsid w:val="00BC198A"/>
    <w:rsid w:val="00BC4AF3"/>
    <w:rsid w:val="00BC4C89"/>
    <w:rsid w:val="00BC5500"/>
    <w:rsid w:val="00BC5B09"/>
    <w:rsid w:val="00BC614E"/>
    <w:rsid w:val="00BD0655"/>
    <w:rsid w:val="00BD1129"/>
    <w:rsid w:val="00BD326E"/>
    <w:rsid w:val="00BD46CC"/>
    <w:rsid w:val="00BD5BA3"/>
    <w:rsid w:val="00BD62EA"/>
    <w:rsid w:val="00BD647D"/>
    <w:rsid w:val="00BE14D0"/>
    <w:rsid w:val="00BE1A5C"/>
    <w:rsid w:val="00BE29E3"/>
    <w:rsid w:val="00BE2C76"/>
    <w:rsid w:val="00BE330F"/>
    <w:rsid w:val="00BE33B1"/>
    <w:rsid w:val="00BF0D62"/>
    <w:rsid w:val="00BF0FE2"/>
    <w:rsid w:val="00BF3CEA"/>
    <w:rsid w:val="00BF50F0"/>
    <w:rsid w:val="00BF5976"/>
    <w:rsid w:val="00BF6957"/>
    <w:rsid w:val="00BF6A8E"/>
    <w:rsid w:val="00C01DCB"/>
    <w:rsid w:val="00C0500B"/>
    <w:rsid w:val="00C05EF3"/>
    <w:rsid w:val="00C116FC"/>
    <w:rsid w:val="00C131F0"/>
    <w:rsid w:val="00C13203"/>
    <w:rsid w:val="00C14BA8"/>
    <w:rsid w:val="00C150FC"/>
    <w:rsid w:val="00C17314"/>
    <w:rsid w:val="00C17DD6"/>
    <w:rsid w:val="00C20A4D"/>
    <w:rsid w:val="00C2222A"/>
    <w:rsid w:val="00C229EC"/>
    <w:rsid w:val="00C24E40"/>
    <w:rsid w:val="00C25437"/>
    <w:rsid w:val="00C27740"/>
    <w:rsid w:val="00C27BB4"/>
    <w:rsid w:val="00C304C4"/>
    <w:rsid w:val="00C30FD2"/>
    <w:rsid w:val="00C3223B"/>
    <w:rsid w:val="00C33709"/>
    <w:rsid w:val="00C34479"/>
    <w:rsid w:val="00C35282"/>
    <w:rsid w:val="00C411BB"/>
    <w:rsid w:val="00C4130B"/>
    <w:rsid w:val="00C425B1"/>
    <w:rsid w:val="00C42F20"/>
    <w:rsid w:val="00C44F5C"/>
    <w:rsid w:val="00C45EAA"/>
    <w:rsid w:val="00C471D5"/>
    <w:rsid w:val="00C477AC"/>
    <w:rsid w:val="00C51995"/>
    <w:rsid w:val="00C5432E"/>
    <w:rsid w:val="00C5455A"/>
    <w:rsid w:val="00C546B6"/>
    <w:rsid w:val="00C57D50"/>
    <w:rsid w:val="00C602C1"/>
    <w:rsid w:val="00C62CA0"/>
    <w:rsid w:val="00C63CE2"/>
    <w:rsid w:val="00C651A0"/>
    <w:rsid w:val="00C66815"/>
    <w:rsid w:val="00C670A1"/>
    <w:rsid w:val="00C67EC8"/>
    <w:rsid w:val="00C7254E"/>
    <w:rsid w:val="00C760A5"/>
    <w:rsid w:val="00C77725"/>
    <w:rsid w:val="00C8185B"/>
    <w:rsid w:val="00C85FC5"/>
    <w:rsid w:val="00C90303"/>
    <w:rsid w:val="00C91534"/>
    <w:rsid w:val="00C91D6B"/>
    <w:rsid w:val="00C921A2"/>
    <w:rsid w:val="00C926E5"/>
    <w:rsid w:val="00C93184"/>
    <w:rsid w:val="00C947D2"/>
    <w:rsid w:val="00C9502E"/>
    <w:rsid w:val="00CA04FE"/>
    <w:rsid w:val="00CA167D"/>
    <w:rsid w:val="00CA4B66"/>
    <w:rsid w:val="00CA70CA"/>
    <w:rsid w:val="00CA70D2"/>
    <w:rsid w:val="00CB0E70"/>
    <w:rsid w:val="00CB1359"/>
    <w:rsid w:val="00CB1736"/>
    <w:rsid w:val="00CB33C7"/>
    <w:rsid w:val="00CB352E"/>
    <w:rsid w:val="00CB5CF1"/>
    <w:rsid w:val="00CB63FC"/>
    <w:rsid w:val="00CB6888"/>
    <w:rsid w:val="00CB6D3B"/>
    <w:rsid w:val="00CB7244"/>
    <w:rsid w:val="00CC2213"/>
    <w:rsid w:val="00CC327B"/>
    <w:rsid w:val="00CC4ACA"/>
    <w:rsid w:val="00CC5B1E"/>
    <w:rsid w:val="00CC7EB8"/>
    <w:rsid w:val="00CD0CDF"/>
    <w:rsid w:val="00CD0E09"/>
    <w:rsid w:val="00CD0F83"/>
    <w:rsid w:val="00CD42DD"/>
    <w:rsid w:val="00CD5D51"/>
    <w:rsid w:val="00CD6E07"/>
    <w:rsid w:val="00CE033A"/>
    <w:rsid w:val="00CE0A2D"/>
    <w:rsid w:val="00CE2B92"/>
    <w:rsid w:val="00CE53C8"/>
    <w:rsid w:val="00CE76A1"/>
    <w:rsid w:val="00CF1CE2"/>
    <w:rsid w:val="00CF2530"/>
    <w:rsid w:val="00CF276F"/>
    <w:rsid w:val="00CF4B70"/>
    <w:rsid w:val="00D10BA2"/>
    <w:rsid w:val="00D112BE"/>
    <w:rsid w:val="00D1343F"/>
    <w:rsid w:val="00D1503D"/>
    <w:rsid w:val="00D15695"/>
    <w:rsid w:val="00D172C8"/>
    <w:rsid w:val="00D17A99"/>
    <w:rsid w:val="00D17B69"/>
    <w:rsid w:val="00D25193"/>
    <w:rsid w:val="00D303D8"/>
    <w:rsid w:val="00D339F1"/>
    <w:rsid w:val="00D33C45"/>
    <w:rsid w:val="00D37015"/>
    <w:rsid w:val="00D371E5"/>
    <w:rsid w:val="00D40384"/>
    <w:rsid w:val="00D40704"/>
    <w:rsid w:val="00D409B9"/>
    <w:rsid w:val="00D40D19"/>
    <w:rsid w:val="00D47DBE"/>
    <w:rsid w:val="00D54F5A"/>
    <w:rsid w:val="00D567FF"/>
    <w:rsid w:val="00D56F33"/>
    <w:rsid w:val="00D611BF"/>
    <w:rsid w:val="00D62FEE"/>
    <w:rsid w:val="00D63D74"/>
    <w:rsid w:val="00D64FB5"/>
    <w:rsid w:val="00D6792E"/>
    <w:rsid w:val="00D67BED"/>
    <w:rsid w:val="00D72ECE"/>
    <w:rsid w:val="00D72EFE"/>
    <w:rsid w:val="00D7416D"/>
    <w:rsid w:val="00D752FC"/>
    <w:rsid w:val="00D773C3"/>
    <w:rsid w:val="00D77FC4"/>
    <w:rsid w:val="00D80283"/>
    <w:rsid w:val="00D8164D"/>
    <w:rsid w:val="00D82121"/>
    <w:rsid w:val="00D8261B"/>
    <w:rsid w:val="00D83DCC"/>
    <w:rsid w:val="00D8543C"/>
    <w:rsid w:val="00D8670B"/>
    <w:rsid w:val="00D919EC"/>
    <w:rsid w:val="00D91E5B"/>
    <w:rsid w:val="00D92684"/>
    <w:rsid w:val="00D92F88"/>
    <w:rsid w:val="00D93594"/>
    <w:rsid w:val="00D93D0A"/>
    <w:rsid w:val="00D94362"/>
    <w:rsid w:val="00D95CEF"/>
    <w:rsid w:val="00D9633B"/>
    <w:rsid w:val="00D96679"/>
    <w:rsid w:val="00DA1509"/>
    <w:rsid w:val="00DA2C50"/>
    <w:rsid w:val="00DA323E"/>
    <w:rsid w:val="00DA520F"/>
    <w:rsid w:val="00DA5EC3"/>
    <w:rsid w:val="00DA62DD"/>
    <w:rsid w:val="00DB0E77"/>
    <w:rsid w:val="00DB2870"/>
    <w:rsid w:val="00DB2D0F"/>
    <w:rsid w:val="00DB3A4E"/>
    <w:rsid w:val="00DB3F31"/>
    <w:rsid w:val="00DB4929"/>
    <w:rsid w:val="00DB4BB6"/>
    <w:rsid w:val="00DB5577"/>
    <w:rsid w:val="00DB6A80"/>
    <w:rsid w:val="00DB6F79"/>
    <w:rsid w:val="00DC0FE2"/>
    <w:rsid w:val="00DC1595"/>
    <w:rsid w:val="00DC34DA"/>
    <w:rsid w:val="00DC5F3B"/>
    <w:rsid w:val="00DD03D4"/>
    <w:rsid w:val="00DD11C6"/>
    <w:rsid w:val="00DD19B2"/>
    <w:rsid w:val="00DD28E1"/>
    <w:rsid w:val="00DD741D"/>
    <w:rsid w:val="00DE0B6B"/>
    <w:rsid w:val="00DE34FD"/>
    <w:rsid w:val="00DE4125"/>
    <w:rsid w:val="00DE5ED3"/>
    <w:rsid w:val="00DF0CAD"/>
    <w:rsid w:val="00DF26EE"/>
    <w:rsid w:val="00DF4D13"/>
    <w:rsid w:val="00DF733B"/>
    <w:rsid w:val="00DF73F4"/>
    <w:rsid w:val="00DF7778"/>
    <w:rsid w:val="00DF7DD0"/>
    <w:rsid w:val="00E0079D"/>
    <w:rsid w:val="00E0745F"/>
    <w:rsid w:val="00E11723"/>
    <w:rsid w:val="00E12AB8"/>
    <w:rsid w:val="00E12D2D"/>
    <w:rsid w:val="00E16F88"/>
    <w:rsid w:val="00E17209"/>
    <w:rsid w:val="00E17A3E"/>
    <w:rsid w:val="00E20738"/>
    <w:rsid w:val="00E243F5"/>
    <w:rsid w:val="00E255F3"/>
    <w:rsid w:val="00E26243"/>
    <w:rsid w:val="00E27A4E"/>
    <w:rsid w:val="00E30E42"/>
    <w:rsid w:val="00E3214E"/>
    <w:rsid w:val="00E3287A"/>
    <w:rsid w:val="00E33BCD"/>
    <w:rsid w:val="00E357EF"/>
    <w:rsid w:val="00E376AA"/>
    <w:rsid w:val="00E37919"/>
    <w:rsid w:val="00E37F91"/>
    <w:rsid w:val="00E41AC3"/>
    <w:rsid w:val="00E43F11"/>
    <w:rsid w:val="00E43F94"/>
    <w:rsid w:val="00E47157"/>
    <w:rsid w:val="00E52A40"/>
    <w:rsid w:val="00E53DA5"/>
    <w:rsid w:val="00E54D6F"/>
    <w:rsid w:val="00E575F9"/>
    <w:rsid w:val="00E57D67"/>
    <w:rsid w:val="00E60BC4"/>
    <w:rsid w:val="00E62737"/>
    <w:rsid w:val="00E62A1A"/>
    <w:rsid w:val="00E65F87"/>
    <w:rsid w:val="00E67382"/>
    <w:rsid w:val="00E71631"/>
    <w:rsid w:val="00E74DB9"/>
    <w:rsid w:val="00E8029A"/>
    <w:rsid w:val="00E8095F"/>
    <w:rsid w:val="00E80B86"/>
    <w:rsid w:val="00E81C45"/>
    <w:rsid w:val="00E82F07"/>
    <w:rsid w:val="00E8381B"/>
    <w:rsid w:val="00E84549"/>
    <w:rsid w:val="00E85A7A"/>
    <w:rsid w:val="00E862E5"/>
    <w:rsid w:val="00E869A9"/>
    <w:rsid w:val="00E877F0"/>
    <w:rsid w:val="00E90B27"/>
    <w:rsid w:val="00E91328"/>
    <w:rsid w:val="00E93681"/>
    <w:rsid w:val="00E9636E"/>
    <w:rsid w:val="00E9688D"/>
    <w:rsid w:val="00EA069B"/>
    <w:rsid w:val="00EA0FB4"/>
    <w:rsid w:val="00EA3259"/>
    <w:rsid w:val="00EA3C84"/>
    <w:rsid w:val="00EA40D9"/>
    <w:rsid w:val="00EA540D"/>
    <w:rsid w:val="00EA6CC0"/>
    <w:rsid w:val="00EA7184"/>
    <w:rsid w:val="00EA7BFB"/>
    <w:rsid w:val="00EB0276"/>
    <w:rsid w:val="00EB0C4C"/>
    <w:rsid w:val="00EB2343"/>
    <w:rsid w:val="00EB28EE"/>
    <w:rsid w:val="00EB33F4"/>
    <w:rsid w:val="00EB3635"/>
    <w:rsid w:val="00EB38E7"/>
    <w:rsid w:val="00EB6EC2"/>
    <w:rsid w:val="00EB78C4"/>
    <w:rsid w:val="00EC0C57"/>
    <w:rsid w:val="00EC1CBE"/>
    <w:rsid w:val="00EC204C"/>
    <w:rsid w:val="00EC4266"/>
    <w:rsid w:val="00EC42CA"/>
    <w:rsid w:val="00EC444B"/>
    <w:rsid w:val="00EC68F5"/>
    <w:rsid w:val="00ED08E6"/>
    <w:rsid w:val="00ED1006"/>
    <w:rsid w:val="00ED1EAF"/>
    <w:rsid w:val="00ED46B2"/>
    <w:rsid w:val="00ED4B34"/>
    <w:rsid w:val="00ED6CF0"/>
    <w:rsid w:val="00ED78C4"/>
    <w:rsid w:val="00EE0E20"/>
    <w:rsid w:val="00EE1FC2"/>
    <w:rsid w:val="00EE6C4B"/>
    <w:rsid w:val="00EF0C8A"/>
    <w:rsid w:val="00EF122C"/>
    <w:rsid w:val="00EF16B4"/>
    <w:rsid w:val="00EF17B1"/>
    <w:rsid w:val="00EF25DB"/>
    <w:rsid w:val="00EF2CDB"/>
    <w:rsid w:val="00EF4579"/>
    <w:rsid w:val="00EF551A"/>
    <w:rsid w:val="00EF710C"/>
    <w:rsid w:val="00F00E9D"/>
    <w:rsid w:val="00F01FD2"/>
    <w:rsid w:val="00F0382E"/>
    <w:rsid w:val="00F03906"/>
    <w:rsid w:val="00F03D0F"/>
    <w:rsid w:val="00F04319"/>
    <w:rsid w:val="00F04EF4"/>
    <w:rsid w:val="00F04F28"/>
    <w:rsid w:val="00F10269"/>
    <w:rsid w:val="00F10BEA"/>
    <w:rsid w:val="00F12F4D"/>
    <w:rsid w:val="00F13D02"/>
    <w:rsid w:val="00F1440E"/>
    <w:rsid w:val="00F144AB"/>
    <w:rsid w:val="00F1465D"/>
    <w:rsid w:val="00F14811"/>
    <w:rsid w:val="00F14EB3"/>
    <w:rsid w:val="00F16725"/>
    <w:rsid w:val="00F16933"/>
    <w:rsid w:val="00F16CBF"/>
    <w:rsid w:val="00F17AE5"/>
    <w:rsid w:val="00F21A87"/>
    <w:rsid w:val="00F21C75"/>
    <w:rsid w:val="00F22D7C"/>
    <w:rsid w:val="00F24162"/>
    <w:rsid w:val="00F242B2"/>
    <w:rsid w:val="00F242F3"/>
    <w:rsid w:val="00F2744D"/>
    <w:rsid w:val="00F27910"/>
    <w:rsid w:val="00F30D75"/>
    <w:rsid w:val="00F31310"/>
    <w:rsid w:val="00F3154B"/>
    <w:rsid w:val="00F31B30"/>
    <w:rsid w:val="00F31D21"/>
    <w:rsid w:val="00F322CF"/>
    <w:rsid w:val="00F33097"/>
    <w:rsid w:val="00F33F4B"/>
    <w:rsid w:val="00F34176"/>
    <w:rsid w:val="00F341D3"/>
    <w:rsid w:val="00F366F8"/>
    <w:rsid w:val="00F36B20"/>
    <w:rsid w:val="00F37038"/>
    <w:rsid w:val="00F37C51"/>
    <w:rsid w:val="00F41555"/>
    <w:rsid w:val="00F42167"/>
    <w:rsid w:val="00F439F3"/>
    <w:rsid w:val="00F4407A"/>
    <w:rsid w:val="00F444C3"/>
    <w:rsid w:val="00F45F01"/>
    <w:rsid w:val="00F530CF"/>
    <w:rsid w:val="00F5525F"/>
    <w:rsid w:val="00F56BBE"/>
    <w:rsid w:val="00F614B0"/>
    <w:rsid w:val="00F62BFB"/>
    <w:rsid w:val="00F63795"/>
    <w:rsid w:val="00F6603C"/>
    <w:rsid w:val="00F673EA"/>
    <w:rsid w:val="00F67704"/>
    <w:rsid w:val="00F700B8"/>
    <w:rsid w:val="00F70127"/>
    <w:rsid w:val="00F70BFF"/>
    <w:rsid w:val="00F7195B"/>
    <w:rsid w:val="00F71A8A"/>
    <w:rsid w:val="00F72AAC"/>
    <w:rsid w:val="00F73068"/>
    <w:rsid w:val="00F74170"/>
    <w:rsid w:val="00F746A8"/>
    <w:rsid w:val="00F75B7D"/>
    <w:rsid w:val="00F83459"/>
    <w:rsid w:val="00F834C3"/>
    <w:rsid w:val="00F86875"/>
    <w:rsid w:val="00F86BA3"/>
    <w:rsid w:val="00F8770C"/>
    <w:rsid w:val="00F90B7D"/>
    <w:rsid w:val="00F92C4F"/>
    <w:rsid w:val="00F95B42"/>
    <w:rsid w:val="00F97FCF"/>
    <w:rsid w:val="00FA013B"/>
    <w:rsid w:val="00FA0AED"/>
    <w:rsid w:val="00FA0F89"/>
    <w:rsid w:val="00FA2890"/>
    <w:rsid w:val="00FA28A1"/>
    <w:rsid w:val="00FA3229"/>
    <w:rsid w:val="00FA3583"/>
    <w:rsid w:val="00FA573F"/>
    <w:rsid w:val="00FA5903"/>
    <w:rsid w:val="00FA7BFF"/>
    <w:rsid w:val="00FB21A9"/>
    <w:rsid w:val="00FB2360"/>
    <w:rsid w:val="00FB55D4"/>
    <w:rsid w:val="00FB593C"/>
    <w:rsid w:val="00FC0273"/>
    <w:rsid w:val="00FC0563"/>
    <w:rsid w:val="00FC0DC1"/>
    <w:rsid w:val="00FC33F5"/>
    <w:rsid w:val="00FC4783"/>
    <w:rsid w:val="00FC5762"/>
    <w:rsid w:val="00FC5A8A"/>
    <w:rsid w:val="00FD205B"/>
    <w:rsid w:val="00FD3387"/>
    <w:rsid w:val="00FD3524"/>
    <w:rsid w:val="00FD3D8C"/>
    <w:rsid w:val="00FD7304"/>
    <w:rsid w:val="00FE2B12"/>
    <w:rsid w:val="00FE3B2B"/>
    <w:rsid w:val="00FE3FCA"/>
    <w:rsid w:val="00FE48CC"/>
    <w:rsid w:val="00FE564F"/>
    <w:rsid w:val="00FE5C5B"/>
    <w:rsid w:val="00FE64AC"/>
    <w:rsid w:val="00FE6C7A"/>
    <w:rsid w:val="00FE6CA7"/>
    <w:rsid w:val="00FE70B3"/>
    <w:rsid w:val="00FF2158"/>
    <w:rsid w:val="00FF35F8"/>
    <w:rsid w:val="00FF458F"/>
    <w:rsid w:val="00FF4BE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1DB22345"/>
  <w15:docId w15:val="{AD0E6549-C80F-4527-BB3B-A4497B8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B398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65B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uiPriority w:val="99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qFormat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uiPriority w:val="99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5165B"/>
    <w:rPr>
      <w:rFonts w:ascii="Arial" w:eastAsia="Times New Roman" w:hAnsi="Arial" w:cs="Arial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516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5B"/>
    <w:pPr>
      <w:spacing w:after="120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35165B"/>
    <w:pPr>
      <w:spacing w:after="120" w:line="480" w:lineRule="auto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35165B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5165B"/>
    <w:rPr>
      <w:rFonts w:ascii="Times New Roman" w:eastAsia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165B"/>
    <w:pPr>
      <w:spacing w:after="120" w:line="480" w:lineRule="auto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165B"/>
    <w:rPr>
      <w:rFonts w:ascii="Arial Narrow" w:eastAsia="Times New Roman" w:hAnsi="Arial Narrow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16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65B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basedOn w:val="Normal"/>
    <w:rsid w:val="0035165B"/>
    <w:pPr>
      <w:suppressAutoHyphens/>
      <w:overflowPunct w:val="0"/>
      <w:autoSpaceDE w:val="0"/>
      <w:autoSpaceDN w:val="0"/>
      <w:adjustRightInd w:val="0"/>
      <w:spacing w:before="120" w:line="360" w:lineRule="auto"/>
    </w:pPr>
    <w:rPr>
      <w:rFonts w:ascii="Times New Roman" w:eastAsia="Times New Roman" w:hAnsi="Times New Roman"/>
      <w:sz w:val="22"/>
      <w:szCs w:val="20"/>
    </w:rPr>
  </w:style>
  <w:style w:type="paragraph" w:customStyle="1" w:styleId="smallbody1">
    <w:name w:val="smallbody1"/>
    <w:basedOn w:val="Normal"/>
    <w:rsid w:val="0035165B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en-AU"/>
    </w:rPr>
  </w:style>
  <w:style w:type="character" w:customStyle="1" w:styleId="hyper">
    <w:name w:val="hyper"/>
    <w:basedOn w:val="DefaultParagraphFont"/>
    <w:rsid w:val="0035165B"/>
  </w:style>
  <w:style w:type="numbering" w:customStyle="1" w:styleId="NoList2">
    <w:name w:val="No List2"/>
    <w:next w:val="NoList"/>
    <w:uiPriority w:val="99"/>
    <w:semiHidden/>
    <w:unhideWhenUsed/>
    <w:rsid w:val="0066121F"/>
  </w:style>
  <w:style w:type="table" w:customStyle="1" w:styleId="TableGrid1">
    <w:name w:val="Table Grid1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6121F"/>
  </w:style>
  <w:style w:type="paragraph" w:styleId="HTMLPreformatted">
    <w:name w:val="HTML Preformatted"/>
    <w:basedOn w:val="Normal"/>
    <w:link w:val="HTMLPreformattedChar"/>
    <w:unhideWhenUsed/>
    <w:rsid w:val="00661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121F"/>
    <w:rPr>
      <w:rFonts w:ascii="Arial Unicode MS" w:eastAsia="Arial Unicode MS" w:hAnsi="Arial Unicode MS" w:cs="Arial Unicode MS"/>
      <w:lang w:eastAsia="en-US"/>
    </w:rPr>
  </w:style>
  <w:style w:type="character" w:customStyle="1" w:styleId="SubtitleChar1">
    <w:name w:val="Subtitle Char1"/>
    <w:aliases w:val="Subtitle - footer text Char1"/>
    <w:basedOn w:val="DefaultParagraphFont"/>
    <w:uiPriority w:val="11"/>
    <w:rsid w:val="00661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66121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66121F"/>
  </w:style>
  <w:style w:type="table" w:customStyle="1" w:styleId="TableGrid2">
    <w:name w:val="Table Grid2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6121F"/>
  </w:style>
  <w:style w:type="paragraph" w:customStyle="1" w:styleId="Normal-Schedule">
    <w:name w:val="Normal - Schedule"/>
    <w:rsid w:val="00E85A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egtitle1">
    <w:name w:val="legtitle1"/>
    <w:basedOn w:val="DefaultParagraphFont"/>
    <w:rsid w:val="00016568"/>
    <w:rPr>
      <w:rFonts w:ascii="Arial" w:hAnsi="Arial" w:cs="Arial" w:hint="default"/>
      <w:b/>
      <w:bCs/>
      <w:color w:val="10418E"/>
      <w:sz w:val="40"/>
      <w:szCs w:val="40"/>
    </w:rPr>
  </w:style>
  <w:style w:type="paragraph" w:customStyle="1" w:styleId="OmniPage516">
    <w:name w:val="OmniPage #516"/>
    <w:basedOn w:val="Normal"/>
    <w:rsid w:val="0079069A"/>
    <w:pPr>
      <w:tabs>
        <w:tab w:val="right" w:pos="7689"/>
      </w:tabs>
      <w:spacing w:line="325" w:lineRule="exact"/>
      <w:ind w:left="1749" w:right="1396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7">
    <w:name w:val="OmniPage #517"/>
    <w:basedOn w:val="Normal"/>
    <w:rsid w:val="0079069A"/>
    <w:pPr>
      <w:spacing w:line="221" w:lineRule="exact"/>
      <w:ind w:left="61" w:right="50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8">
    <w:name w:val="OmniPage #518"/>
    <w:basedOn w:val="Normal"/>
    <w:rsid w:val="0079069A"/>
    <w:pPr>
      <w:spacing w:line="196" w:lineRule="exact"/>
      <w:ind w:left="70" w:right="308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0">
    <w:name w:val="OmniPage #520"/>
    <w:basedOn w:val="Normal"/>
    <w:rsid w:val="0079069A"/>
    <w:pPr>
      <w:tabs>
        <w:tab w:val="right" w:pos="2080"/>
      </w:tabs>
      <w:spacing w:line="196" w:lineRule="exact"/>
      <w:ind w:left="72" w:right="7005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5">
    <w:name w:val="OmniPage #525"/>
    <w:basedOn w:val="Normal"/>
    <w:rsid w:val="0079069A"/>
    <w:pPr>
      <w:spacing w:line="218" w:lineRule="exact"/>
      <w:ind w:left="50" w:right="229"/>
    </w:pPr>
    <w:rPr>
      <w:rFonts w:ascii="Arial" w:eastAsia="Times New Roman" w:hAnsi="Arial"/>
      <w:noProof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25F7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3207A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F4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A1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6C1EFC"/>
    <w:pPr>
      <w:spacing w:line="181" w:lineRule="atLeast"/>
    </w:pPr>
    <w:rPr>
      <w:rFonts w:ascii="Gotham Medium" w:eastAsia="MS Mincho" w:hAnsi="Gotham Medium" w:cs="Times New Roman"/>
      <w:color w:val="auto"/>
    </w:rPr>
  </w:style>
  <w:style w:type="character" w:customStyle="1" w:styleId="A3">
    <w:name w:val="A3"/>
    <w:uiPriority w:val="99"/>
    <w:rsid w:val="006C1EFC"/>
    <w:rPr>
      <w:rFonts w:ascii="Gotham Light" w:hAnsi="Gotham Light" w:cs="Gotham Light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5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2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5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06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hr/hsw/hsw-policy-handbook/hsw-training-plan-handbook-chapter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library/library-services/records-services" TargetMode="External"/><Relationship Id="rId17" Type="http://schemas.openxmlformats.org/officeDocument/2006/relationships/hyperlink" Target="https://www.legislation.sa.gov.au/LZ/C/R/CONTROLLED%20SUBSTANCES%20(CONTROLLED%20DRUGS%20PRECURSORS%20AND%20PLANTS)%20REGULATIONS%202014/CURRENT/2014.236.AUTH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aide.edu.au/hr/hsw/hsw-policy-handbook/hsw-information-instruction-training-handbook-chapt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ves.sa.gov.au/sites/default/files/public/documents/20160317%20General%20Disposal%20Schedule%20No.%2030%20Final%20V1.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delaide.edu.au/hr/hsw/hsw-policy-handbook/hsw-training-plan-handbook-chapter" TargetMode="External"/><Relationship Id="rId10" Type="http://schemas.openxmlformats.org/officeDocument/2006/relationships/hyperlink" Target="https://www.adelaide.edu.au/hr/hsw/hsw-policy-handbook/hazard-management-handbook-chapter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archives.sa.gov.au/sites/default/files/public/documents/20160317%20General%20Disposal%20Schedule%20No.%2030%20Final%20V1.1.pdf" TargetMode="External"/><Relationship Id="rId14" Type="http://schemas.openxmlformats.org/officeDocument/2006/relationships/hyperlink" Target="https://www.adelaide.edu.au/hr/hsw/hsw-policy-handbook/hsw-information-instruction-training-handbook-chap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B4B93-E929-4471-9EF7-1B88D604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2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Stonor</dc:creator>
  <cp:lastModifiedBy>Rebecca Stonor</cp:lastModifiedBy>
  <cp:revision>3</cp:revision>
  <cp:lastPrinted>2020-10-20T05:24:00Z</cp:lastPrinted>
  <dcterms:created xsi:type="dcterms:W3CDTF">2021-04-11T23:39:00Z</dcterms:created>
  <dcterms:modified xsi:type="dcterms:W3CDTF">2021-04-12T00:11:00Z</dcterms:modified>
</cp:coreProperties>
</file>