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E70E" w14:textId="77777777" w:rsidR="00086A7A" w:rsidRPr="00FC0A4C" w:rsidRDefault="00086A7A" w:rsidP="00086A7A">
      <w:pPr>
        <w:rPr>
          <w:rFonts w:ascii="Arial Narrow" w:hAnsi="Arial Narrow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9752"/>
        <w:gridCol w:w="2693"/>
      </w:tblGrid>
      <w:tr w:rsidR="004C33E4" w14:paraId="3C171A69" w14:textId="77777777" w:rsidTr="003C4427">
        <w:trPr>
          <w:cantSplit/>
        </w:trPr>
        <w:tc>
          <w:tcPr>
            <w:tcW w:w="2405" w:type="dxa"/>
            <w:shd w:val="clear" w:color="auto" w:fill="2E74B5" w:themeFill="accent1" w:themeFillShade="BF"/>
          </w:tcPr>
          <w:p w14:paraId="5319D289" w14:textId="77777777" w:rsidR="00086A7A" w:rsidRPr="007B122B" w:rsidRDefault="000439F3" w:rsidP="00FB781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EXAMPLES ONLY</w:t>
            </w:r>
          </w:p>
        </w:tc>
        <w:tc>
          <w:tcPr>
            <w:tcW w:w="9752" w:type="dxa"/>
            <w:shd w:val="clear" w:color="auto" w:fill="2E74B5" w:themeFill="accent1" w:themeFillShade="BF"/>
          </w:tcPr>
          <w:p w14:paraId="20AEB26E" w14:textId="77777777" w:rsidR="00086A7A" w:rsidRPr="007B122B" w:rsidRDefault="000439F3" w:rsidP="00FB781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DRAFT EVENTS – SAFETY MANAGEMENT PLAN (RISK ASSESSMENT)</w:t>
            </w:r>
          </w:p>
        </w:tc>
        <w:tc>
          <w:tcPr>
            <w:tcW w:w="2693" w:type="dxa"/>
            <w:shd w:val="clear" w:color="auto" w:fill="2E74B5" w:themeFill="accent1" w:themeFillShade="BF"/>
          </w:tcPr>
          <w:p w14:paraId="68FFE593" w14:textId="77777777" w:rsidR="00086A7A" w:rsidRPr="007B122B" w:rsidRDefault="000439F3" w:rsidP="00B6739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(</w:t>
            </w:r>
            <w:bookmarkStart w:id="0" w:name="AppendixB"/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APPENDIX </w:t>
            </w:r>
            <w:r w:rsidR="00B67392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B</w:t>
            </w:r>
            <w:bookmarkEnd w:id="0"/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5D5CF819" w14:textId="77777777" w:rsidR="002510D1" w:rsidRPr="00E47B53" w:rsidRDefault="002510D1" w:rsidP="002510D1">
      <w:pPr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6946"/>
        <w:gridCol w:w="1559"/>
      </w:tblGrid>
      <w:tr w:rsidR="004C33E4" w14:paraId="2A0C660B" w14:textId="77777777" w:rsidTr="001D7F07">
        <w:tc>
          <w:tcPr>
            <w:tcW w:w="4536" w:type="dxa"/>
            <w:tcBorders>
              <w:top w:val="single" w:sz="4" w:space="0" w:color="auto"/>
            </w:tcBorders>
            <w:shd w:val="clear" w:color="auto" w:fill="FF0000"/>
          </w:tcPr>
          <w:p w14:paraId="52A6BBA3" w14:textId="77777777" w:rsidR="002510D1" w:rsidRPr="00535425" w:rsidRDefault="000439F3" w:rsidP="00326242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Stop and think.  </w:t>
            </w:r>
          </w:p>
          <w:p w14:paraId="61792CE9" w14:textId="77777777" w:rsidR="002510D1" w:rsidRPr="00535425" w:rsidRDefault="000439F3" w:rsidP="00326242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C000"/>
          </w:tcPr>
          <w:p w14:paraId="00BCD88A" w14:textId="77777777" w:rsidR="002510D1" w:rsidRPr="00535425" w:rsidRDefault="000439F3" w:rsidP="00326242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92D050"/>
          </w:tcPr>
          <w:p w14:paraId="67CBDD34" w14:textId="77777777" w:rsidR="002510D1" w:rsidRPr="00535425" w:rsidRDefault="000439F3" w:rsidP="00326242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14:paraId="12F20124" w14:textId="77777777" w:rsidR="002510D1" w:rsidRPr="00535425" w:rsidRDefault="000439F3" w:rsidP="00326242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before you start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227A92" w14:textId="77777777" w:rsidR="002510D1" w:rsidRDefault="000439F3" w:rsidP="00326242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14:paraId="6AC53197" w14:textId="77777777" w:rsidR="002510D1" w:rsidRPr="00535425" w:rsidRDefault="000439F3" w:rsidP="00326242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14:paraId="38B374F6" w14:textId="77777777" w:rsidR="002510D1" w:rsidRPr="00535425" w:rsidRDefault="002510D1" w:rsidP="002510D1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96"/>
        <w:gridCol w:w="2840"/>
        <w:gridCol w:w="1843"/>
        <w:gridCol w:w="6946"/>
        <w:gridCol w:w="1559"/>
      </w:tblGrid>
      <w:tr w:rsidR="004C33E4" w14:paraId="6FC65B5A" w14:textId="77777777" w:rsidTr="001D7F07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79AC759" w14:textId="77777777" w:rsidR="000B406C" w:rsidRPr="00580558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1771">
              <w:rPr>
                <w:rFonts w:ascii="Arial Narrow" w:hAnsi="Arial Narrow"/>
                <w:sz w:val="18"/>
                <w:szCs w:val="18"/>
              </w:rPr>
              <w:t>Identify and list each hazard that is part of this event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DE9432" w14:textId="77777777" w:rsidR="000B406C" w:rsidRPr="00580558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14:paraId="60E82D76" w14:textId="77777777" w:rsidR="000B406C" w:rsidRPr="00580558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14:paraId="4624E5E7" w14:textId="77777777" w:rsidR="000B406C" w:rsidRPr="00580558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Pr="00580558">
              <w:rPr>
                <w:rFonts w:ascii="Arial Narrow" w:hAnsi="Arial Narrow"/>
                <w:sz w:val="18"/>
                <w:szCs w:val="18"/>
              </w:rPr>
              <w:t>e.g.</w:t>
            </w:r>
            <w:proofErr w:type="gramEnd"/>
            <w:r w:rsidRPr="00580558">
              <w:rPr>
                <w:rFonts w:ascii="Arial Narrow" w:hAnsi="Arial Narrow"/>
                <w:sz w:val="18"/>
                <w:szCs w:val="18"/>
              </w:rPr>
              <w:t xml:space="preserve"> what is the route of exposure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094A730" w14:textId="77777777" w:rsidR="000B406C" w:rsidRPr="00580558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14:paraId="31DE8EDE" w14:textId="77777777" w:rsidR="000B406C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580558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>
              <w:rPr>
                <w:rFonts w:ascii="Arial Narrow" w:hAnsi="Arial Narrow"/>
                <w:sz w:val="18"/>
                <w:szCs w:val="18"/>
              </w:rPr>
              <w:t xml:space="preserve">descriptor table </w:t>
            </w:r>
            <w:r w:rsidR="001F53A2">
              <w:rPr>
                <w:rFonts w:ascii="Arial Narrow" w:hAnsi="Arial Narrow"/>
                <w:sz w:val="18"/>
                <w:szCs w:val="18"/>
              </w:rPr>
              <w:t>Appendix A)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1B977E" w14:textId="77777777" w:rsidR="000B406C" w:rsidRDefault="000439F3" w:rsidP="00DA44C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with the 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 xml:space="preserve">and be clear to the worker.  </w:t>
            </w:r>
          </w:p>
          <w:p w14:paraId="378F8322" w14:textId="77777777" w:rsidR="009E71B1" w:rsidRDefault="000439F3" w:rsidP="009E71B1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NOTE: The control measures below are examples only.  Schools/Branches will need to tailor </w:t>
            </w:r>
          </w:p>
          <w:p w14:paraId="17A67856" w14:textId="77777777" w:rsidR="009E71B1" w:rsidRPr="00CF60B8" w:rsidRDefault="000439F3" w:rsidP="009E71B1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appropriate control measures based on the nature,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size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and location of the event.</w:t>
            </w:r>
          </w:p>
          <w:p w14:paraId="68632B92" w14:textId="77777777" w:rsidR="009E71B1" w:rsidRPr="00580558" w:rsidRDefault="000439F3" w:rsidP="009E71B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These examples are interdependent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i.e.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not related to a specific event.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8B5FF3" w14:textId="77777777" w:rsidR="000B406C" w:rsidRPr="00A97727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97727">
              <w:rPr>
                <w:rFonts w:ascii="Arial Narrow" w:hAnsi="Arial Narrow"/>
                <w:sz w:val="18"/>
                <w:szCs w:val="18"/>
              </w:rPr>
              <w:t>i.e.</w:t>
            </w:r>
            <w:proofErr w:type="gramEnd"/>
            <w:r w:rsidRPr="00A97727">
              <w:rPr>
                <w:rFonts w:ascii="Arial Narrow" w:hAnsi="Arial Narrow"/>
                <w:sz w:val="18"/>
                <w:szCs w:val="18"/>
              </w:rPr>
              <w:t xml:space="preserve"> the residual</w:t>
            </w:r>
          </w:p>
          <w:p w14:paraId="60ECB3EF" w14:textId="77777777" w:rsidR="000B406C" w:rsidRPr="00A97727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14:paraId="73BFBCAD" w14:textId="77777777" w:rsidR="000B406C" w:rsidRPr="00A97727" w:rsidRDefault="000439F3" w:rsidP="000B406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14:paraId="1DB6256C" w14:textId="77777777" w:rsidR="000B406C" w:rsidRPr="00580558" w:rsidRDefault="000439F3" w:rsidP="000B406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  <w:tr w:rsidR="004C33E4" w14:paraId="169FE3A1" w14:textId="77777777" w:rsidTr="001D7F07">
        <w:tc>
          <w:tcPr>
            <w:tcW w:w="1696" w:type="dxa"/>
          </w:tcPr>
          <w:p w14:paraId="27AB7199" w14:textId="77777777" w:rsidR="00D84FE7" w:rsidRPr="00487D81" w:rsidRDefault="000439F3" w:rsidP="009A642B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Inadequate access and egress</w:t>
            </w:r>
          </w:p>
        </w:tc>
        <w:tc>
          <w:tcPr>
            <w:tcW w:w="2840" w:type="dxa"/>
          </w:tcPr>
          <w:p w14:paraId="7731D59E" w14:textId="0FB56FB5" w:rsidR="00D84FE7" w:rsidRDefault="000439F3" w:rsidP="00386AC7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Access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egress points could become blocked</w:t>
            </w:r>
          </w:p>
          <w:p w14:paraId="4DDD02D6" w14:textId="110A002C" w:rsidR="00D84FE7" w:rsidRDefault="000439F3" w:rsidP="00386AC7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Access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egress is not adequate for the number of people attending</w:t>
            </w:r>
          </w:p>
          <w:p w14:paraId="32C2B013" w14:textId="7DAB455E" w:rsidR="00D84FE7" w:rsidRDefault="000439F3" w:rsidP="00386AC7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Thoroughfares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are not well defined and clearly marked</w:t>
            </w:r>
          </w:p>
          <w:p w14:paraId="71E984B1" w14:textId="77777777" w:rsidR="00D84FE7" w:rsidRPr="00487D81" w:rsidRDefault="00D84FE7" w:rsidP="00855CDA">
            <w:pPr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2694788F" w14:textId="77777777" w:rsidR="00D84FE7" w:rsidRDefault="00D84FE7" w:rsidP="00326242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</w:p>
          <w:p w14:paraId="28E1BBF9" w14:textId="77777777" w:rsidR="00D84FE7" w:rsidRPr="00D17AA6" w:rsidRDefault="000439F3" w:rsidP="006E67FE">
            <w:pPr>
              <w:pStyle w:val="Header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  <w:p w14:paraId="76F517DF" w14:textId="77777777" w:rsidR="00D84FE7" w:rsidRPr="00487D81" w:rsidRDefault="00D84FE7" w:rsidP="00326242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33A1ACBD" w14:textId="77777777" w:rsidR="00D84FE7" w:rsidRDefault="000439F3" w:rsidP="00386AC7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Isolation</w:t>
            </w:r>
          </w:p>
          <w:p w14:paraId="5C6CA9B2" w14:textId="77777777" w:rsidR="00D84FE7" w:rsidRDefault="000439F3" w:rsidP="00D4015E">
            <w:pPr>
              <w:pStyle w:val="HTMLPreformatted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Dedicated e</w:t>
            </w:r>
            <w:r w:rsidRPr="004F3CB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vent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entry points identified 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[  List</w:t>
            </w:r>
            <w:proofErr w:type="gramEnd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         ]</w:t>
            </w:r>
            <w:r w:rsidRPr="004F3CBF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  <w:p w14:paraId="4FB7061A" w14:textId="77777777" w:rsidR="00D84FE7" w:rsidRDefault="000439F3" w:rsidP="00D4015E">
            <w:pPr>
              <w:pStyle w:val="HTMLPreformatted"/>
              <w:numPr>
                <w:ilvl w:val="0"/>
                <w:numId w:val="1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Barriers are in place to define paths of access and egress.</w:t>
            </w:r>
          </w:p>
          <w:p w14:paraId="3B71F7A0" w14:textId="77777777" w:rsidR="00D84FE7" w:rsidRPr="004F3CBF" w:rsidRDefault="00D84FE7" w:rsidP="00386AC7">
            <w:pPr>
              <w:pStyle w:val="HTMLPreformatted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1E358959" w14:textId="77777777" w:rsidR="00D84FE7" w:rsidRPr="004F3CBF" w:rsidRDefault="000439F3" w:rsidP="00386AC7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4F3CBF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Administration</w:t>
            </w:r>
          </w:p>
          <w:p w14:paraId="06E2D51B" w14:textId="77777777" w:rsidR="00D84FE7" w:rsidRDefault="000439F3" w:rsidP="00D4015E">
            <w:pPr>
              <w:pStyle w:val="HTMLPreformatted"/>
              <w:numPr>
                <w:ilvl w:val="0"/>
                <w:numId w:val="2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Event entry/exit points are monitored by a </w:t>
            </w:r>
            <w:r w:rsidRPr="00D17AA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Security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officer/a designated member of the event team.</w:t>
            </w:r>
          </w:p>
          <w:p w14:paraId="47162202" w14:textId="77777777" w:rsidR="00D84FE7" w:rsidRDefault="000439F3" w:rsidP="00D4015E">
            <w:pPr>
              <w:pStyle w:val="HTMLPreformatted"/>
              <w:numPr>
                <w:ilvl w:val="0"/>
                <w:numId w:val="2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Paths are identified on the Traffic Management Plan and the members of the event team have been informed during their induction.</w:t>
            </w:r>
          </w:p>
          <w:p w14:paraId="37237F38" w14:textId="77777777" w:rsidR="00D84FE7" w:rsidRDefault="000439F3" w:rsidP="00D4015E">
            <w:pPr>
              <w:pStyle w:val="HTMLPreformatted"/>
              <w:numPr>
                <w:ilvl w:val="0"/>
                <w:numId w:val="2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386AC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Paths are defined using spray paint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  <w:p w14:paraId="67D44EAC" w14:textId="77777777" w:rsidR="00D84FE7" w:rsidRDefault="000439F3" w:rsidP="00D4015E">
            <w:pPr>
              <w:pStyle w:val="HTMLPreformatted"/>
              <w:numPr>
                <w:ilvl w:val="0"/>
                <w:numId w:val="2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Paths are </w:t>
            </w:r>
            <w:r w:rsidRPr="00386AC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monitored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every 30 minutes </w:t>
            </w:r>
            <w:r w:rsidRPr="00386AC7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during the event by the event team.</w:t>
            </w:r>
          </w:p>
          <w:p w14:paraId="56DB19B0" w14:textId="77777777" w:rsidR="00D84FE7" w:rsidRPr="00487D81" w:rsidRDefault="00D84FE7" w:rsidP="0088521C">
            <w:pPr>
              <w:pStyle w:val="HTMLPreformatted"/>
              <w:ind w:left="-20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E7562C9" w14:textId="77777777" w:rsidR="00D84FE7" w:rsidRDefault="00D84FE7" w:rsidP="006E67FE">
            <w:pPr>
              <w:spacing w:line="240" w:lineRule="atLeast"/>
              <w:rPr>
                <w:rFonts w:ascii="Arial Narrow" w:hAnsi="Arial Narrow"/>
                <w:sz w:val="18"/>
                <w:szCs w:val="18"/>
              </w:rPr>
            </w:pPr>
          </w:p>
          <w:p w14:paraId="685B776F" w14:textId="77777777" w:rsidR="00D84FE7" w:rsidRPr="00D17AA6" w:rsidRDefault="000439F3" w:rsidP="006E67FE">
            <w:pPr>
              <w:pStyle w:val="Header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  <w:p w14:paraId="1801C2EE" w14:textId="77777777" w:rsidR="00D84FE7" w:rsidRPr="00487D81" w:rsidRDefault="00D84FE7" w:rsidP="00326242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C33E4" w14:paraId="51666A8B" w14:textId="77777777" w:rsidTr="001D7F07">
        <w:tc>
          <w:tcPr>
            <w:tcW w:w="1696" w:type="dxa"/>
          </w:tcPr>
          <w:p w14:paraId="0EEC4FB0" w14:textId="77777777" w:rsidR="00D84FE7" w:rsidRPr="00AF46BB" w:rsidRDefault="000439F3" w:rsidP="008A1FC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Traffic flow – hit by a moving vehicle</w:t>
            </w:r>
          </w:p>
        </w:tc>
        <w:tc>
          <w:tcPr>
            <w:tcW w:w="2840" w:type="dxa"/>
          </w:tcPr>
          <w:p w14:paraId="1AB9CF42" w14:textId="7422A522" w:rsidR="00D84FE7" w:rsidRDefault="000439F3" w:rsidP="005A4B9D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Areas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for traffic and pedestrian have not been defined and separated</w:t>
            </w:r>
          </w:p>
          <w:p w14:paraId="6550D2EB" w14:textId="63F87DDA" w:rsidR="00D84FE7" w:rsidRDefault="000439F3" w:rsidP="005A4B9D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Provision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for safe passage of emergency and other vehicles has not been considered</w:t>
            </w:r>
          </w:p>
          <w:p w14:paraId="68B86732" w14:textId="6069D30D" w:rsidR="00D84FE7" w:rsidRDefault="000439F3" w:rsidP="005A4B9D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is no traffic control </w:t>
            </w:r>
          </w:p>
          <w:p w14:paraId="055BE39A" w14:textId="2297F4E6" w:rsidR="00D84FE7" w:rsidRDefault="000439F3" w:rsidP="005A4B9D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is inadequate signage for directions</w:t>
            </w:r>
          </w:p>
          <w:p w14:paraId="313736C8" w14:textId="77777777" w:rsidR="00D84FE7" w:rsidRDefault="00D84FE7" w:rsidP="005A4B9D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E3D5419" w14:textId="77777777" w:rsidR="00D84FE7" w:rsidRPr="00487D81" w:rsidRDefault="00D84FE7" w:rsidP="005A4B9D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946" w:type="dxa"/>
          </w:tcPr>
          <w:p w14:paraId="01D01AD4" w14:textId="77777777" w:rsidR="00D84FE7" w:rsidRPr="004067E4" w:rsidRDefault="000439F3" w:rsidP="00C47E27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Isolation</w:t>
            </w:r>
          </w:p>
          <w:p w14:paraId="27A1DF07" w14:textId="77777777" w:rsidR="00D84FE7" w:rsidRDefault="000439F3" w:rsidP="00D4015E">
            <w:pPr>
              <w:pStyle w:val="HTMLPreformatted"/>
              <w:numPr>
                <w:ilvl w:val="0"/>
                <w:numId w:val="3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</w:t>
            </w:r>
            <w:r w:rsidRPr="00D17AA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raffic 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has been separated </w:t>
            </w:r>
            <w:r w:rsidRPr="00D17AA6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from pedestrians u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sing temporary barriers/bunting.</w:t>
            </w:r>
          </w:p>
          <w:p w14:paraId="07F5E93D" w14:textId="77777777" w:rsidR="00D84FE7" w:rsidRDefault="00D84FE7" w:rsidP="00C47E27">
            <w:pPr>
              <w:pStyle w:val="HTMLPreformatted"/>
              <w:ind w:left="-2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  <w:p w14:paraId="00017D8A" w14:textId="77777777" w:rsidR="00D84FE7" w:rsidRPr="00CF5774" w:rsidRDefault="000439F3" w:rsidP="00C47E27">
            <w:pPr>
              <w:pStyle w:val="HTMLPreformatted"/>
              <w:ind w:left="-2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30ECC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Administration </w:t>
            </w:r>
          </w:p>
          <w:p w14:paraId="5439C955" w14:textId="77777777" w:rsidR="00D84FE7" w:rsidRPr="00CF5774" w:rsidRDefault="000439F3" w:rsidP="00D4015E">
            <w:pPr>
              <w:pStyle w:val="HTMLPreformatted"/>
              <w:numPr>
                <w:ilvl w:val="0"/>
                <w:numId w:val="3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The event has been co-ordinated in consultation with Facilities Management and is in accordance with the University/s Traffic Management Plan.</w:t>
            </w:r>
          </w:p>
          <w:p w14:paraId="47EDB68B" w14:textId="77777777" w:rsidR="00D84FE7" w:rsidRPr="00CF5774" w:rsidRDefault="000439F3" w:rsidP="00D4015E">
            <w:pPr>
              <w:pStyle w:val="HTMLPreformatted"/>
              <w:numPr>
                <w:ilvl w:val="0"/>
                <w:numId w:val="3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Designated members of the event team have been rostered to assist with traffic control.</w:t>
            </w:r>
          </w:p>
          <w:p w14:paraId="0580D315" w14:textId="77777777" w:rsidR="00D84FE7" w:rsidRPr="00CF5774" w:rsidRDefault="000439F3" w:rsidP="00D4015E">
            <w:pPr>
              <w:pStyle w:val="HTMLPreformatted"/>
              <w:numPr>
                <w:ilvl w:val="0"/>
                <w:numId w:val="3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Separate entry points (gate number </w:t>
            </w:r>
            <w:proofErr w:type="gramStart"/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…..</w:t>
            </w:r>
            <w:proofErr w:type="gramEnd"/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) nominated for the Emergency Services.  </w:t>
            </w: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br/>
              <w:t>Security to advise emergency services prior to the event.</w:t>
            </w:r>
          </w:p>
          <w:p w14:paraId="3A2E8546" w14:textId="77777777" w:rsidR="00D84FE7" w:rsidRPr="00CF5774" w:rsidRDefault="000439F3" w:rsidP="00D4015E">
            <w:pPr>
              <w:pStyle w:val="HTMLPreformatted"/>
              <w:numPr>
                <w:ilvl w:val="0"/>
                <w:numId w:val="3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Directional signage displayed.  One way only.</w:t>
            </w:r>
          </w:p>
          <w:p w14:paraId="25BBB48F" w14:textId="77777777" w:rsidR="00D84FE7" w:rsidRPr="00CF5774" w:rsidRDefault="000439F3" w:rsidP="00D4015E">
            <w:pPr>
              <w:pStyle w:val="HTMLPreformatted"/>
              <w:numPr>
                <w:ilvl w:val="0"/>
                <w:numId w:val="3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Paths of travel for vehicles has been included on the Traffic Management Plan.</w:t>
            </w:r>
          </w:p>
          <w:p w14:paraId="2D0A9B88" w14:textId="77777777" w:rsidR="00D84FE7" w:rsidRPr="00CF5774" w:rsidRDefault="000439F3" w:rsidP="00D4015E">
            <w:pPr>
              <w:pStyle w:val="HTMLPreformatted"/>
              <w:numPr>
                <w:ilvl w:val="0"/>
                <w:numId w:val="3"/>
              </w:numPr>
              <w:ind w:left="340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A spotter has been appointed, who is not the driver, for each forklift//industrial lift truck to assist the operator to restrict/monitor access until completion. </w:t>
            </w:r>
          </w:p>
          <w:p w14:paraId="0AFD721F" w14:textId="77777777" w:rsidR="00D84FE7" w:rsidRPr="00C47E27" w:rsidRDefault="00D84FE7" w:rsidP="00D4015E">
            <w:pPr>
              <w:pStyle w:val="ListParagraph"/>
              <w:numPr>
                <w:ilvl w:val="0"/>
                <w:numId w:val="3"/>
              </w:num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0FCE34" w14:textId="77777777" w:rsidR="00D84FE7" w:rsidRPr="00487D81" w:rsidRDefault="00D84FE7" w:rsidP="005A4B9D">
            <w:pPr>
              <w:spacing w:line="24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6112458A" w14:textId="77777777" w:rsidR="008A1FCD" w:rsidRDefault="008A1FCD">
      <w:pPr>
        <w:sectPr w:rsidR="008A1FCD" w:rsidSect="00FB7812">
          <w:headerReference w:type="default" r:id="rId7"/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502A051" w14:textId="77777777" w:rsidR="003C4427" w:rsidRPr="00FC0A4C" w:rsidRDefault="003C4427" w:rsidP="003C4427">
      <w:pPr>
        <w:rPr>
          <w:rFonts w:ascii="Arial Narrow" w:hAnsi="Arial Narrow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9752"/>
        <w:gridCol w:w="2693"/>
      </w:tblGrid>
      <w:tr w:rsidR="004C33E4" w14:paraId="5031D34B" w14:textId="77777777" w:rsidTr="002228FD">
        <w:trPr>
          <w:cantSplit/>
        </w:trPr>
        <w:tc>
          <w:tcPr>
            <w:tcW w:w="2405" w:type="dxa"/>
            <w:shd w:val="clear" w:color="auto" w:fill="2E74B5" w:themeFill="accent1" w:themeFillShade="BF"/>
          </w:tcPr>
          <w:p w14:paraId="20CD0D75" w14:textId="77777777" w:rsidR="003C4427" w:rsidRPr="007B122B" w:rsidRDefault="000439F3" w:rsidP="002228F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EXAMPLES ONLY</w:t>
            </w:r>
          </w:p>
        </w:tc>
        <w:tc>
          <w:tcPr>
            <w:tcW w:w="9752" w:type="dxa"/>
            <w:shd w:val="clear" w:color="auto" w:fill="2E74B5" w:themeFill="accent1" w:themeFillShade="BF"/>
          </w:tcPr>
          <w:p w14:paraId="758A06A9" w14:textId="77777777" w:rsidR="003C4427" w:rsidRPr="007B122B" w:rsidRDefault="000439F3" w:rsidP="002228F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DRAFT EVENTS – SAFETY MANAGEMENT PLAN (RISK ASSESSMENT)</w:t>
            </w:r>
          </w:p>
        </w:tc>
        <w:tc>
          <w:tcPr>
            <w:tcW w:w="2693" w:type="dxa"/>
            <w:shd w:val="clear" w:color="auto" w:fill="2E74B5" w:themeFill="accent1" w:themeFillShade="BF"/>
          </w:tcPr>
          <w:p w14:paraId="4B2E7456" w14:textId="77777777" w:rsidR="003C4427" w:rsidRPr="007B122B" w:rsidRDefault="000439F3" w:rsidP="00B6739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(APPENDIX </w:t>
            </w:r>
            <w:r w:rsidR="00B67392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B</w:t>
            </w: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2283CC19" w14:textId="77777777" w:rsidR="008A1FCD" w:rsidRPr="00E47B53" w:rsidRDefault="008A1FCD" w:rsidP="008A1FCD">
      <w:pPr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6946"/>
        <w:gridCol w:w="1559"/>
      </w:tblGrid>
      <w:tr w:rsidR="004C33E4" w14:paraId="110A63A6" w14:textId="77777777" w:rsidTr="002228FD">
        <w:tc>
          <w:tcPr>
            <w:tcW w:w="4536" w:type="dxa"/>
            <w:tcBorders>
              <w:top w:val="single" w:sz="4" w:space="0" w:color="auto"/>
            </w:tcBorders>
            <w:shd w:val="clear" w:color="auto" w:fill="FF0000"/>
          </w:tcPr>
          <w:p w14:paraId="3539AB7B" w14:textId="77777777" w:rsidR="008A1FCD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Stop and think.  </w:t>
            </w:r>
          </w:p>
          <w:p w14:paraId="007463B5" w14:textId="77777777" w:rsidR="008A1FCD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C000"/>
          </w:tcPr>
          <w:p w14:paraId="0C21B7F3" w14:textId="77777777" w:rsidR="008A1FCD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92D050"/>
          </w:tcPr>
          <w:p w14:paraId="049AAAAB" w14:textId="77777777" w:rsidR="008A1FCD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14:paraId="3C920261" w14:textId="77777777" w:rsidR="008A1FCD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before you start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872116D" w14:textId="77777777" w:rsidR="008A1FCD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14:paraId="5B135E02" w14:textId="77777777" w:rsidR="008A1FCD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14:paraId="569D8084" w14:textId="77777777" w:rsidR="008A1FCD" w:rsidRPr="00535425" w:rsidRDefault="008A1FCD" w:rsidP="008A1FCD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96"/>
        <w:gridCol w:w="2840"/>
        <w:gridCol w:w="1843"/>
        <w:gridCol w:w="6946"/>
        <w:gridCol w:w="1559"/>
      </w:tblGrid>
      <w:tr w:rsidR="004C33E4" w14:paraId="7437D098" w14:textId="77777777" w:rsidTr="002228FD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3581E0B" w14:textId="77777777" w:rsidR="008A1FCD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1771">
              <w:rPr>
                <w:rFonts w:ascii="Arial Narrow" w:hAnsi="Arial Narrow"/>
                <w:sz w:val="18"/>
                <w:szCs w:val="18"/>
              </w:rPr>
              <w:t>Identify and list each hazard that is part of this event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68580E3" w14:textId="77777777" w:rsidR="008A1FCD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14:paraId="1AAE45BB" w14:textId="77777777" w:rsidR="008A1FCD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14:paraId="2AB5D26E" w14:textId="77777777" w:rsidR="008A1FCD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Pr="00580558">
              <w:rPr>
                <w:rFonts w:ascii="Arial Narrow" w:hAnsi="Arial Narrow"/>
                <w:sz w:val="18"/>
                <w:szCs w:val="18"/>
              </w:rPr>
              <w:t>e.g.</w:t>
            </w:r>
            <w:proofErr w:type="gramEnd"/>
            <w:r w:rsidRPr="00580558">
              <w:rPr>
                <w:rFonts w:ascii="Arial Narrow" w:hAnsi="Arial Narrow"/>
                <w:sz w:val="18"/>
                <w:szCs w:val="18"/>
              </w:rPr>
              <w:t xml:space="preserve"> what is the route of exposure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5681FB" w14:textId="77777777" w:rsidR="001F53A2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14:paraId="3DC5409E" w14:textId="77777777" w:rsidR="008A1FCD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580558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>
              <w:rPr>
                <w:rFonts w:ascii="Arial Narrow" w:hAnsi="Arial Narrow"/>
                <w:sz w:val="18"/>
                <w:szCs w:val="18"/>
              </w:rPr>
              <w:t>descriptor table Appendix A)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4CBD59" w14:textId="77777777" w:rsidR="008A1FCD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</w:t>
            </w:r>
          </w:p>
          <w:p w14:paraId="4208D1E7" w14:textId="77777777" w:rsidR="008A1FCD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with the 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>and be clear to the worker.</w:t>
            </w:r>
          </w:p>
          <w:p w14:paraId="67696B33" w14:textId="77777777" w:rsidR="008A1FCD" w:rsidRDefault="000439F3" w:rsidP="002228F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NOTE: The control measures below are examples only.  Schools/Branches will need to tailor </w:t>
            </w:r>
          </w:p>
          <w:p w14:paraId="52426D07" w14:textId="77777777" w:rsidR="008A1FCD" w:rsidRPr="00CF60B8" w:rsidRDefault="000439F3" w:rsidP="002228F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appropriate control measures based on the nature,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size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and location of the event.</w:t>
            </w:r>
          </w:p>
          <w:p w14:paraId="595D75CA" w14:textId="77777777" w:rsidR="008A1FCD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These examples are interdependent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i.e.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not related to a specific event.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7CB4D3" w14:textId="77777777" w:rsidR="008A1FCD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97727">
              <w:rPr>
                <w:rFonts w:ascii="Arial Narrow" w:hAnsi="Arial Narrow"/>
                <w:sz w:val="18"/>
                <w:szCs w:val="18"/>
              </w:rPr>
              <w:t>i.e.</w:t>
            </w:r>
            <w:proofErr w:type="gramEnd"/>
            <w:r w:rsidRPr="00A97727">
              <w:rPr>
                <w:rFonts w:ascii="Arial Narrow" w:hAnsi="Arial Narrow"/>
                <w:sz w:val="18"/>
                <w:szCs w:val="18"/>
              </w:rPr>
              <w:t xml:space="preserve"> the residual</w:t>
            </w:r>
          </w:p>
          <w:p w14:paraId="5831F8D0" w14:textId="77777777" w:rsidR="008A1FCD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14:paraId="10232EA3" w14:textId="77777777" w:rsidR="008A1FCD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14:paraId="30C0EC59" w14:textId="77777777" w:rsidR="008A1FCD" w:rsidRPr="00580558" w:rsidRDefault="000439F3" w:rsidP="002228F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</w:tbl>
    <w:p w14:paraId="1C4A5540" w14:textId="77777777" w:rsidR="008A1FCD" w:rsidRPr="001A0468" w:rsidRDefault="008A1FCD" w:rsidP="008A1FCD">
      <w:pPr>
        <w:rPr>
          <w:sz w:val="8"/>
          <w:szCs w:val="8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96"/>
        <w:gridCol w:w="2840"/>
        <w:gridCol w:w="1843"/>
        <w:gridCol w:w="6946"/>
        <w:gridCol w:w="1559"/>
      </w:tblGrid>
      <w:tr w:rsidR="004C33E4" w14:paraId="4D164BA1" w14:textId="77777777" w:rsidTr="00D84FE7">
        <w:tc>
          <w:tcPr>
            <w:tcW w:w="1696" w:type="dxa"/>
          </w:tcPr>
          <w:p w14:paraId="6AB53FCE" w14:textId="77777777" w:rsidR="00D84FE7" w:rsidRPr="00AF46BB" w:rsidRDefault="000439F3" w:rsidP="00DE7E2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Insufficient amenities</w:t>
            </w:r>
          </w:p>
        </w:tc>
        <w:tc>
          <w:tcPr>
            <w:tcW w:w="2840" w:type="dxa"/>
          </w:tcPr>
          <w:p w14:paraId="465DAD95" w14:textId="79A5C41D" w:rsidR="00D84FE7" w:rsidRDefault="000439F3" w:rsidP="00DE7E26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are insufficient provision of toilets and hand washing facilities (including disabled toilets)</w:t>
            </w:r>
          </w:p>
          <w:p w14:paraId="12D90E9D" w14:textId="398E0E75" w:rsidR="00D84FE7" w:rsidRDefault="000439F3" w:rsidP="00DE7E26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is insufficient signage to direct attendees to amenities</w:t>
            </w:r>
          </w:p>
          <w:p w14:paraId="2C125C93" w14:textId="2F0C7F9B" w:rsidR="00D84FE7" w:rsidRDefault="000439F3" w:rsidP="007509FF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is insufficient monitoring of amenities during the event (e.g. to restock supplies, clean)</w:t>
            </w:r>
          </w:p>
        </w:tc>
        <w:tc>
          <w:tcPr>
            <w:tcW w:w="1843" w:type="dxa"/>
            <w:vMerge w:val="restart"/>
          </w:tcPr>
          <w:p w14:paraId="57764E70" w14:textId="77777777" w:rsidR="00D84FE7" w:rsidRPr="00D17AA6" w:rsidRDefault="000439F3" w:rsidP="00D84FE7">
            <w:pPr>
              <w:pStyle w:val="Header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  <w:p w14:paraId="70AC1320" w14:textId="77777777" w:rsidR="00D84FE7" w:rsidRPr="00487D81" w:rsidRDefault="00D84FE7" w:rsidP="001A0468">
            <w:pPr>
              <w:spacing w:line="240" w:lineRule="atLeas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146696CF" w14:textId="77777777" w:rsidR="00D84FE7" w:rsidRPr="009429DA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9429D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Male, female and disabled toilet facilities are open to the public in </w:t>
            </w:r>
            <w:proofErr w:type="gramStart"/>
            <w:r w:rsidRPr="009429D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….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[..</w:t>
            </w:r>
            <w:proofErr w:type="gramEnd"/>
            <w:r w:rsidRPr="009429D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building(s)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]</w:t>
            </w:r>
            <w:r w:rsidRPr="009429DA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  <w:p w14:paraId="3EB43121" w14:textId="77777777" w:rsidR="00D84FE7" w:rsidRPr="009429DA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Additional temporary signage installed on barriers to direct attendees to amenities.</w:t>
            </w:r>
          </w:p>
          <w:p w14:paraId="21CDA617" w14:textId="77777777" w:rsidR="00D84FE7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[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…..</w:t>
            </w:r>
            <w:proofErr w:type="gramEnd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Contractors] engaged to monitor amenities during the event and restock supplies and clean if required.</w:t>
            </w:r>
          </w:p>
        </w:tc>
        <w:tc>
          <w:tcPr>
            <w:tcW w:w="1559" w:type="dxa"/>
            <w:vMerge w:val="restart"/>
          </w:tcPr>
          <w:p w14:paraId="696997CB" w14:textId="77777777" w:rsidR="00D84FE7" w:rsidRPr="00D17AA6" w:rsidRDefault="000439F3" w:rsidP="00D84FE7">
            <w:pPr>
              <w:pStyle w:val="Header"/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  <w:p w14:paraId="12F145FA" w14:textId="77777777" w:rsidR="00D84FE7" w:rsidRPr="00487D81" w:rsidRDefault="00D84FE7" w:rsidP="001A0468">
            <w:pPr>
              <w:spacing w:line="240" w:lineRule="atLeas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4C33E4" w14:paraId="6B1669B2" w14:textId="77777777" w:rsidTr="00D84FE7">
        <w:tc>
          <w:tcPr>
            <w:tcW w:w="1696" w:type="dxa"/>
          </w:tcPr>
          <w:p w14:paraId="6B604816" w14:textId="77777777" w:rsidR="00D84FE7" w:rsidRDefault="000439F3" w:rsidP="00410D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F46BB">
              <w:rPr>
                <w:rFonts w:ascii="Arial Narrow" w:hAnsi="Arial Narrow"/>
                <w:b/>
                <w:sz w:val="18"/>
                <w:szCs w:val="18"/>
              </w:rPr>
              <w:t>Hazardous chemical</w:t>
            </w:r>
            <w:r>
              <w:rPr>
                <w:rFonts w:ascii="Arial Narrow" w:hAnsi="Arial Narrow"/>
                <w:b/>
                <w:sz w:val="18"/>
                <w:szCs w:val="18"/>
              </w:rPr>
              <w:t>s are in use</w:t>
            </w:r>
          </w:p>
          <w:p w14:paraId="67BA63B5" w14:textId="77777777" w:rsidR="00D84FE7" w:rsidRPr="00D84FE7" w:rsidRDefault="00D84FE7" w:rsidP="00410DAA">
            <w:pPr>
              <w:jc w:val="center"/>
              <w:rPr>
                <w:rFonts w:ascii="Arial Narrow" w:hAnsi="Arial Narrow"/>
                <w:b/>
                <w:sz w:val="6"/>
                <w:szCs w:val="6"/>
              </w:rPr>
            </w:pPr>
          </w:p>
          <w:p w14:paraId="7490105C" w14:textId="77777777" w:rsidR="00D84FE7" w:rsidRPr="0099775E" w:rsidRDefault="000439F3" w:rsidP="00410DAA">
            <w:pPr>
              <w:rPr>
                <w:rFonts w:ascii="Arial Narrow" w:hAnsi="Arial Narrow"/>
                <w:sz w:val="18"/>
                <w:szCs w:val="18"/>
              </w:rPr>
            </w:pPr>
            <w:r w:rsidRPr="0099775E">
              <w:rPr>
                <w:rFonts w:ascii="Arial Narrow" w:hAnsi="Arial Narrow"/>
                <w:sz w:val="18"/>
                <w:szCs w:val="18"/>
              </w:rPr>
              <w:t>Use of:</w:t>
            </w:r>
          </w:p>
          <w:p w14:paraId="55D0920E" w14:textId="2F34C2A0" w:rsidR="00D84FE7" w:rsidRPr="00955ACE" w:rsidRDefault="000439F3" w:rsidP="00410DAA">
            <w:pPr>
              <w:ind w:left="227" w:hanging="227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proofErr w:type="gramStart"/>
            <w:r w:rsidRPr="00487D8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f</w:t>
            </w:r>
            <w:r w:rsidRPr="00955ACE">
              <w:rPr>
                <w:rFonts w:ascii="Arial Narrow" w:hAnsi="Arial Narrow"/>
                <w:sz w:val="18"/>
                <w:szCs w:val="18"/>
              </w:rPr>
              <w:t xml:space="preserve">lammable </w:t>
            </w:r>
            <w:r>
              <w:rPr>
                <w:rFonts w:ascii="Arial Narrow" w:hAnsi="Arial Narrow"/>
                <w:sz w:val="18"/>
                <w:szCs w:val="18"/>
              </w:rPr>
              <w:t>gas</w:t>
            </w:r>
          </w:p>
          <w:p w14:paraId="3D800E02" w14:textId="77777777" w:rsidR="00D84FE7" w:rsidRDefault="00D84FE7" w:rsidP="00410DA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4A64448" w14:textId="77777777" w:rsidR="00D84FE7" w:rsidRDefault="000439F3" w:rsidP="00410DA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 SDS for the chemical will provide additional information</w:t>
            </w:r>
          </w:p>
          <w:p w14:paraId="29966B07" w14:textId="77777777" w:rsidR="00D84FE7" w:rsidRPr="00955ACE" w:rsidRDefault="000439F3" w:rsidP="00410DAA">
            <w:pPr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840" w:type="dxa"/>
          </w:tcPr>
          <w:p w14:paraId="0A94C28A" w14:textId="3E148FE9" w:rsidR="00D84FE7" w:rsidRPr="00955ACE" w:rsidRDefault="000439F3" w:rsidP="00410DAA">
            <w:pPr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LPG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could </w:t>
            </w:r>
            <w:r w:rsidRPr="00955ACE">
              <w:rPr>
                <w:rFonts w:ascii="Arial Narrow" w:hAnsi="Arial Narrow"/>
                <w:sz w:val="18"/>
                <w:szCs w:val="18"/>
              </w:rPr>
              <w:t>cause a fire and explosion if there is a source of ignition</w:t>
            </w:r>
          </w:p>
          <w:p w14:paraId="07F7D731" w14:textId="3085839C" w:rsidR="00D84FE7" w:rsidRPr="00955ACE" w:rsidRDefault="000439F3" w:rsidP="00410DAA">
            <w:pPr>
              <w:ind w:left="227" w:hanging="227"/>
              <w:rPr>
                <w:rFonts w:ascii="Arial Narrow" w:hAnsi="Arial Narrow"/>
                <w:b/>
                <w:strike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487D81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T</w:t>
            </w:r>
            <w:r w:rsidRPr="00955ACE">
              <w:rPr>
                <w:rFonts w:ascii="Arial Narrow" w:hAnsi="Arial Narrow"/>
                <w:sz w:val="18"/>
                <w:szCs w:val="18"/>
              </w:rPr>
              <w:t>here</w:t>
            </w:r>
            <w:proofErr w:type="gramEnd"/>
            <w:r w:rsidRPr="00955ACE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are </w:t>
            </w:r>
            <w:r w:rsidRPr="00955ACE">
              <w:rPr>
                <w:rFonts w:ascii="Arial Narrow" w:hAnsi="Arial Narrow"/>
                <w:sz w:val="18"/>
                <w:szCs w:val="18"/>
              </w:rPr>
              <w:t>specific storage arrangements required for the chemical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  <w:r w:rsidRPr="00955AC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A0728F9" w14:textId="77777777" w:rsidR="00D84FE7" w:rsidRPr="00AF46BB" w:rsidRDefault="00D84FE7" w:rsidP="00410DAA">
            <w:pPr>
              <w:rPr>
                <w:rFonts w:ascii="Arial Narrow" w:hAnsi="Arial Narrow"/>
                <w:b/>
                <w:strike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FBBBED0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3093E9AF" w14:textId="77777777" w:rsidR="00D84FE7" w:rsidRPr="00173F45" w:rsidRDefault="000439F3" w:rsidP="00173F45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173F45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Engineering</w:t>
            </w:r>
          </w:p>
          <w:p w14:paraId="3578BA4A" w14:textId="77777777" w:rsidR="00D84FE7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LPG cylinders are secured to increase stability.</w:t>
            </w:r>
          </w:p>
          <w:p w14:paraId="738F68F2" w14:textId="77777777" w:rsidR="00D84FE7" w:rsidRPr="00173F45" w:rsidRDefault="000439F3" w:rsidP="00173F45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173F45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Administration</w:t>
            </w:r>
          </w:p>
          <w:p w14:paraId="5FB9F15E" w14:textId="77777777" w:rsidR="00D84FE7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LPG cylinders are positioned clear of ignition sources and in a </w:t>
            </w:r>
            <w:proofErr w:type="gramStart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well ventilated</w:t>
            </w:r>
            <w:proofErr w:type="gramEnd"/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area.</w:t>
            </w:r>
          </w:p>
          <w:p w14:paraId="7B6D7AE3" w14:textId="77777777" w:rsidR="00D84FE7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LPG cylinders have been checked and are in date.</w:t>
            </w:r>
          </w:p>
          <w:p w14:paraId="32104B34" w14:textId="77777777" w:rsidR="00D84FE7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SDS for LPG is available on site</w:t>
            </w:r>
          </w:p>
          <w:p w14:paraId="3621E3BB" w14:textId="77777777" w:rsidR="00D84FE7" w:rsidRPr="009429DA" w:rsidRDefault="000439F3" w:rsidP="00D4015E">
            <w:pPr>
              <w:pStyle w:val="HTMLPreformatted"/>
              <w:numPr>
                <w:ilvl w:val="0"/>
                <w:numId w:val="5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Dry chemical fire extinguishers are positioned adjacent to ….</w:t>
            </w:r>
          </w:p>
        </w:tc>
        <w:tc>
          <w:tcPr>
            <w:tcW w:w="1559" w:type="dxa"/>
            <w:vMerge/>
          </w:tcPr>
          <w:p w14:paraId="4D2A4E9B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4C33E4" w14:paraId="75501C52" w14:textId="77777777" w:rsidTr="00D84FE7">
        <w:tc>
          <w:tcPr>
            <w:tcW w:w="1696" w:type="dxa"/>
          </w:tcPr>
          <w:p w14:paraId="55E1C640" w14:textId="77777777" w:rsidR="00D84FE7" w:rsidRPr="00745841" w:rsidRDefault="000439F3" w:rsidP="000C7F1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45841">
              <w:rPr>
                <w:rFonts w:ascii="Arial Narrow" w:hAnsi="Arial Narrow"/>
                <w:b/>
                <w:sz w:val="18"/>
                <w:szCs w:val="18"/>
              </w:rPr>
              <w:t>Hazardous Plant/Equipment (“Plant”)</w:t>
            </w:r>
          </w:p>
          <w:p w14:paraId="517F775D" w14:textId="77777777" w:rsidR="00D84FE7" w:rsidRPr="00745841" w:rsidRDefault="000439F3" w:rsidP="000C7F1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5841">
              <w:rPr>
                <w:rFonts w:ascii="Arial Narrow" w:hAnsi="Arial Narrow"/>
                <w:sz w:val="18"/>
                <w:szCs w:val="18"/>
              </w:rPr>
              <w:t>(During operation)</w:t>
            </w:r>
          </w:p>
          <w:p w14:paraId="22131D21" w14:textId="77777777" w:rsidR="00D84FE7" w:rsidRPr="00745841" w:rsidRDefault="00D84FE7" w:rsidP="008D6A0E">
            <w:pPr>
              <w:ind w:left="227" w:hanging="227"/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840" w:type="dxa"/>
          </w:tcPr>
          <w:p w14:paraId="52513582" w14:textId="716AB88F" w:rsidR="00D84FE7" w:rsidRPr="00CF5774" w:rsidRDefault="000439F3" w:rsidP="001D7F07">
            <w:pPr>
              <w:ind w:left="227" w:hanging="227"/>
              <w:rPr>
                <w:rFonts w:ascii="Arial Narrow" w:hAnsi="Arial Narrow" w:cs="ArialNarrow-Bold"/>
                <w:bCs/>
                <w:sz w:val="18"/>
                <w:szCs w:val="18"/>
              </w:rPr>
            </w:pPr>
            <w:proofErr w:type="gramStart"/>
            <w:r w:rsidRPr="00CF5774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CF5774">
              <w:rPr>
                <w:rFonts w:ascii="Arial Narrow" w:hAnsi="Arial Narrow"/>
                <w:sz w:val="18"/>
                <w:szCs w:val="18"/>
              </w:rPr>
              <w:t xml:space="preserve">  The</w:t>
            </w:r>
            <w:proofErr w:type="gramEnd"/>
            <w:r w:rsidRPr="00CF5774">
              <w:rPr>
                <w:rFonts w:ascii="Arial Narrow" w:hAnsi="Arial Narrow"/>
                <w:sz w:val="18"/>
                <w:szCs w:val="18"/>
              </w:rPr>
              <w:t xml:space="preserve"> forklift/industrial lift truck could collide with another person or thing.</w:t>
            </w:r>
          </w:p>
          <w:p w14:paraId="107E90C0" w14:textId="530443BF" w:rsidR="00D84FE7" w:rsidRPr="00CF5774" w:rsidRDefault="000439F3" w:rsidP="000C7F1F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CF5774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CF5774">
              <w:rPr>
                <w:rFonts w:ascii="Arial Narrow" w:hAnsi="Arial Narrow"/>
                <w:sz w:val="18"/>
                <w:szCs w:val="18"/>
              </w:rPr>
              <w:t xml:space="preserve">  Catering</w:t>
            </w:r>
            <w:proofErr w:type="gramEnd"/>
            <w:r w:rsidRPr="00CF5774">
              <w:rPr>
                <w:rFonts w:ascii="Arial Narrow" w:hAnsi="Arial Narrow"/>
                <w:sz w:val="18"/>
                <w:szCs w:val="18"/>
              </w:rPr>
              <w:t xml:space="preserve"> equipment could cause a significant burn.</w:t>
            </w:r>
          </w:p>
          <w:p w14:paraId="6283C507" w14:textId="0E8FCC36" w:rsidR="00D84FE7" w:rsidRPr="00CF5774" w:rsidRDefault="000439F3" w:rsidP="000C7F1F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CF5774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CF5774">
              <w:rPr>
                <w:rFonts w:ascii="Arial Narrow" w:hAnsi="Arial Narrow"/>
                <w:sz w:val="18"/>
                <w:szCs w:val="18"/>
              </w:rPr>
              <w:t xml:space="preserve">  Catering</w:t>
            </w:r>
            <w:proofErr w:type="gramEnd"/>
            <w:r w:rsidRPr="00CF5774">
              <w:rPr>
                <w:rFonts w:ascii="Arial Narrow" w:hAnsi="Arial Narrow"/>
                <w:sz w:val="18"/>
                <w:szCs w:val="18"/>
              </w:rPr>
              <w:t xml:space="preserve"> equipment requires extension leads which present electrical hazards if damaged or wet.</w:t>
            </w:r>
          </w:p>
          <w:p w14:paraId="742A8EFB" w14:textId="21A19B80" w:rsidR="00D84FE7" w:rsidRPr="00CF5774" w:rsidRDefault="000439F3" w:rsidP="000C7F1F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CF5774"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CF5774">
              <w:rPr>
                <w:rFonts w:ascii="Arial Narrow" w:hAnsi="Arial Narrow"/>
                <w:sz w:val="18"/>
                <w:szCs w:val="18"/>
              </w:rPr>
              <w:t xml:space="preserve">  A</w:t>
            </w:r>
            <w:proofErr w:type="gramEnd"/>
            <w:r w:rsidRPr="00CF5774">
              <w:rPr>
                <w:rFonts w:ascii="Arial Narrow" w:hAnsi="Arial Narrow"/>
                <w:sz w:val="18"/>
                <w:szCs w:val="18"/>
              </w:rPr>
              <w:t xml:space="preserve"> refrigerated trailer is in use.</w:t>
            </w:r>
          </w:p>
          <w:p w14:paraId="1FBC338A" w14:textId="77777777" w:rsidR="00D84FE7" w:rsidRPr="00CF5774" w:rsidRDefault="00D84FE7" w:rsidP="000C7F1F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1843" w:type="dxa"/>
            <w:vMerge/>
          </w:tcPr>
          <w:p w14:paraId="1211EE75" w14:textId="77777777" w:rsidR="00D84FE7" w:rsidRPr="00CF5774" w:rsidRDefault="00D84FE7" w:rsidP="006E67FE">
            <w:pPr>
              <w:spacing w:line="240" w:lineRule="atLeas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54F5B041" w14:textId="77777777" w:rsidR="00D84FE7" w:rsidRPr="00CF5774" w:rsidRDefault="000439F3" w:rsidP="008D6A0E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Forklift/Industrial lift truck</w:t>
            </w:r>
          </w:p>
          <w:p w14:paraId="70779ED4" w14:textId="77777777" w:rsidR="00D84FE7" w:rsidRPr="00CF5774" w:rsidRDefault="000439F3" w:rsidP="00D4015E">
            <w:pPr>
              <w:pStyle w:val="HTMLPreformatted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Evidence provided and on file - all forklift/industrial lift truck operators have a </w:t>
            </w:r>
            <w:proofErr w:type="gramStart"/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high risk</w:t>
            </w:r>
            <w:proofErr w:type="gramEnd"/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 work licence.</w:t>
            </w:r>
          </w:p>
          <w:p w14:paraId="38151677" w14:textId="77777777" w:rsidR="00D84FE7" w:rsidRPr="00CF5774" w:rsidRDefault="000439F3" w:rsidP="00D4015E">
            <w:pPr>
              <w:pStyle w:val="HTMLPreformatted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The operator provided with information re the designated pathways as per the traffic management plan.</w:t>
            </w:r>
          </w:p>
          <w:p w14:paraId="1C0B98FE" w14:textId="77777777" w:rsidR="00D84FE7" w:rsidRPr="00CF5774" w:rsidRDefault="000439F3" w:rsidP="00D4015E">
            <w:pPr>
              <w:pStyle w:val="HTMLPreformatted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 xml:space="preserve">Operation of the forklift/industrial lift truck must only occur before/after the event. </w:t>
            </w:r>
          </w:p>
          <w:p w14:paraId="03F8FFE0" w14:textId="77777777" w:rsidR="00D84FE7" w:rsidRPr="00CF5774" w:rsidRDefault="000439F3" w:rsidP="00D4015E">
            <w:pPr>
              <w:pStyle w:val="HTMLPreformatted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Speed restricted to walking pace.</w:t>
            </w:r>
          </w:p>
          <w:p w14:paraId="027CDF50" w14:textId="77777777" w:rsidR="00D84FE7" w:rsidRPr="00CF5774" w:rsidRDefault="000439F3" w:rsidP="0029321E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Catering equipment</w:t>
            </w:r>
          </w:p>
          <w:p w14:paraId="0B8FB69D" w14:textId="77777777" w:rsidR="00D84FE7" w:rsidRPr="00CF5774" w:rsidRDefault="000439F3" w:rsidP="00D4015E">
            <w:pPr>
              <w:pStyle w:val="HTMLPreformatted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Hazardous equipment is secure and not accessible to the public</w:t>
            </w:r>
          </w:p>
          <w:p w14:paraId="235D6182" w14:textId="77777777" w:rsidR="00D84FE7" w:rsidRPr="00CF5774" w:rsidRDefault="000439F3" w:rsidP="00D4015E">
            <w:pPr>
              <w:pStyle w:val="HTMLPreformatted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Catering equipment never to be left unattended when on and to be switched off when not in use.</w:t>
            </w:r>
          </w:p>
          <w:p w14:paraId="507272BC" w14:textId="77777777" w:rsidR="00D84FE7" w:rsidRPr="00CF5774" w:rsidRDefault="000439F3" w:rsidP="00D4015E">
            <w:pPr>
              <w:pStyle w:val="HTMLPreformatted"/>
              <w:numPr>
                <w:ilvl w:val="0"/>
                <w:numId w:val="7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All cords to be taped down and/or covered to prevent tripping.</w:t>
            </w:r>
          </w:p>
          <w:p w14:paraId="51A881EE" w14:textId="77777777" w:rsidR="00D84FE7" w:rsidRPr="00CF5774" w:rsidRDefault="000439F3" w:rsidP="003C4427">
            <w:pPr>
              <w:pStyle w:val="HTMLPreformatted"/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F5774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Continued</w:t>
            </w:r>
          </w:p>
        </w:tc>
        <w:tc>
          <w:tcPr>
            <w:tcW w:w="1559" w:type="dxa"/>
            <w:vMerge/>
          </w:tcPr>
          <w:p w14:paraId="488D71B6" w14:textId="77777777" w:rsidR="00D84FE7" w:rsidRPr="00487D81" w:rsidRDefault="00D84FE7" w:rsidP="006E67FE">
            <w:pPr>
              <w:spacing w:line="240" w:lineRule="atLeas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</w:tbl>
    <w:p w14:paraId="1D5B6163" w14:textId="77777777" w:rsidR="003C4427" w:rsidRDefault="003C4427"/>
    <w:p w14:paraId="55B3E682" w14:textId="77777777" w:rsidR="003C4427" w:rsidRDefault="003C4427">
      <w:pPr>
        <w:spacing w:after="160" w:line="259" w:lineRule="auto"/>
        <w:sectPr w:rsidR="003C4427" w:rsidSect="00FB7812">
          <w:headerReference w:type="default" r:id="rId9"/>
          <w:pgSz w:w="16838" w:h="11906" w:orient="landscape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14:paraId="719EF75E" w14:textId="77777777" w:rsidR="003C4427" w:rsidRPr="00FC0A4C" w:rsidRDefault="003C4427" w:rsidP="003C4427">
      <w:pPr>
        <w:rPr>
          <w:rFonts w:ascii="Arial Narrow" w:hAnsi="Arial Narrow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9752"/>
        <w:gridCol w:w="2693"/>
      </w:tblGrid>
      <w:tr w:rsidR="004C33E4" w14:paraId="4594CD56" w14:textId="77777777" w:rsidTr="002228FD">
        <w:trPr>
          <w:cantSplit/>
        </w:trPr>
        <w:tc>
          <w:tcPr>
            <w:tcW w:w="2405" w:type="dxa"/>
            <w:shd w:val="clear" w:color="auto" w:fill="2E74B5" w:themeFill="accent1" w:themeFillShade="BF"/>
          </w:tcPr>
          <w:p w14:paraId="7A84D1CC" w14:textId="77777777" w:rsidR="003C4427" w:rsidRPr="007B122B" w:rsidRDefault="000439F3" w:rsidP="002228F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EXAMPLES ONLY</w:t>
            </w:r>
          </w:p>
        </w:tc>
        <w:tc>
          <w:tcPr>
            <w:tcW w:w="9752" w:type="dxa"/>
            <w:shd w:val="clear" w:color="auto" w:fill="2E74B5" w:themeFill="accent1" w:themeFillShade="BF"/>
          </w:tcPr>
          <w:p w14:paraId="54717AAA" w14:textId="77777777" w:rsidR="003C4427" w:rsidRPr="007B122B" w:rsidRDefault="000439F3" w:rsidP="002228F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DRAFT EVENTS – SAFETY MANAGEMENT PLAN (RISK ASSESSMENT)</w:t>
            </w:r>
          </w:p>
        </w:tc>
        <w:tc>
          <w:tcPr>
            <w:tcW w:w="2693" w:type="dxa"/>
            <w:shd w:val="clear" w:color="auto" w:fill="2E74B5" w:themeFill="accent1" w:themeFillShade="BF"/>
          </w:tcPr>
          <w:p w14:paraId="207BB9D4" w14:textId="77777777" w:rsidR="003C4427" w:rsidRPr="007B122B" w:rsidRDefault="000439F3" w:rsidP="00B6739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(APPENDIX </w:t>
            </w:r>
            <w:r w:rsidR="00B67392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B</w:t>
            </w: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7896357B" w14:textId="77777777" w:rsidR="003C4427" w:rsidRPr="00E47B53" w:rsidRDefault="003C4427" w:rsidP="003C4427">
      <w:pPr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6946"/>
        <w:gridCol w:w="1559"/>
      </w:tblGrid>
      <w:tr w:rsidR="004C33E4" w14:paraId="42833C91" w14:textId="77777777" w:rsidTr="002228FD">
        <w:tc>
          <w:tcPr>
            <w:tcW w:w="4536" w:type="dxa"/>
            <w:tcBorders>
              <w:top w:val="single" w:sz="4" w:space="0" w:color="auto"/>
            </w:tcBorders>
            <w:shd w:val="clear" w:color="auto" w:fill="FF0000"/>
          </w:tcPr>
          <w:p w14:paraId="358E9656" w14:textId="77777777" w:rsidR="003C442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Stop and think.  </w:t>
            </w:r>
          </w:p>
          <w:p w14:paraId="3A2A3563" w14:textId="77777777" w:rsidR="003C442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C000"/>
          </w:tcPr>
          <w:p w14:paraId="004EF022" w14:textId="77777777" w:rsidR="003C442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92D050"/>
          </w:tcPr>
          <w:p w14:paraId="6F5F01AB" w14:textId="77777777" w:rsidR="003C442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14:paraId="2ACFFB9A" w14:textId="77777777" w:rsidR="003C442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before you start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F41C30" w14:textId="77777777" w:rsidR="003C4427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14:paraId="3AEA1DBA" w14:textId="77777777" w:rsidR="003C442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14:paraId="3FB751E7" w14:textId="77777777" w:rsidR="003C4427" w:rsidRPr="00535425" w:rsidRDefault="003C4427" w:rsidP="003C4427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96"/>
        <w:gridCol w:w="2840"/>
        <w:gridCol w:w="1843"/>
        <w:gridCol w:w="6946"/>
        <w:gridCol w:w="1559"/>
      </w:tblGrid>
      <w:tr w:rsidR="004C33E4" w14:paraId="246ED24E" w14:textId="77777777" w:rsidTr="002228FD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CDF2D7" w14:textId="77777777" w:rsidR="003C442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1771">
              <w:rPr>
                <w:rFonts w:ascii="Arial Narrow" w:hAnsi="Arial Narrow"/>
                <w:sz w:val="18"/>
                <w:szCs w:val="18"/>
              </w:rPr>
              <w:t>Identify and list each hazard that is part of this event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5EA1FD6" w14:textId="77777777" w:rsidR="003C442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14:paraId="11D426CB" w14:textId="77777777" w:rsidR="003C442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14:paraId="12E0E941" w14:textId="77777777" w:rsidR="003C442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Pr="00580558">
              <w:rPr>
                <w:rFonts w:ascii="Arial Narrow" w:hAnsi="Arial Narrow"/>
                <w:sz w:val="18"/>
                <w:szCs w:val="18"/>
              </w:rPr>
              <w:t>e.g.</w:t>
            </w:r>
            <w:proofErr w:type="gramEnd"/>
            <w:r w:rsidRPr="00580558">
              <w:rPr>
                <w:rFonts w:ascii="Arial Narrow" w:hAnsi="Arial Narrow"/>
                <w:sz w:val="18"/>
                <w:szCs w:val="18"/>
              </w:rPr>
              <w:t xml:space="preserve"> what is the route of exposure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611C3B" w14:textId="77777777" w:rsidR="001F53A2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14:paraId="7D84F76B" w14:textId="77777777" w:rsidR="003C4427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580558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>
              <w:rPr>
                <w:rFonts w:ascii="Arial Narrow" w:hAnsi="Arial Narrow"/>
                <w:sz w:val="18"/>
                <w:szCs w:val="18"/>
              </w:rPr>
              <w:t>descriptor table Appendix A)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14CAF7" w14:textId="77777777" w:rsidR="003C44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</w:t>
            </w:r>
          </w:p>
          <w:p w14:paraId="45BB52C0" w14:textId="77777777" w:rsidR="003C44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with the 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>and be clear to the worker.</w:t>
            </w:r>
          </w:p>
          <w:p w14:paraId="3E6274AE" w14:textId="77777777" w:rsidR="003C4427" w:rsidRDefault="000439F3" w:rsidP="002228F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NOTE: The control measures below are examples only.  Schools/Branches will need to tailor </w:t>
            </w:r>
          </w:p>
          <w:p w14:paraId="62230463" w14:textId="77777777" w:rsidR="003C4427" w:rsidRPr="00CF60B8" w:rsidRDefault="000439F3" w:rsidP="002228F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appropriate control measures based on the nature,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size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and location of the event.</w:t>
            </w:r>
          </w:p>
          <w:p w14:paraId="746C273F" w14:textId="77777777" w:rsidR="003C442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These examples are interdependent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i.e.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not related to a specific event.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2AA18E" w14:textId="77777777" w:rsidR="003C4427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97727">
              <w:rPr>
                <w:rFonts w:ascii="Arial Narrow" w:hAnsi="Arial Narrow"/>
                <w:sz w:val="18"/>
                <w:szCs w:val="18"/>
              </w:rPr>
              <w:t>i.e.</w:t>
            </w:r>
            <w:proofErr w:type="gramEnd"/>
            <w:r w:rsidRPr="00A97727">
              <w:rPr>
                <w:rFonts w:ascii="Arial Narrow" w:hAnsi="Arial Narrow"/>
                <w:sz w:val="18"/>
                <w:szCs w:val="18"/>
              </w:rPr>
              <w:t xml:space="preserve"> the residual</w:t>
            </w:r>
          </w:p>
          <w:p w14:paraId="2284C697" w14:textId="77777777" w:rsidR="003C4427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14:paraId="5AC34806" w14:textId="77777777" w:rsidR="003C4427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14:paraId="10AEFEBA" w14:textId="77777777" w:rsidR="003C4427" w:rsidRPr="00580558" w:rsidRDefault="000439F3" w:rsidP="002228F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</w:tbl>
    <w:p w14:paraId="4A86BEAC" w14:textId="77777777" w:rsidR="003C4427" w:rsidRPr="003C4427" w:rsidRDefault="003C4427">
      <w:pPr>
        <w:rPr>
          <w:sz w:val="6"/>
          <w:szCs w:val="6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72"/>
        <w:gridCol w:w="2864"/>
        <w:gridCol w:w="1843"/>
        <w:gridCol w:w="6946"/>
        <w:gridCol w:w="1559"/>
      </w:tblGrid>
      <w:tr w:rsidR="004C33E4" w14:paraId="76A5CA8F" w14:textId="77777777" w:rsidTr="006E67FE">
        <w:tc>
          <w:tcPr>
            <w:tcW w:w="1672" w:type="dxa"/>
          </w:tcPr>
          <w:p w14:paraId="2E4D9923" w14:textId="77777777" w:rsidR="00D84FE7" w:rsidRPr="00745841" w:rsidRDefault="000439F3" w:rsidP="003C442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45841">
              <w:rPr>
                <w:rFonts w:ascii="Arial Narrow" w:hAnsi="Arial Narrow"/>
                <w:b/>
                <w:sz w:val="18"/>
                <w:szCs w:val="18"/>
              </w:rPr>
              <w:t xml:space="preserve">Hazardous Plant/Equipment </w:t>
            </w:r>
            <w:r w:rsidRPr="00745841">
              <w:rPr>
                <w:rFonts w:ascii="Arial Narrow" w:hAnsi="Arial Narrow"/>
                <w:sz w:val="18"/>
                <w:szCs w:val="18"/>
              </w:rPr>
              <w:t>(During operation)</w:t>
            </w:r>
          </w:p>
          <w:p w14:paraId="71F8A695" w14:textId="77777777" w:rsidR="00D84FE7" w:rsidRPr="00745841" w:rsidRDefault="000439F3" w:rsidP="000C7F1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(Continued)</w:t>
            </w:r>
          </w:p>
        </w:tc>
        <w:tc>
          <w:tcPr>
            <w:tcW w:w="2864" w:type="dxa"/>
          </w:tcPr>
          <w:p w14:paraId="6B1B9E48" w14:textId="77777777" w:rsidR="00D84FE7" w:rsidRDefault="00D84FE7" w:rsidP="001D7F07">
            <w:pPr>
              <w:ind w:left="227" w:hanging="227"/>
              <w:rPr>
                <w:rFonts w:ascii="MS Gothic" w:eastAsia="MS Gothic" w:hAnsi="MS Gothic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1D942F9D" w14:textId="77777777" w:rsidR="00D84FE7" w:rsidRPr="00487D81" w:rsidRDefault="000439F3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  <w:p w14:paraId="58F34C76" w14:textId="77777777" w:rsidR="00D84FE7" w:rsidRDefault="00D84FE7" w:rsidP="009D52C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8C92E13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28F95543" w14:textId="77777777" w:rsidR="00D84FE7" w:rsidRDefault="000439F3" w:rsidP="003C4427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Refrigerated trailer</w:t>
            </w:r>
          </w:p>
          <w:p w14:paraId="0048B453" w14:textId="77777777" w:rsidR="00D84FE7" w:rsidRPr="00A4712C" w:rsidRDefault="000439F3" w:rsidP="00D4015E">
            <w:pPr>
              <w:pStyle w:val="HTMLPreformatted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A4712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Door must be able to be opened by hand from the inside without a key</w:t>
            </w:r>
          </w:p>
          <w:p w14:paraId="003A847C" w14:textId="77777777" w:rsidR="00D84FE7" w:rsidRPr="00A4712C" w:rsidRDefault="000439F3" w:rsidP="00D4015E">
            <w:pPr>
              <w:pStyle w:val="HTMLPreformatted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A4712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Internal lighting must be controllable only from within the room.</w:t>
            </w:r>
          </w:p>
          <w:p w14:paraId="5FF94297" w14:textId="77777777" w:rsidR="00D84FE7" w:rsidRPr="00A4712C" w:rsidRDefault="000439F3" w:rsidP="00D4015E">
            <w:pPr>
              <w:pStyle w:val="HTMLPreformatted"/>
              <w:numPr>
                <w:ilvl w:val="0"/>
                <w:numId w:val="8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A4712C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 means of communicating or alerting others in case of emergency</w:t>
            </w:r>
            <w:r>
              <w:rPr>
                <w:rFonts w:ascii="Arial Narrow" w:eastAsia="Times New Roman" w:hAnsi="Arial Narrow" w:cs="Arial"/>
                <w:bCs/>
                <w:sz w:val="18"/>
                <w:szCs w:val="18"/>
              </w:rPr>
              <w:t>.</w:t>
            </w:r>
          </w:p>
          <w:p w14:paraId="787C963F" w14:textId="77777777" w:rsidR="00D84FE7" w:rsidRPr="008D6A0E" w:rsidRDefault="00D84FE7" w:rsidP="008D6A0E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5E9CEFB0" w14:textId="77777777" w:rsidR="00D84FE7" w:rsidRPr="00487D81" w:rsidRDefault="000439F3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  <w:p w14:paraId="45A41611" w14:textId="77777777" w:rsidR="00D84FE7" w:rsidRDefault="00D84FE7" w:rsidP="009D52C8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2EF6FEE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4C33E4" w14:paraId="13F4993C" w14:textId="77777777" w:rsidTr="006E67FE">
        <w:tc>
          <w:tcPr>
            <w:tcW w:w="1672" w:type="dxa"/>
          </w:tcPr>
          <w:p w14:paraId="5158CCA1" w14:textId="77777777" w:rsidR="00D84FE7" w:rsidRDefault="000439F3" w:rsidP="009D52C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Manual Handling</w:t>
            </w:r>
          </w:p>
        </w:tc>
        <w:tc>
          <w:tcPr>
            <w:tcW w:w="2864" w:type="dxa"/>
          </w:tcPr>
          <w:p w14:paraId="56AF1FEB" w14:textId="43C4A29E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Set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up/pack-up requires carrying, lifting and/or transferring of heavy/awkward/dirty/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unpredictable/unbalanced objects, equipment, chairs, tables. </w:t>
            </w:r>
          </w:p>
          <w:p w14:paraId="176855A3" w14:textId="77777777" w:rsidR="00D84FE7" w:rsidRPr="00745841" w:rsidRDefault="00D84FE7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8AA0AD6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4E6E6532" w14:textId="77777777" w:rsidR="00D84FE7" w:rsidRDefault="000439F3" w:rsidP="009E71B1">
            <w:pPr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Engineering</w:t>
            </w:r>
          </w:p>
          <w:p w14:paraId="7C2D0481" w14:textId="77777777" w:rsidR="00D84FE7" w:rsidRDefault="000439F3" w:rsidP="00D4015E">
            <w:pPr>
              <w:pStyle w:val="ListParagraph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Truck to be used to transport equipment/event items via gate […]</w:t>
            </w:r>
          </w:p>
          <w:p w14:paraId="6612C4CB" w14:textId="77777777" w:rsidR="00D84FE7" w:rsidRDefault="000439F3" w:rsidP="00D4015E">
            <w:pPr>
              <w:pStyle w:val="ListParagraph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Forklift/sack truck/trolley to be available via the Event Co-ordinator/ [insert location].</w:t>
            </w:r>
          </w:p>
          <w:p w14:paraId="79148A5E" w14:textId="77777777" w:rsidR="00D84FE7" w:rsidRPr="00EC15C5" w:rsidRDefault="000439F3" w:rsidP="009E71B1">
            <w:pPr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  <w:r w:rsidRPr="00EC15C5">
              <w:rPr>
                <w:rFonts w:ascii="Arial Narrow" w:hAnsi="Arial Narrow"/>
                <w:b/>
                <w:sz w:val="18"/>
                <w:szCs w:val="18"/>
              </w:rPr>
              <w:t>Administration</w:t>
            </w:r>
          </w:p>
          <w:p w14:paraId="240D2432" w14:textId="77777777" w:rsidR="00D84FE7" w:rsidRDefault="000439F3" w:rsidP="00D4015E">
            <w:pPr>
              <w:pStyle w:val="ListParagraph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A540EF">
              <w:rPr>
                <w:rFonts w:ascii="Arial Narrow" w:hAnsi="Arial Narrow"/>
                <w:sz w:val="18"/>
                <w:szCs w:val="18"/>
              </w:rPr>
              <w:t>Team meeting held to discuss and co-ordinate bump in and bump out of all items.</w:t>
            </w:r>
            <w:r w:rsidRPr="00A540EF">
              <w:rPr>
                <w:rFonts w:ascii="Arial Narrow" w:hAnsi="Arial Narrow"/>
                <w:sz w:val="18"/>
                <w:szCs w:val="18"/>
              </w:rPr>
              <w:br/>
              <w:t>(Including an</w:t>
            </w:r>
            <w:r>
              <w:rPr>
                <w:rFonts w:ascii="Arial Narrow" w:hAnsi="Arial Narrow"/>
                <w:sz w:val="18"/>
                <w:szCs w:val="18"/>
              </w:rPr>
              <w:t>y</w:t>
            </w:r>
            <w:r w:rsidRPr="00A540EF">
              <w:rPr>
                <w:rFonts w:ascii="Arial Narrow" w:hAnsi="Arial Narrow"/>
                <w:sz w:val="18"/>
                <w:szCs w:val="18"/>
              </w:rPr>
              <w:t xml:space="preserve"> deadlines</w:t>
            </w:r>
            <w:r>
              <w:rPr>
                <w:rFonts w:ascii="Arial Narrow" w:hAnsi="Arial Narrow"/>
                <w:sz w:val="18"/>
                <w:szCs w:val="18"/>
              </w:rPr>
              <w:t>, inspection of event location/layout, impact of environmental conditions.)</w:t>
            </w:r>
          </w:p>
          <w:p w14:paraId="2732694F" w14:textId="77777777" w:rsidR="00D84FE7" w:rsidRPr="00A540EF" w:rsidRDefault="000439F3" w:rsidP="00D4015E">
            <w:pPr>
              <w:pStyle w:val="ListParagraph"/>
              <w:numPr>
                <w:ilvl w:val="0"/>
                <w:numId w:val="9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A540EF">
              <w:rPr>
                <w:rFonts w:ascii="Arial Narrow" w:hAnsi="Arial Narrow"/>
                <w:sz w:val="18"/>
                <w:szCs w:val="18"/>
              </w:rPr>
              <w:t>Loads to be delivered as close as possible to area.</w:t>
            </w:r>
          </w:p>
          <w:p w14:paraId="53FEB8B1" w14:textId="77777777" w:rsidR="00D84FE7" w:rsidRPr="00BD1FDA" w:rsidRDefault="000439F3" w:rsidP="009E71B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BD1FDA">
              <w:rPr>
                <w:rFonts w:ascii="Arial Narrow" w:hAnsi="Arial Narrow"/>
                <w:b/>
                <w:sz w:val="18"/>
                <w:szCs w:val="18"/>
              </w:rPr>
              <w:t>PPE</w:t>
            </w:r>
          </w:p>
          <w:p w14:paraId="6E003298" w14:textId="77777777" w:rsidR="00D84FE7" w:rsidRPr="008D6A0E" w:rsidRDefault="000439F3" w:rsidP="00D4015E">
            <w:pPr>
              <w:pStyle w:val="HTMLPreformatted"/>
              <w:numPr>
                <w:ilvl w:val="0"/>
                <w:numId w:val="10"/>
              </w:numP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Grip gloves, protective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clothing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and enclosed footwear to be worn when completing manual handling activities.</w:t>
            </w:r>
          </w:p>
        </w:tc>
        <w:tc>
          <w:tcPr>
            <w:tcW w:w="1559" w:type="dxa"/>
            <w:vMerge/>
          </w:tcPr>
          <w:p w14:paraId="18A1D853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  <w:tr w:rsidR="004C33E4" w14:paraId="2EB64C95" w14:textId="77777777" w:rsidTr="006E67FE">
        <w:tc>
          <w:tcPr>
            <w:tcW w:w="1672" w:type="dxa"/>
          </w:tcPr>
          <w:p w14:paraId="29A7454D" w14:textId="77777777" w:rsidR="00D84FE7" w:rsidRPr="00A259C8" w:rsidRDefault="000439F3" w:rsidP="009D52C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Noise</w:t>
            </w:r>
          </w:p>
        </w:tc>
        <w:tc>
          <w:tcPr>
            <w:tcW w:w="2864" w:type="dxa"/>
          </w:tcPr>
          <w:p w14:paraId="111A5EC9" w14:textId="140A0F73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745841">
              <w:rPr>
                <w:rFonts w:ascii="Arial Narrow" w:hAnsi="Arial Narrow"/>
                <w:sz w:val="18"/>
                <w:szCs w:val="18"/>
              </w:rPr>
              <w:t>oise</w:t>
            </w:r>
            <w:proofErr w:type="gramEnd"/>
            <w:r w:rsidRPr="00745841">
              <w:rPr>
                <w:rFonts w:ascii="Arial Narrow" w:hAnsi="Arial Narrow"/>
                <w:sz w:val="18"/>
                <w:szCs w:val="18"/>
              </w:rPr>
              <w:t xml:space="preserve"> levels </w:t>
            </w:r>
            <w:r>
              <w:rPr>
                <w:rFonts w:ascii="Arial Narrow" w:hAnsi="Arial Narrow"/>
                <w:sz w:val="18"/>
                <w:szCs w:val="18"/>
              </w:rPr>
              <w:t xml:space="preserve">could </w:t>
            </w:r>
            <w:r w:rsidRPr="00745841">
              <w:rPr>
                <w:rFonts w:ascii="Arial Narrow" w:hAnsi="Arial Narrow"/>
                <w:sz w:val="18"/>
                <w:szCs w:val="18"/>
              </w:rPr>
              <w:t>impact on communications between organisers, security, attendees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BB30742" w14:textId="76B64CD2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N</w:t>
            </w:r>
            <w:r w:rsidRPr="00745841">
              <w:rPr>
                <w:rFonts w:ascii="Arial Narrow" w:hAnsi="Arial Narrow"/>
                <w:sz w:val="18"/>
                <w:szCs w:val="18"/>
              </w:rPr>
              <w:t>oise</w:t>
            </w:r>
            <w:proofErr w:type="gramEnd"/>
            <w:r w:rsidRPr="00745841">
              <w:rPr>
                <w:rFonts w:ascii="Arial Narrow" w:hAnsi="Arial Narrow"/>
                <w:sz w:val="18"/>
                <w:szCs w:val="18"/>
              </w:rPr>
              <w:t xml:space="preserve"> levels</w:t>
            </w:r>
            <w:r>
              <w:rPr>
                <w:rFonts w:ascii="Arial Narrow" w:hAnsi="Arial Narrow"/>
                <w:sz w:val="18"/>
                <w:szCs w:val="18"/>
              </w:rPr>
              <w:t xml:space="preserve"> could impact workers in adjacent buildings.</w:t>
            </w:r>
          </w:p>
          <w:p w14:paraId="5E2A3854" w14:textId="501C348A" w:rsidR="00D84FE7" w:rsidRDefault="000439F3" w:rsidP="00A058FA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Loud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music is a part of the event.</w:t>
            </w:r>
          </w:p>
          <w:p w14:paraId="14BFE80D" w14:textId="77777777" w:rsidR="00D84FE7" w:rsidRPr="00745841" w:rsidRDefault="00D84FE7" w:rsidP="00A058FA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1360607" w14:textId="77777777" w:rsidR="00D84FE7" w:rsidRPr="00487D81" w:rsidRDefault="00D84FE7" w:rsidP="009D52C8">
            <w:pPr>
              <w:spacing w:line="240" w:lineRule="atLeas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30920313" w14:textId="77777777" w:rsidR="00D84FE7" w:rsidRPr="00E34BA5" w:rsidRDefault="000439F3" w:rsidP="009E71B1">
            <w:pPr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  <w:r w:rsidRPr="00E34BA5">
              <w:rPr>
                <w:rFonts w:ascii="Arial Narrow" w:hAnsi="Arial Narrow"/>
                <w:b/>
                <w:sz w:val="18"/>
                <w:szCs w:val="18"/>
              </w:rPr>
              <w:t>Administration</w:t>
            </w:r>
          </w:p>
          <w:p w14:paraId="6C8CC325" w14:textId="77777777" w:rsidR="00D84FE7" w:rsidRPr="00B0332F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B0332F">
              <w:rPr>
                <w:rFonts w:ascii="Arial Narrow" w:hAnsi="Arial Narrow"/>
                <w:sz w:val="18"/>
                <w:szCs w:val="18"/>
              </w:rPr>
              <w:t>Contact cards distributed to the events team</w:t>
            </w:r>
          </w:p>
          <w:p w14:paraId="6F275B13" w14:textId="77777777" w:rsidR="00D84FE7" w:rsidRPr="00B0332F" w:rsidRDefault="000439F3" w:rsidP="00D4015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00B0332F">
              <w:rPr>
                <w:rFonts w:ascii="Arial Narrow" w:hAnsi="Arial Narrow"/>
                <w:sz w:val="18"/>
                <w:szCs w:val="18"/>
              </w:rPr>
              <w:t>Event co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Pr="00B0332F">
              <w:rPr>
                <w:rFonts w:ascii="Arial Narrow" w:hAnsi="Arial Narrow"/>
                <w:sz w:val="18"/>
                <w:szCs w:val="18"/>
              </w:rPr>
              <w:t xml:space="preserve">ordinator, </w:t>
            </w:r>
            <w:r>
              <w:rPr>
                <w:rFonts w:ascii="Arial Narrow" w:hAnsi="Arial Narrow"/>
                <w:sz w:val="18"/>
                <w:szCs w:val="18"/>
              </w:rPr>
              <w:t>F</w:t>
            </w:r>
            <w:r w:rsidRPr="00B0332F">
              <w:rPr>
                <w:rFonts w:ascii="Arial Narrow" w:hAnsi="Arial Narrow"/>
                <w:sz w:val="18"/>
                <w:szCs w:val="18"/>
              </w:rPr>
              <w:t xml:space="preserve">aculty reps and area reps </w:t>
            </w:r>
            <w:proofErr w:type="gramStart"/>
            <w:r w:rsidRPr="00B0332F">
              <w:rPr>
                <w:rFonts w:ascii="Arial Narrow" w:hAnsi="Arial Narrow"/>
                <w:sz w:val="18"/>
                <w:szCs w:val="18"/>
              </w:rPr>
              <w:t>holding mobiles at all times</w:t>
            </w:r>
            <w:proofErr w:type="gramEnd"/>
          </w:p>
          <w:p w14:paraId="53DDD2D3" w14:textId="77777777" w:rsidR="00D84FE7" w:rsidRDefault="000439F3" w:rsidP="00D4015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00B0332F">
              <w:rPr>
                <w:rFonts w:ascii="Arial Narrow" w:hAnsi="Arial Narrow"/>
                <w:sz w:val="18"/>
                <w:szCs w:val="18"/>
              </w:rPr>
              <w:t>Key personnel will have Uni radios to communicate with Security.</w:t>
            </w:r>
          </w:p>
          <w:p w14:paraId="7FEDCA48" w14:textId="77777777" w:rsidR="00D84FE7" w:rsidRPr="008D6A0E" w:rsidRDefault="000439F3" w:rsidP="00D4015E">
            <w:pPr>
              <w:pStyle w:val="HTMLPreformatted"/>
              <w:numPr>
                <w:ilvl w:val="0"/>
                <w:numId w:val="11"/>
              </w:numP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Communication plan in place.  Email to be distributed to key contacts in [name buildings] advising of the event.</w:t>
            </w:r>
          </w:p>
        </w:tc>
        <w:tc>
          <w:tcPr>
            <w:tcW w:w="1559" w:type="dxa"/>
            <w:vMerge/>
          </w:tcPr>
          <w:p w14:paraId="60761FFE" w14:textId="77777777" w:rsidR="00D84FE7" w:rsidRPr="00487D81" w:rsidRDefault="00D84FE7" w:rsidP="009D52C8">
            <w:pPr>
              <w:spacing w:line="240" w:lineRule="atLeast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</w:tbl>
    <w:p w14:paraId="22A4CCE4" w14:textId="77777777" w:rsidR="00D84FE7" w:rsidRDefault="00D84FE7">
      <w:pPr>
        <w:sectPr w:rsidR="00D84FE7" w:rsidSect="00FB7812">
          <w:headerReference w:type="default" r:id="rId10"/>
          <w:pgSz w:w="16838" w:h="11906" w:orient="landscape"/>
          <w:pgMar w:top="1134" w:right="1134" w:bottom="1134" w:left="1134" w:header="709" w:footer="709" w:gutter="0"/>
          <w:pgNumType w:start="3"/>
          <w:cols w:space="708"/>
          <w:docGrid w:linePitch="360"/>
        </w:sectPr>
      </w:pPr>
    </w:p>
    <w:p w14:paraId="27551BB9" w14:textId="77777777" w:rsidR="00D84FE7" w:rsidRPr="00FC0A4C" w:rsidRDefault="00D84FE7" w:rsidP="00D84FE7">
      <w:pPr>
        <w:rPr>
          <w:rFonts w:ascii="Arial Narrow" w:hAnsi="Arial Narrow"/>
          <w:sz w:val="10"/>
          <w:szCs w:val="1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9752"/>
        <w:gridCol w:w="2693"/>
      </w:tblGrid>
      <w:tr w:rsidR="004C33E4" w14:paraId="3A6140F3" w14:textId="77777777" w:rsidTr="002228FD">
        <w:trPr>
          <w:cantSplit/>
        </w:trPr>
        <w:tc>
          <w:tcPr>
            <w:tcW w:w="2405" w:type="dxa"/>
            <w:shd w:val="clear" w:color="auto" w:fill="2E74B5" w:themeFill="accent1" w:themeFillShade="BF"/>
          </w:tcPr>
          <w:p w14:paraId="07155A55" w14:textId="77777777" w:rsidR="00D84FE7" w:rsidRPr="007B122B" w:rsidRDefault="000439F3" w:rsidP="002228F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EXAMPLES ONLY</w:t>
            </w:r>
          </w:p>
        </w:tc>
        <w:tc>
          <w:tcPr>
            <w:tcW w:w="9752" w:type="dxa"/>
            <w:shd w:val="clear" w:color="auto" w:fill="2E74B5" w:themeFill="accent1" w:themeFillShade="BF"/>
          </w:tcPr>
          <w:p w14:paraId="5937255A" w14:textId="77777777" w:rsidR="00D84FE7" w:rsidRPr="007B122B" w:rsidRDefault="000439F3" w:rsidP="002228F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DRAFT EVENTS – SAFETY MANAGEMENT PLAN (RISK ASSESSMENT)</w:t>
            </w:r>
          </w:p>
        </w:tc>
        <w:tc>
          <w:tcPr>
            <w:tcW w:w="2693" w:type="dxa"/>
            <w:shd w:val="clear" w:color="auto" w:fill="2E74B5" w:themeFill="accent1" w:themeFillShade="BF"/>
          </w:tcPr>
          <w:p w14:paraId="33A0C98F" w14:textId="77777777" w:rsidR="00D84FE7" w:rsidRPr="007B122B" w:rsidRDefault="000439F3" w:rsidP="00B6739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(APPENDIX </w:t>
            </w:r>
            <w:r w:rsidR="00B67392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B</w:t>
            </w: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4005877D" w14:textId="77777777" w:rsidR="00D84FE7" w:rsidRPr="00E47B53" w:rsidRDefault="00D84FE7" w:rsidP="00D84FE7">
      <w:pPr>
        <w:rPr>
          <w:rFonts w:ascii="Arial Narrow" w:hAnsi="Arial Narrow"/>
          <w:b/>
          <w:sz w:val="10"/>
          <w:szCs w:val="10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6946"/>
        <w:gridCol w:w="1559"/>
      </w:tblGrid>
      <w:tr w:rsidR="004C33E4" w14:paraId="31BE9032" w14:textId="77777777" w:rsidTr="002228FD">
        <w:tc>
          <w:tcPr>
            <w:tcW w:w="4536" w:type="dxa"/>
            <w:tcBorders>
              <w:top w:val="single" w:sz="4" w:space="0" w:color="auto"/>
            </w:tcBorders>
            <w:shd w:val="clear" w:color="auto" w:fill="FF0000"/>
          </w:tcPr>
          <w:p w14:paraId="2F2B9EC1" w14:textId="77777777" w:rsidR="00D84FE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Stop and think.  </w:t>
            </w:r>
          </w:p>
          <w:p w14:paraId="37760B82" w14:textId="77777777" w:rsidR="00D84FE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C000"/>
          </w:tcPr>
          <w:p w14:paraId="46A4594F" w14:textId="77777777" w:rsidR="00D84FE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92D050"/>
          </w:tcPr>
          <w:p w14:paraId="2A0318CC" w14:textId="77777777" w:rsidR="00D84FE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14:paraId="53DB0F91" w14:textId="77777777" w:rsidR="00D84FE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before you start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F11621" w14:textId="77777777" w:rsidR="00D84FE7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14:paraId="5CEAAB68" w14:textId="77777777" w:rsidR="00D84FE7" w:rsidRPr="00535425" w:rsidRDefault="000439F3" w:rsidP="002228F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14:paraId="76AE98B7" w14:textId="77777777" w:rsidR="00D84FE7" w:rsidRPr="00535425" w:rsidRDefault="00D84FE7" w:rsidP="00D84FE7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96"/>
        <w:gridCol w:w="2840"/>
        <w:gridCol w:w="1843"/>
        <w:gridCol w:w="6946"/>
        <w:gridCol w:w="1559"/>
      </w:tblGrid>
      <w:tr w:rsidR="004C33E4" w14:paraId="5DE8A623" w14:textId="77777777" w:rsidTr="002228FD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259A6B" w14:textId="77777777" w:rsidR="00D84FE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1771">
              <w:rPr>
                <w:rFonts w:ascii="Arial Narrow" w:hAnsi="Arial Narrow"/>
                <w:sz w:val="18"/>
                <w:szCs w:val="18"/>
              </w:rPr>
              <w:t>Identify and list each hazard that is part of this event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4A1D11C" w14:textId="77777777" w:rsidR="00D84FE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14:paraId="7EE021FE" w14:textId="77777777" w:rsidR="00D84FE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14:paraId="7785132B" w14:textId="77777777" w:rsidR="00D84FE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Pr="00580558">
              <w:rPr>
                <w:rFonts w:ascii="Arial Narrow" w:hAnsi="Arial Narrow"/>
                <w:sz w:val="18"/>
                <w:szCs w:val="18"/>
              </w:rPr>
              <w:t>e.g.</w:t>
            </w:r>
            <w:proofErr w:type="gramEnd"/>
            <w:r w:rsidRPr="00580558">
              <w:rPr>
                <w:rFonts w:ascii="Arial Narrow" w:hAnsi="Arial Narrow"/>
                <w:sz w:val="18"/>
                <w:szCs w:val="18"/>
              </w:rPr>
              <w:t xml:space="preserve"> what is the route of exposure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3D493D" w14:textId="77777777" w:rsidR="001F53A2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14:paraId="152F834D" w14:textId="77777777" w:rsidR="00D84FE7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580558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>
              <w:rPr>
                <w:rFonts w:ascii="Arial Narrow" w:hAnsi="Arial Narrow"/>
                <w:sz w:val="18"/>
                <w:szCs w:val="18"/>
              </w:rPr>
              <w:t>descriptor table Appendix A)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CCE827" w14:textId="77777777" w:rsidR="00D84FE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</w:t>
            </w:r>
          </w:p>
          <w:p w14:paraId="01F30F71" w14:textId="77777777" w:rsidR="00D84FE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with the 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>and be clear to the worker.</w:t>
            </w:r>
          </w:p>
          <w:p w14:paraId="64A40B69" w14:textId="77777777" w:rsidR="00D84FE7" w:rsidRDefault="000439F3" w:rsidP="002228F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NOTE: The control measures below are examples only.  Schools/Branches will need to tailor </w:t>
            </w:r>
          </w:p>
          <w:p w14:paraId="04569F2E" w14:textId="77777777" w:rsidR="00D84FE7" w:rsidRPr="00CF60B8" w:rsidRDefault="000439F3" w:rsidP="002228F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appropriate control measures based on the nature,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size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and location of the event.</w:t>
            </w:r>
          </w:p>
          <w:p w14:paraId="0A255EA3" w14:textId="77777777" w:rsidR="00D84FE7" w:rsidRPr="00580558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These examples are interdependent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i.e.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not related to a specific event.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AC4C29" w14:textId="77777777" w:rsidR="00D84FE7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97727">
              <w:rPr>
                <w:rFonts w:ascii="Arial Narrow" w:hAnsi="Arial Narrow"/>
                <w:sz w:val="18"/>
                <w:szCs w:val="18"/>
              </w:rPr>
              <w:t>i.e.</w:t>
            </w:r>
            <w:proofErr w:type="gramEnd"/>
            <w:r w:rsidRPr="00A97727">
              <w:rPr>
                <w:rFonts w:ascii="Arial Narrow" w:hAnsi="Arial Narrow"/>
                <w:sz w:val="18"/>
                <w:szCs w:val="18"/>
              </w:rPr>
              <w:t xml:space="preserve"> the residual</w:t>
            </w:r>
          </w:p>
          <w:p w14:paraId="2AF29C89" w14:textId="77777777" w:rsidR="00D84FE7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14:paraId="386BECDE" w14:textId="77777777" w:rsidR="00D84FE7" w:rsidRPr="00A97727" w:rsidRDefault="000439F3" w:rsidP="002228F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14:paraId="1F6AC3DD" w14:textId="77777777" w:rsidR="00D84FE7" w:rsidRPr="00580558" w:rsidRDefault="000439F3" w:rsidP="002228F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</w:tbl>
    <w:p w14:paraId="413A770A" w14:textId="77777777" w:rsidR="00D84FE7" w:rsidRPr="001A0468" w:rsidRDefault="00D84FE7" w:rsidP="00D84FE7">
      <w:pPr>
        <w:rPr>
          <w:sz w:val="8"/>
          <w:szCs w:val="8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72"/>
        <w:gridCol w:w="2864"/>
        <w:gridCol w:w="1843"/>
        <w:gridCol w:w="6946"/>
        <w:gridCol w:w="1559"/>
      </w:tblGrid>
      <w:tr w:rsidR="004C33E4" w14:paraId="59125908" w14:textId="77777777" w:rsidTr="006E67FE">
        <w:tc>
          <w:tcPr>
            <w:tcW w:w="1672" w:type="dxa"/>
          </w:tcPr>
          <w:p w14:paraId="7AF58ACE" w14:textId="77777777" w:rsidR="00D84FE7" w:rsidRDefault="000439F3" w:rsidP="009D52C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Temporary structures</w:t>
            </w:r>
          </w:p>
        </w:tc>
        <w:tc>
          <w:tcPr>
            <w:tcW w:w="2864" w:type="dxa"/>
          </w:tcPr>
          <w:p w14:paraId="38DAE850" w14:textId="76A27EC1" w:rsidR="00D84FE7" w:rsidRDefault="000439F3" w:rsidP="00D84FE7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marquee is to be installed.</w:t>
            </w:r>
            <w:r>
              <w:rPr>
                <w:rFonts w:ascii="Arial Narrow" w:hAnsi="Arial Narrow"/>
                <w:sz w:val="18"/>
                <w:szCs w:val="18"/>
              </w:rPr>
              <w:br/>
              <w:t>The installation will require earth penetration and could potentially impact underground services – water, power, gas</w:t>
            </w:r>
          </w:p>
          <w:p w14:paraId="410F190F" w14:textId="2200534F" w:rsidR="00D84FE7" w:rsidRDefault="000439F3" w:rsidP="00D84FE7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Temporary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structures could be impacted by weather conditions </w:t>
            </w:r>
            <w:r>
              <w:rPr>
                <w:rFonts w:ascii="Arial Narrow" w:hAnsi="Arial Narrow"/>
                <w:sz w:val="18"/>
                <w:szCs w:val="18"/>
              </w:rPr>
              <w:br/>
              <w:t>(e.g. wind, rain, become airborne or fall over)</w:t>
            </w:r>
          </w:p>
          <w:p w14:paraId="7B411FAD" w14:textId="141026A8" w:rsidR="00D84FE7" w:rsidRDefault="000439F3" w:rsidP="00D84FE7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Temporary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structures could block access/egress.</w:t>
            </w:r>
          </w:p>
          <w:p w14:paraId="0C6917C7" w14:textId="66239626" w:rsidR="00D84FE7" w:rsidRPr="00745841" w:rsidRDefault="000439F3" w:rsidP="00D84FE7">
            <w:pPr>
              <w:autoSpaceDE w:val="0"/>
              <w:autoSpaceDN w:val="0"/>
              <w:adjustRightInd w:val="0"/>
              <w:ind w:left="227" w:hanging="227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Scaffolding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is required.</w:t>
            </w:r>
          </w:p>
        </w:tc>
        <w:tc>
          <w:tcPr>
            <w:tcW w:w="1843" w:type="dxa"/>
            <w:vMerge w:val="restart"/>
          </w:tcPr>
          <w:p w14:paraId="36C1DE5F" w14:textId="77777777" w:rsidR="00D84FE7" w:rsidRPr="00487D81" w:rsidRDefault="000439F3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</w:tc>
        <w:tc>
          <w:tcPr>
            <w:tcW w:w="6946" w:type="dxa"/>
          </w:tcPr>
          <w:p w14:paraId="467CBB60" w14:textId="77777777" w:rsidR="00D84FE7" w:rsidRPr="00EA5F20" w:rsidRDefault="000439F3" w:rsidP="009E71B1">
            <w:pPr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  <w:r w:rsidRPr="00EA5F20">
              <w:rPr>
                <w:rFonts w:ascii="Arial Narrow" w:hAnsi="Arial Narrow"/>
                <w:b/>
                <w:sz w:val="18"/>
                <w:szCs w:val="18"/>
              </w:rPr>
              <w:t>Engineering</w:t>
            </w:r>
          </w:p>
          <w:p w14:paraId="3A2D3C0D" w14:textId="77777777" w:rsidR="00D84FE7" w:rsidRDefault="000439F3" w:rsidP="00D4015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 w:rsidRPr="002E3DD9">
              <w:rPr>
                <w:rFonts w:ascii="Arial Narrow" w:hAnsi="Arial Narrow"/>
                <w:sz w:val="18"/>
                <w:szCs w:val="18"/>
              </w:rPr>
              <w:t xml:space="preserve">Anchor mechanisms are </w:t>
            </w:r>
            <w:r>
              <w:rPr>
                <w:rFonts w:ascii="Arial Narrow" w:hAnsi="Arial Narrow"/>
                <w:sz w:val="18"/>
                <w:szCs w:val="18"/>
              </w:rPr>
              <w:t xml:space="preserve">in place and </w:t>
            </w:r>
            <w:r w:rsidRPr="002E3DD9">
              <w:rPr>
                <w:rFonts w:ascii="Arial Narrow" w:hAnsi="Arial Narrow"/>
                <w:sz w:val="18"/>
                <w:szCs w:val="18"/>
              </w:rPr>
              <w:t>suitably protected (</w:t>
            </w:r>
            <w:proofErr w:type="gramStart"/>
            <w:r w:rsidRPr="002E3DD9">
              <w:rPr>
                <w:rFonts w:ascii="Arial Narrow" w:hAnsi="Arial Narrow"/>
                <w:sz w:val="18"/>
                <w:szCs w:val="18"/>
              </w:rPr>
              <w:t>e.g.</w:t>
            </w:r>
            <w:proofErr w:type="gramEnd"/>
            <w:r w:rsidRPr="002E3DD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to prevent </w:t>
            </w:r>
            <w:r w:rsidRPr="002E3DD9">
              <w:rPr>
                <w:rFonts w:ascii="Arial Narrow" w:hAnsi="Arial Narrow"/>
                <w:sz w:val="18"/>
                <w:szCs w:val="18"/>
              </w:rPr>
              <w:t>trips)</w:t>
            </w:r>
            <w:r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746580F5" w14:textId="77777777" w:rsidR="00D84FE7" w:rsidRPr="00EA5F20" w:rsidRDefault="000439F3" w:rsidP="009E71B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A5F20">
              <w:rPr>
                <w:rFonts w:ascii="Arial Narrow" w:hAnsi="Arial Narrow"/>
                <w:b/>
                <w:sz w:val="18"/>
                <w:szCs w:val="18"/>
              </w:rPr>
              <w:t>Administration</w:t>
            </w:r>
          </w:p>
          <w:p w14:paraId="751126B8" w14:textId="77777777" w:rsidR="00D84FE7" w:rsidRPr="002E3DD9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Contractors engaged through Facilities Management.</w:t>
            </w:r>
          </w:p>
          <w:p w14:paraId="2E075A74" w14:textId="77777777" w:rsidR="00D84FE7" w:rsidRDefault="000439F3" w:rsidP="00D4015E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Information on the Traffic Management Plan provided to contractors and key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personnel.</w:t>
            </w:r>
            <w:r w:rsidRPr="002E3DD9">
              <w:rPr>
                <w:rFonts w:ascii="Arial Narrow" w:hAnsi="Arial Narrow"/>
                <w:sz w:val="18"/>
                <w:szCs w:val="18"/>
              </w:rPr>
              <w:t>All</w:t>
            </w:r>
            <w:proofErr w:type="spellEnd"/>
            <w:proofErr w:type="gramEnd"/>
            <w:r w:rsidRPr="002E3DD9">
              <w:rPr>
                <w:rFonts w:ascii="Arial Narrow" w:hAnsi="Arial Narrow"/>
                <w:sz w:val="18"/>
                <w:szCs w:val="18"/>
              </w:rPr>
              <w:t xml:space="preserve"> structures have been checked </w:t>
            </w:r>
            <w:r>
              <w:rPr>
                <w:rFonts w:ascii="Arial Narrow" w:hAnsi="Arial Narrow"/>
                <w:sz w:val="18"/>
                <w:szCs w:val="18"/>
              </w:rPr>
              <w:t>following installation.</w:t>
            </w:r>
          </w:p>
          <w:p w14:paraId="6B25E67C" w14:textId="77777777" w:rsidR="00D84FE7" w:rsidRPr="002F4D77" w:rsidRDefault="00D84FE7" w:rsidP="002F4D77">
            <w:pPr>
              <w:spacing w:line="240" w:lineRule="atLeas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14:paraId="280814CA" w14:textId="77777777" w:rsidR="00D84FE7" w:rsidRPr="00487D81" w:rsidRDefault="000439F3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</w:tc>
      </w:tr>
      <w:tr w:rsidR="004C33E4" w14:paraId="40342BF0" w14:textId="77777777" w:rsidTr="006E67FE">
        <w:tc>
          <w:tcPr>
            <w:tcW w:w="1672" w:type="dxa"/>
          </w:tcPr>
          <w:p w14:paraId="2FEE64F8" w14:textId="77777777" w:rsidR="00D84FE7" w:rsidRDefault="000439F3" w:rsidP="009D52C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Emergency management</w:t>
            </w:r>
          </w:p>
        </w:tc>
        <w:tc>
          <w:tcPr>
            <w:tcW w:w="2864" w:type="dxa"/>
          </w:tcPr>
          <w:p w14:paraId="67A4487F" w14:textId="073C1D3E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Workers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/attendees could require medical assistance during the event.</w:t>
            </w:r>
          </w:p>
          <w:p w14:paraId="247E1824" w14:textId="4725C28F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Workers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/attendees could be affected by heat/cold during the event.</w:t>
            </w:r>
          </w:p>
          <w:p w14:paraId="1470D50D" w14:textId="6A501E82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could be a potential for aggressive, threatening behaviour due to the nature of the event. </w:t>
            </w:r>
          </w:p>
          <w:p w14:paraId="47AA2180" w14:textId="3C8D8630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location of the event could pose an issue for Emergency Services to gain access or to provide treatment.</w:t>
            </w:r>
          </w:p>
          <w:p w14:paraId="64D3F3CE" w14:textId="156396D1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are insufficient wardens to co-ordinate an emergency response e.g. evacuation?</w:t>
            </w:r>
          </w:p>
          <w:p w14:paraId="323D0A8A" w14:textId="5C085DAE" w:rsidR="00D84FE7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are am insufficient number of fire extinguishers available.</w:t>
            </w:r>
          </w:p>
          <w:p w14:paraId="6ACA2EC4" w14:textId="693B789A" w:rsidR="00D84FE7" w:rsidRPr="00745841" w:rsidRDefault="000439F3" w:rsidP="00D84FE7">
            <w:pPr>
              <w:autoSpaceDE w:val="0"/>
              <w:autoSpaceDN w:val="0"/>
              <w:adjustRightInd w:val="0"/>
              <w:ind w:left="227" w:hanging="227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proofErr w:type="gramStart"/>
            <w:r>
              <w:rPr>
                <w:rFonts w:ascii="MS Gothic" w:eastAsia="MS Gothic" w:hAnsi="MS Gothic" w:hint="eastAsia"/>
                <w:sz w:val="18"/>
                <w:szCs w:val="18"/>
              </w:rPr>
              <w:t>☒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There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are no provisions for any worker/attendee with a disability in the event of an emergency.</w:t>
            </w:r>
          </w:p>
        </w:tc>
        <w:tc>
          <w:tcPr>
            <w:tcW w:w="1843" w:type="dxa"/>
            <w:vMerge/>
          </w:tcPr>
          <w:p w14:paraId="6970FEDA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  <w:tc>
          <w:tcPr>
            <w:tcW w:w="6946" w:type="dxa"/>
          </w:tcPr>
          <w:p w14:paraId="2EEDCF88" w14:textId="77777777" w:rsidR="00D84FE7" w:rsidRPr="00481947" w:rsidRDefault="000439F3" w:rsidP="00481947">
            <w:pPr>
              <w:ind w:left="227" w:hanging="227"/>
              <w:rPr>
                <w:rFonts w:ascii="Arial Narrow" w:hAnsi="Arial Narrow"/>
                <w:b/>
                <w:sz w:val="18"/>
                <w:szCs w:val="18"/>
              </w:rPr>
            </w:pPr>
            <w:r w:rsidRPr="00481947">
              <w:rPr>
                <w:rFonts w:ascii="Arial Narrow" w:hAnsi="Arial Narrow"/>
                <w:b/>
                <w:sz w:val="18"/>
                <w:szCs w:val="18"/>
              </w:rPr>
              <w:t>Administration</w:t>
            </w:r>
          </w:p>
          <w:p w14:paraId="743F622E" w14:textId="77777777" w:rsidR="00D84FE7" w:rsidRPr="002E3DD9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2E3DD9">
              <w:rPr>
                <w:rFonts w:ascii="Arial Narrow" w:hAnsi="Arial Narrow"/>
                <w:sz w:val="18"/>
                <w:szCs w:val="18"/>
              </w:rPr>
              <w:t xml:space="preserve">Emergency response plan </w:t>
            </w:r>
            <w:r>
              <w:rPr>
                <w:rFonts w:ascii="Arial Narrow" w:hAnsi="Arial Narrow"/>
                <w:sz w:val="18"/>
                <w:szCs w:val="18"/>
              </w:rPr>
              <w:t xml:space="preserve">is </w:t>
            </w:r>
            <w:r w:rsidRPr="002E3DD9">
              <w:rPr>
                <w:rFonts w:ascii="Arial Narrow" w:hAnsi="Arial Narrow"/>
                <w:sz w:val="18"/>
                <w:szCs w:val="18"/>
              </w:rPr>
              <w:t>in place</w:t>
            </w:r>
            <w:r>
              <w:rPr>
                <w:rFonts w:ascii="Arial Narrow" w:hAnsi="Arial Narrow"/>
                <w:sz w:val="18"/>
                <w:szCs w:val="18"/>
              </w:rPr>
              <w:t xml:space="preserve"> (including for those with a disability)</w:t>
            </w:r>
            <w:r w:rsidRPr="002E3DD9">
              <w:rPr>
                <w:rFonts w:ascii="Arial Narrow" w:hAnsi="Arial Narrow"/>
                <w:sz w:val="18"/>
                <w:szCs w:val="18"/>
              </w:rPr>
              <w:t>.</w:t>
            </w:r>
            <w:r>
              <w:rPr>
                <w:rFonts w:ascii="Arial Narrow" w:hAnsi="Arial Narrow"/>
                <w:sz w:val="18"/>
                <w:szCs w:val="18"/>
              </w:rPr>
              <w:br/>
              <w:t xml:space="preserve">(The plan includes but is not limited to fire, medical emergency, failure of resources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e.g.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power, personal threat, evacuation.)</w:t>
            </w:r>
          </w:p>
          <w:p w14:paraId="3EA66D61" w14:textId="77777777" w:rsidR="00D84FE7" w:rsidRPr="002E3DD9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2E3DD9">
              <w:rPr>
                <w:rFonts w:ascii="Arial Narrow" w:hAnsi="Arial Narrow" w:cs="Open Sans"/>
                <w:sz w:val="18"/>
                <w:szCs w:val="18"/>
                <w:lang w:val="en-US"/>
              </w:rPr>
              <w:t xml:space="preserve">Perimeter for the event has been clearly defined and all key personnel </w:t>
            </w:r>
            <w:r>
              <w:rPr>
                <w:rFonts w:ascii="Arial Narrow" w:hAnsi="Arial Narrow" w:cs="Open Sans"/>
                <w:sz w:val="18"/>
                <w:szCs w:val="18"/>
                <w:lang w:val="en-US"/>
              </w:rPr>
              <w:t xml:space="preserve">have been provided with a copy of the Emergency response plan.  </w:t>
            </w:r>
          </w:p>
          <w:p w14:paraId="11BF0705" w14:textId="77777777" w:rsidR="00D84FE7" w:rsidRPr="002E3DD9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Sufficient number of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Wardens and First Aiders nominated and </w:t>
            </w:r>
            <w:r w:rsidRPr="002E3DD9">
              <w:rPr>
                <w:rFonts w:ascii="Arial Narrow" w:hAnsi="Arial Narrow"/>
                <w:sz w:val="18"/>
                <w:szCs w:val="18"/>
              </w:rPr>
              <w:t>positioned in each quadrant to monitor activities and raise an alarm via mobile/radio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assist to direct attendees</w:t>
            </w:r>
            <w:r w:rsidRPr="002E3DD9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87D0A0E" w14:textId="77777777" w:rsidR="00D84FE7" w:rsidRPr="002E3DD9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2E3DD9">
              <w:rPr>
                <w:rFonts w:ascii="Arial Narrow" w:hAnsi="Arial Narrow"/>
                <w:sz w:val="18"/>
                <w:szCs w:val="18"/>
              </w:rPr>
              <w:t>Key personnel are provided with identification vests.</w:t>
            </w:r>
          </w:p>
          <w:p w14:paraId="1FF7A09E" w14:textId="77777777" w:rsidR="00D84FE7" w:rsidRPr="002E3DD9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hAnsi="Arial Narrow"/>
                <w:sz w:val="18"/>
                <w:szCs w:val="18"/>
              </w:rPr>
            </w:pPr>
            <w:r w:rsidRPr="002E3DD9">
              <w:rPr>
                <w:rFonts w:ascii="Arial Narrow" w:hAnsi="Arial Narrow"/>
                <w:sz w:val="18"/>
                <w:szCs w:val="18"/>
              </w:rPr>
              <w:t>Warden</w:t>
            </w:r>
            <w:r>
              <w:rPr>
                <w:rFonts w:ascii="Arial Narrow" w:hAnsi="Arial Narrow"/>
                <w:sz w:val="18"/>
                <w:szCs w:val="18"/>
              </w:rPr>
              <w:t>/</w:t>
            </w:r>
            <w:r w:rsidRPr="002E3DD9">
              <w:rPr>
                <w:rFonts w:ascii="Arial Narrow" w:hAnsi="Arial Narrow"/>
                <w:sz w:val="18"/>
                <w:szCs w:val="18"/>
              </w:rPr>
              <w:t>Security to co-ordinate access for emergency vehicles</w:t>
            </w:r>
            <w:r>
              <w:rPr>
                <w:rFonts w:ascii="Arial Narrow" w:hAnsi="Arial Narrow"/>
                <w:sz w:val="18"/>
                <w:szCs w:val="18"/>
              </w:rPr>
              <w:t xml:space="preserve"> via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gate  [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        ].</w:t>
            </w:r>
          </w:p>
          <w:p w14:paraId="79D98597" w14:textId="77777777" w:rsidR="00D84FE7" w:rsidRPr="008D6A0E" w:rsidRDefault="000439F3" w:rsidP="00D4015E">
            <w:pPr>
              <w:pStyle w:val="ListParagraph"/>
              <w:numPr>
                <w:ilvl w:val="0"/>
                <w:numId w:val="11"/>
              </w:numPr>
              <w:spacing w:before="0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Fire extinguishers positioned adjacent to f</w:t>
            </w:r>
            <w:r w:rsidRPr="002E3DD9">
              <w:rPr>
                <w:rFonts w:ascii="Arial Narrow" w:hAnsi="Arial Narrow"/>
                <w:sz w:val="18"/>
                <w:szCs w:val="18"/>
              </w:rPr>
              <w:t>irst aid station</w:t>
            </w:r>
            <w:r>
              <w:rPr>
                <w:rFonts w:ascii="Arial Narrow" w:hAnsi="Arial Narrow"/>
                <w:sz w:val="18"/>
                <w:szCs w:val="18"/>
              </w:rPr>
              <w:t>(s)</w:t>
            </w:r>
            <w:r w:rsidRPr="002E3DD9">
              <w:rPr>
                <w:rFonts w:ascii="Arial Narrow" w:hAnsi="Arial Narrow"/>
                <w:sz w:val="18"/>
                <w:szCs w:val="18"/>
              </w:rPr>
              <w:t xml:space="preserve"> set up on </w:t>
            </w:r>
            <w:r>
              <w:rPr>
                <w:rFonts w:ascii="Arial Narrow" w:hAnsi="Arial Narrow"/>
                <w:sz w:val="18"/>
                <w:szCs w:val="18"/>
              </w:rPr>
              <w:t>[          ].</w:t>
            </w:r>
          </w:p>
        </w:tc>
        <w:tc>
          <w:tcPr>
            <w:tcW w:w="1559" w:type="dxa"/>
            <w:vMerge/>
          </w:tcPr>
          <w:p w14:paraId="28E6FAE7" w14:textId="77777777" w:rsidR="00D84FE7" w:rsidRPr="00487D81" w:rsidRDefault="00D84FE7" w:rsidP="00D84FE7">
            <w:pPr>
              <w:pStyle w:val="Header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</w:p>
        </w:tc>
      </w:tr>
    </w:tbl>
    <w:p w14:paraId="2C865C9F" w14:textId="77777777" w:rsidR="00FD448E" w:rsidRDefault="00FD448E" w:rsidP="00FD448E">
      <w:pPr>
        <w:rPr>
          <w:rFonts w:ascii="Arial Narrow" w:hAnsi="Arial Narrow"/>
          <w:b/>
          <w:sz w:val="10"/>
          <w:szCs w:val="10"/>
        </w:rPr>
        <w:sectPr w:rsidR="00FD448E" w:rsidSect="00FB7812">
          <w:headerReference w:type="default" r:id="rId11"/>
          <w:pgSz w:w="16838" w:h="11906" w:orient="landscape"/>
          <w:pgMar w:top="1134" w:right="1134" w:bottom="1134" w:left="1134" w:header="709" w:footer="709" w:gutter="0"/>
          <w:pgNumType w:start="4"/>
          <w:cols w:space="708"/>
          <w:docGrid w:linePitch="36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0064"/>
        <w:gridCol w:w="2693"/>
      </w:tblGrid>
      <w:tr w:rsidR="004C33E4" w14:paraId="08CEB0D9" w14:textId="77777777" w:rsidTr="002759AD">
        <w:trPr>
          <w:cantSplit/>
        </w:trPr>
        <w:tc>
          <w:tcPr>
            <w:tcW w:w="2093" w:type="dxa"/>
            <w:shd w:val="clear" w:color="auto" w:fill="2E74B5" w:themeFill="accent1" w:themeFillShade="BF"/>
          </w:tcPr>
          <w:p w14:paraId="399C0FB6" w14:textId="77777777" w:rsidR="00FD448E" w:rsidRPr="007B122B" w:rsidRDefault="000439F3" w:rsidP="002759A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lastRenderedPageBreak/>
              <w:t>EXAMPLES ONLY</w:t>
            </w:r>
          </w:p>
        </w:tc>
        <w:tc>
          <w:tcPr>
            <w:tcW w:w="10064" w:type="dxa"/>
            <w:shd w:val="clear" w:color="auto" w:fill="2E74B5" w:themeFill="accent1" w:themeFillShade="BF"/>
          </w:tcPr>
          <w:p w14:paraId="33138BB0" w14:textId="77777777" w:rsidR="00FD448E" w:rsidRPr="007B122B" w:rsidRDefault="000439F3" w:rsidP="002759AD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DRAFT EVENTS – SAFETY MANAGEMENT PLAN (RISK ASSESSMENT)</w:t>
            </w:r>
          </w:p>
        </w:tc>
        <w:tc>
          <w:tcPr>
            <w:tcW w:w="2693" w:type="dxa"/>
            <w:shd w:val="clear" w:color="auto" w:fill="2E74B5" w:themeFill="accent1" w:themeFillShade="BF"/>
          </w:tcPr>
          <w:p w14:paraId="0FE2BF39" w14:textId="77777777" w:rsidR="00FD448E" w:rsidRPr="007B122B" w:rsidRDefault="000439F3" w:rsidP="00B67392">
            <w:pPr>
              <w:tabs>
                <w:tab w:val="right" w:pos="8920"/>
              </w:tabs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(APPENDIX </w:t>
            </w:r>
            <w:r w:rsidR="00B67392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B</w:t>
            </w:r>
            <w:r w:rsidRPr="007B122B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7C631EB7" w14:textId="77777777" w:rsidR="00FD448E" w:rsidRPr="009E71B1" w:rsidRDefault="00FD448E" w:rsidP="00FD448E">
      <w:pPr>
        <w:rPr>
          <w:sz w:val="10"/>
          <w:szCs w:val="10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4536"/>
        <w:gridCol w:w="1843"/>
        <w:gridCol w:w="6946"/>
        <w:gridCol w:w="1559"/>
      </w:tblGrid>
      <w:tr w:rsidR="004C33E4" w14:paraId="2F564AED" w14:textId="77777777" w:rsidTr="002759AD">
        <w:tc>
          <w:tcPr>
            <w:tcW w:w="4536" w:type="dxa"/>
            <w:tcBorders>
              <w:top w:val="single" w:sz="4" w:space="0" w:color="auto"/>
            </w:tcBorders>
            <w:shd w:val="clear" w:color="auto" w:fill="FF0000"/>
          </w:tcPr>
          <w:p w14:paraId="019E40EE" w14:textId="77777777" w:rsidR="00FD448E" w:rsidRPr="00535425" w:rsidRDefault="000439F3" w:rsidP="002759AD">
            <w:pPr>
              <w:spacing w:line="240" w:lineRule="atLeast"/>
              <w:jc w:val="center"/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 xml:space="preserve">Stop and think.  </w:t>
            </w:r>
          </w:p>
          <w:p w14:paraId="2F2D940C" w14:textId="77777777" w:rsidR="00FD448E" w:rsidRPr="00535425" w:rsidRDefault="000439F3" w:rsidP="002759A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color w:val="FFFFFF" w:themeColor="background1"/>
                <w:sz w:val="18"/>
                <w:szCs w:val="18"/>
              </w:rPr>
              <w:t>What could cause harm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C000"/>
          </w:tcPr>
          <w:p w14:paraId="029562F0" w14:textId="77777777" w:rsidR="00FD448E" w:rsidRPr="00535425" w:rsidRDefault="000439F3" w:rsidP="002759A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Assess the harm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92D050"/>
          </w:tcPr>
          <w:p w14:paraId="3801303F" w14:textId="77777777" w:rsidR="00FD448E" w:rsidRPr="00535425" w:rsidRDefault="000439F3" w:rsidP="002759A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 xml:space="preserve">What needs to be in place </w:t>
            </w:r>
          </w:p>
          <w:p w14:paraId="20A4B2AD" w14:textId="77777777" w:rsidR="00FD448E" w:rsidRPr="00535425" w:rsidRDefault="000439F3" w:rsidP="002759A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35425">
              <w:rPr>
                <w:rFonts w:ascii="Arial Narrow" w:hAnsi="Arial Narrow"/>
                <w:b/>
                <w:sz w:val="18"/>
                <w:szCs w:val="18"/>
              </w:rPr>
              <w:t>before you start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967581C" w14:textId="77777777" w:rsidR="00FD448E" w:rsidRDefault="000439F3" w:rsidP="002759A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Re-assess </w:t>
            </w:r>
          </w:p>
          <w:p w14:paraId="3CAC0C07" w14:textId="77777777" w:rsidR="00FD448E" w:rsidRPr="00535425" w:rsidRDefault="000439F3" w:rsidP="002759AD">
            <w:pPr>
              <w:spacing w:line="240" w:lineRule="atLeas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the level of risk</w:t>
            </w:r>
          </w:p>
        </w:tc>
      </w:tr>
    </w:tbl>
    <w:p w14:paraId="1C852C88" w14:textId="77777777" w:rsidR="00FD448E" w:rsidRPr="00535425" w:rsidRDefault="00FD448E" w:rsidP="00FD448E">
      <w:pPr>
        <w:rPr>
          <w:rFonts w:ascii="Arial Narrow" w:hAnsi="Arial Narrow"/>
          <w:sz w:val="6"/>
          <w:szCs w:val="6"/>
        </w:rPr>
      </w:pPr>
    </w:p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96"/>
        <w:gridCol w:w="2840"/>
        <w:gridCol w:w="1843"/>
        <w:gridCol w:w="6946"/>
        <w:gridCol w:w="1559"/>
      </w:tblGrid>
      <w:tr w:rsidR="004C33E4" w14:paraId="2350AB37" w14:textId="77777777" w:rsidTr="002759AD">
        <w:tc>
          <w:tcPr>
            <w:tcW w:w="169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C0A2D5B" w14:textId="77777777" w:rsidR="00FD448E" w:rsidRPr="00580558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01771">
              <w:rPr>
                <w:rFonts w:ascii="Arial Narrow" w:hAnsi="Arial Narrow"/>
                <w:sz w:val="18"/>
                <w:szCs w:val="18"/>
              </w:rPr>
              <w:t>Identify and list each hazard that is part of this event</w:t>
            </w: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7ACEA1" w14:textId="77777777" w:rsidR="00FD448E" w:rsidRPr="00580558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Record how/when</w:t>
            </w:r>
          </w:p>
          <w:p w14:paraId="1B55D6C6" w14:textId="77777777" w:rsidR="00FD448E" w:rsidRPr="00580558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the worker is exposed to the hazard</w:t>
            </w:r>
          </w:p>
          <w:p w14:paraId="471D2D24" w14:textId="77777777" w:rsidR="00FD448E" w:rsidRPr="00580558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(</w:t>
            </w:r>
            <w:proofErr w:type="gramStart"/>
            <w:r w:rsidRPr="00580558">
              <w:rPr>
                <w:rFonts w:ascii="Arial Narrow" w:hAnsi="Arial Narrow"/>
                <w:sz w:val="18"/>
                <w:szCs w:val="18"/>
              </w:rPr>
              <w:t>e.g.</w:t>
            </w:r>
            <w:proofErr w:type="gramEnd"/>
            <w:r w:rsidRPr="00580558">
              <w:rPr>
                <w:rFonts w:ascii="Arial Narrow" w:hAnsi="Arial Narrow"/>
                <w:sz w:val="18"/>
                <w:szCs w:val="18"/>
              </w:rPr>
              <w:t xml:space="preserve"> what is the route of exposure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59954B" w14:textId="77777777" w:rsidR="001F53A2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80558">
              <w:rPr>
                <w:rFonts w:ascii="Arial Narrow" w:hAnsi="Arial Narrow"/>
                <w:sz w:val="18"/>
                <w:szCs w:val="18"/>
              </w:rPr>
              <w:t>Calculate the risk rating without controls in place</w:t>
            </w:r>
          </w:p>
          <w:p w14:paraId="18C14892" w14:textId="77777777" w:rsidR="00FD448E" w:rsidRPr="00580558" w:rsidRDefault="000439F3" w:rsidP="001F53A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</w:t>
            </w:r>
            <w:r w:rsidRPr="00580558">
              <w:rPr>
                <w:rFonts w:ascii="Arial Narrow" w:hAnsi="Arial Narrow"/>
                <w:sz w:val="18"/>
                <w:szCs w:val="18"/>
              </w:rPr>
              <w:t xml:space="preserve">See </w:t>
            </w:r>
            <w:r>
              <w:rPr>
                <w:rFonts w:ascii="Arial Narrow" w:hAnsi="Arial Narrow"/>
                <w:sz w:val="18"/>
                <w:szCs w:val="18"/>
              </w:rPr>
              <w:t>descriptor table Appendix A)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09D936" w14:textId="77777777" w:rsidR="00FD448E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The measures </w:t>
            </w:r>
            <w:r>
              <w:rPr>
                <w:rFonts w:ascii="Arial Narrow" w:hAnsi="Arial Narrow"/>
                <w:sz w:val="18"/>
                <w:szCs w:val="18"/>
              </w:rPr>
              <w:t xml:space="preserve">you select </w:t>
            </w:r>
            <w:r w:rsidRPr="00E53536">
              <w:rPr>
                <w:rFonts w:ascii="Arial Narrow" w:hAnsi="Arial Narrow"/>
                <w:sz w:val="18"/>
                <w:szCs w:val="18"/>
              </w:rPr>
              <w:t>must address the hazard</w:t>
            </w:r>
            <w:r>
              <w:rPr>
                <w:rFonts w:ascii="Arial Narrow" w:hAnsi="Arial Narrow"/>
                <w:sz w:val="18"/>
                <w:szCs w:val="18"/>
              </w:rPr>
              <w:t>, b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selected 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in accordance </w:t>
            </w:r>
          </w:p>
          <w:p w14:paraId="76DED417" w14:textId="77777777" w:rsidR="00FD448E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53536">
              <w:rPr>
                <w:rFonts w:ascii="Arial Narrow" w:hAnsi="Arial Narrow"/>
                <w:sz w:val="18"/>
                <w:szCs w:val="18"/>
              </w:rPr>
              <w:t xml:space="preserve">with the </w:t>
            </w:r>
            <w:r>
              <w:rPr>
                <w:rFonts w:ascii="Arial Narrow" w:hAnsi="Arial Narrow"/>
                <w:sz w:val="18"/>
                <w:szCs w:val="18"/>
              </w:rPr>
              <w:t>H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ierarchy of </w:t>
            </w: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E53536">
              <w:rPr>
                <w:rFonts w:ascii="Arial Narrow" w:hAnsi="Arial Narrow"/>
                <w:sz w:val="18"/>
                <w:szCs w:val="18"/>
              </w:rPr>
              <w:t xml:space="preserve">ontrol </w:t>
            </w:r>
            <w:r>
              <w:rPr>
                <w:rFonts w:ascii="Arial Narrow" w:hAnsi="Arial Narrow"/>
                <w:sz w:val="18"/>
                <w:szCs w:val="18"/>
              </w:rPr>
              <w:t>and be clear to the worker.</w:t>
            </w:r>
          </w:p>
          <w:p w14:paraId="5D7B70A3" w14:textId="77777777" w:rsidR="00FD448E" w:rsidRDefault="000439F3" w:rsidP="002759A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NOTE: The control measures below are examples only.  Schools/Branches will need to tailor </w:t>
            </w:r>
          </w:p>
          <w:p w14:paraId="639D07D6" w14:textId="77777777" w:rsidR="00FD448E" w:rsidRPr="00CF60B8" w:rsidRDefault="000439F3" w:rsidP="002759AD">
            <w:pPr>
              <w:pStyle w:val="Header"/>
              <w:jc w:val="center"/>
              <w:rPr>
                <w:rFonts w:ascii="Arial Narrow" w:hAnsi="Arial Narrow"/>
                <w:b/>
                <w:color w:val="FF0000"/>
                <w:sz w:val="16"/>
                <w:szCs w:val="16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appropriate control measures based on the nature,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size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and location of the event.</w:t>
            </w:r>
          </w:p>
          <w:p w14:paraId="1A4288CB" w14:textId="77777777" w:rsidR="00FD448E" w:rsidRPr="00580558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These examples are interdependent </w:t>
            </w:r>
            <w:proofErr w:type="gramStart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>i.e.</w:t>
            </w:r>
            <w:proofErr w:type="gramEnd"/>
            <w:r w:rsidRPr="00CF60B8">
              <w:rPr>
                <w:rFonts w:ascii="Arial Narrow" w:hAnsi="Arial Narrow"/>
                <w:b/>
                <w:color w:val="FF0000"/>
                <w:sz w:val="16"/>
                <w:szCs w:val="16"/>
              </w:rPr>
              <w:t xml:space="preserve"> not related to a specific event.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868461" w14:textId="77777777" w:rsidR="00FD448E" w:rsidRPr="00A97727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A97727">
              <w:rPr>
                <w:rFonts w:ascii="Arial Narrow" w:hAnsi="Arial Narrow"/>
                <w:sz w:val="18"/>
                <w:szCs w:val="18"/>
              </w:rPr>
              <w:t>i.e.</w:t>
            </w:r>
            <w:proofErr w:type="gramEnd"/>
            <w:r w:rsidRPr="00A97727">
              <w:rPr>
                <w:rFonts w:ascii="Arial Narrow" w:hAnsi="Arial Narrow"/>
                <w:sz w:val="18"/>
                <w:szCs w:val="18"/>
              </w:rPr>
              <w:t xml:space="preserve"> the residual</w:t>
            </w:r>
          </w:p>
          <w:p w14:paraId="14912C4C" w14:textId="77777777" w:rsidR="00FD448E" w:rsidRPr="00A97727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risk rating</w:t>
            </w:r>
          </w:p>
          <w:p w14:paraId="205D15C9" w14:textId="77777777" w:rsidR="00FD448E" w:rsidRPr="00A97727" w:rsidRDefault="000439F3" w:rsidP="002759A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 xml:space="preserve">after controls </w:t>
            </w:r>
          </w:p>
          <w:p w14:paraId="2E198002" w14:textId="77777777" w:rsidR="00FD448E" w:rsidRPr="00580558" w:rsidRDefault="000439F3" w:rsidP="002759A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97727">
              <w:rPr>
                <w:rFonts w:ascii="Arial Narrow" w:hAnsi="Arial Narrow"/>
                <w:sz w:val="18"/>
                <w:szCs w:val="18"/>
              </w:rPr>
              <w:t>are in place</w:t>
            </w:r>
          </w:p>
        </w:tc>
      </w:tr>
    </w:tbl>
    <w:p w14:paraId="68C51254" w14:textId="77777777" w:rsidR="00A058FA" w:rsidRDefault="00A058FA"/>
    <w:tbl>
      <w:tblPr>
        <w:tblStyle w:val="TableGrid"/>
        <w:tblW w:w="14884" w:type="dxa"/>
        <w:tblInd w:w="-5" w:type="dxa"/>
        <w:tblLook w:val="04A0" w:firstRow="1" w:lastRow="0" w:firstColumn="1" w:lastColumn="0" w:noHBand="0" w:noVBand="1"/>
      </w:tblPr>
      <w:tblGrid>
        <w:gridCol w:w="1672"/>
        <w:gridCol w:w="2864"/>
        <w:gridCol w:w="1843"/>
        <w:gridCol w:w="6946"/>
        <w:gridCol w:w="1559"/>
      </w:tblGrid>
      <w:tr w:rsidR="004C33E4" w14:paraId="6BB328C3" w14:textId="77777777" w:rsidTr="006E67FE">
        <w:tc>
          <w:tcPr>
            <w:tcW w:w="1672" w:type="dxa"/>
          </w:tcPr>
          <w:p w14:paraId="6B5D06F1" w14:textId="77777777" w:rsidR="009D52C8" w:rsidRDefault="000439F3" w:rsidP="009D52C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Event activities</w:t>
            </w:r>
          </w:p>
        </w:tc>
        <w:tc>
          <w:tcPr>
            <w:tcW w:w="2864" w:type="dxa"/>
          </w:tcPr>
          <w:p w14:paraId="6AE03100" w14:textId="4C2DAAD2" w:rsidR="009D52C8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74584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event requires a liquor license.</w:t>
            </w:r>
          </w:p>
          <w:p w14:paraId="35C4CB1B" w14:textId="09A38278" w:rsidR="009D52C8" w:rsidRDefault="000439F3" w:rsidP="009D52C8">
            <w:pPr>
              <w:autoSpaceDE w:val="0"/>
              <w:autoSpaceDN w:val="0"/>
              <w:adjustRightInd w:val="0"/>
              <w:ind w:left="227" w:hanging="227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74584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event involves working with animals.</w:t>
            </w:r>
          </w:p>
          <w:p w14:paraId="59B09942" w14:textId="7AE4E8A0" w:rsidR="009D52C8" w:rsidRPr="00745841" w:rsidRDefault="000439F3" w:rsidP="009E71B1">
            <w:pPr>
              <w:autoSpaceDE w:val="0"/>
              <w:autoSpaceDN w:val="0"/>
              <w:adjustRightInd w:val="0"/>
              <w:ind w:left="227" w:hanging="227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proofErr w:type="gramStart"/>
            <w:r w:rsidRPr="00745841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745841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The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event involves amusement rides/structures or inflatable structures.</w:t>
            </w:r>
          </w:p>
        </w:tc>
        <w:tc>
          <w:tcPr>
            <w:tcW w:w="1843" w:type="dxa"/>
          </w:tcPr>
          <w:p w14:paraId="66F459A2" w14:textId="77777777" w:rsidR="009D52C8" w:rsidRPr="00487D81" w:rsidRDefault="000439F3" w:rsidP="00D84FE7">
            <w:pPr>
              <w:spacing w:line="240" w:lineRule="atLeast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</w:tc>
        <w:tc>
          <w:tcPr>
            <w:tcW w:w="6946" w:type="dxa"/>
          </w:tcPr>
          <w:p w14:paraId="471F81D4" w14:textId="77777777" w:rsidR="001B29BF" w:rsidRPr="00A91F24" w:rsidRDefault="000439F3" w:rsidP="001B29BF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A91F24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Alcohol</w:t>
            </w:r>
          </w:p>
          <w:p w14:paraId="1EC48406" w14:textId="77777777" w:rsidR="001B29BF" w:rsidRPr="00A91F24" w:rsidRDefault="000439F3" w:rsidP="00D4015E">
            <w:pPr>
              <w:pStyle w:val="HTMLPreformatted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A91F2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 liquor licence has been obtained.</w:t>
            </w:r>
          </w:p>
          <w:p w14:paraId="7409A422" w14:textId="77777777" w:rsidR="001B29BF" w:rsidRPr="00A91F24" w:rsidRDefault="000439F3" w:rsidP="00D4015E">
            <w:pPr>
              <w:pStyle w:val="HTMLPreformatted"/>
              <w:numPr>
                <w:ilvl w:val="0"/>
                <w:numId w:val="12"/>
              </w:numPr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  <w:r w:rsidRPr="00A91F24">
              <w:rPr>
                <w:rFonts w:ascii="Arial Narrow" w:eastAsia="Times New Roman" w:hAnsi="Arial Narrow" w:cs="Arial"/>
                <w:bCs/>
                <w:sz w:val="18"/>
                <w:szCs w:val="18"/>
              </w:rPr>
              <w:t>Appropriate numbers of responsible personnel have been appointed to manage the serving of alcohol and to monitor the safety of those consuming alcohol.</w:t>
            </w:r>
          </w:p>
          <w:p w14:paraId="30EA90E8" w14:textId="77777777" w:rsidR="001B29BF" w:rsidRPr="00A91F24" w:rsidRDefault="000439F3" w:rsidP="001B29BF">
            <w:pPr>
              <w:pStyle w:val="HTMLPreformatted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A91F24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Animals</w:t>
            </w:r>
          </w:p>
          <w:p w14:paraId="31C5E521" w14:textId="77777777" w:rsidR="00A91F24" w:rsidRDefault="000439F3" w:rsidP="00D4015E">
            <w:pPr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 w:rsidRPr="00A91F24">
              <w:rPr>
                <w:rFonts w:ascii="Arial Narrow" w:hAnsi="Arial Narrow"/>
                <w:color w:val="000000"/>
                <w:sz w:val="18"/>
                <w:szCs w:val="18"/>
              </w:rPr>
              <w:t xml:space="preserve">Nominated staff to </w:t>
            </w:r>
            <w:proofErr w:type="gramStart"/>
            <w:r w:rsidRPr="00A91F24">
              <w:rPr>
                <w:rFonts w:ascii="Arial Narrow" w:hAnsi="Arial Narrow"/>
                <w:color w:val="000000"/>
                <w:sz w:val="18"/>
                <w:szCs w:val="18"/>
              </w:rPr>
              <w:t>supervise and control the animal</w:t>
            </w:r>
            <w:r w:rsidR="009E71B1">
              <w:rPr>
                <w:rFonts w:ascii="Arial Narrow" w:hAnsi="Arial Narrow"/>
                <w:color w:val="000000"/>
                <w:sz w:val="18"/>
                <w:szCs w:val="18"/>
              </w:rPr>
              <w:t>(s) at all times</w:t>
            </w:r>
            <w:proofErr w:type="gramEnd"/>
            <w:r w:rsidRPr="00A91F24">
              <w:rPr>
                <w:rFonts w:ascii="Arial Narrow" w:hAnsi="Arial Narrow"/>
                <w:color w:val="000000"/>
                <w:sz w:val="18"/>
                <w:szCs w:val="18"/>
              </w:rPr>
              <w:t>.  Muzzle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s to be used </w:t>
            </w:r>
            <w:r w:rsidRPr="00A91F24">
              <w:rPr>
                <w:rFonts w:ascii="Arial Narrow" w:hAnsi="Arial Narrow"/>
                <w:color w:val="000000"/>
                <w:sz w:val="18"/>
                <w:szCs w:val="18"/>
              </w:rPr>
              <w:t>if appropriate.</w:t>
            </w:r>
          </w:p>
          <w:p w14:paraId="0FF3FC75" w14:textId="77777777" w:rsidR="00A91F24" w:rsidRPr="009E71B1" w:rsidRDefault="000439F3" w:rsidP="00A91F24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E71B1">
              <w:rPr>
                <w:rFonts w:ascii="Arial Narrow" w:hAnsi="Arial Narrow"/>
                <w:b/>
                <w:color w:val="000000"/>
                <w:sz w:val="18"/>
                <w:szCs w:val="18"/>
              </w:rPr>
              <w:t>Amusement structures</w:t>
            </w:r>
          </w:p>
          <w:p w14:paraId="1E28C356" w14:textId="77777777" w:rsidR="009E71B1" w:rsidRDefault="000439F3" w:rsidP="00D4015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Amusement structures are not to be used or operated unless a current certificate of registration issued by SafeWork SA can be provided.  (Interstate registrations are not acceptable in SA)</w:t>
            </w:r>
          </w:p>
          <w:p w14:paraId="1CDA81E0" w14:textId="77777777" w:rsidR="009E71B1" w:rsidRDefault="000439F3" w:rsidP="00D4015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All structures have current certificate of inspection issued by a professional engineer and qualified electrician.</w:t>
            </w:r>
          </w:p>
          <w:p w14:paraId="05B53ABB" w14:textId="77777777" w:rsidR="009E71B1" w:rsidRDefault="000439F3" w:rsidP="00D4015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Appropriate space and suitable ground surface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is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allocated for each ride, including access and egress for patrons.</w:t>
            </w:r>
          </w:p>
          <w:p w14:paraId="149ACEEF" w14:textId="77777777" w:rsidR="009E71B1" w:rsidRDefault="000439F3" w:rsidP="00D4015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There is appropriate fencing surrounding rides.</w:t>
            </w:r>
          </w:p>
          <w:p w14:paraId="120166BE" w14:textId="77777777" w:rsidR="009E71B1" w:rsidRPr="009E71B1" w:rsidRDefault="000439F3" w:rsidP="00D4015E">
            <w:pPr>
              <w:pStyle w:val="ListParagraph"/>
              <w:numPr>
                <w:ilvl w:val="0"/>
                <w:numId w:val="12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There is appropriate soft-fall area for inflatable structures.</w:t>
            </w:r>
          </w:p>
          <w:p w14:paraId="5ACF382D" w14:textId="77777777" w:rsidR="001B29BF" w:rsidRPr="00A91F24" w:rsidRDefault="001B29BF" w:rsidP="00A91F24">
            <w:pPr>
              <w:pStyle w:val="HTMLPreformatted"/>
              <w:rPr>
                <w:rFonts w:ascii="Arial Narrow" w:eastAsia="Times New Roman" w:hAnsi="Arial Narrow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AAF62E" w14:textId="77777777" w:rsidR="009D52C8" w:rsidRPr="00487D81" w:rsidRDefault="000439F3" w:rsidP="00D84FE7">
            <w:pPr>
              <w:spacing w:line="240" w:lineRule="atLeast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D17AA6">
              <w:rPr>
                <w:rFonts w:ascii="Arial Narrow" w:hAnsi="Arial Narrow"/>
                <w:color w:val="FF0000"/>
                <w:sz w:val="18"/>
                <w:szCs w:val="18"/>
              </w:rPr>
              <w:t>This risk assessment rating will vary, based on the nature, size and location of the event so has not been included in the examples.</w:t>
            </w:r>
          </w:p>
        </w:tc>
      </w:tr>
    </w:tbl>
    <w:p w14:paraId="532FA9D0" w14:textId="77777777" w:rsidR="00086A7A" w:rsidRPr="00A26ABC" w:rsidRDefault="00086A7A" w:rsidP="00086A7A">
      <w:pPr>
        <w:pStyle w:val="HTMLPreformatted"/>
        <w:rPr>
          <w:rFonts w:ascii="Arial Narrow" w:hAnsi="Arial Narrow"/>
          <w:b/>
          <w:sz w:val="16"/>
          <w:szCs w:val="16"/>
        </w:rPr>
      </w:pPr>
    </w:p>
    <w:p w14:paraId="66927CD5" w14:textId="77777777" w:rsidR="00086A7A" w:rsidRDefault="00086A7A" w:rsidP="00086A7A">
      <w:pPr>
        <w:rPr>
          <w:rFonts w:ascii="Arial Narrow" w:hAnsi="Arial Narrow"/>
          <w:b/>
          <w:sz w:val="22"/>
          <w:szCs w:val="22"/>
        </w:rPr>
      </w:pPr>
    </w:p>
    <w:sectPr w:rsidR="00086A7A" w:rsidSect="00FB7812">
      <w:headerReference w:type="default" r:id="rId12"/>
      <w:pgSz w:w="16838" w:h="11906" w:orient="landscape"/>
      <w:pgMar w:top="1134" w:right="1134" w:bottom="1134" w:left="1134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2656B" w14:textId="77777777" w:rsidR="009313D5" w:rsidRDefault="000439F3">
      <w:r>
        <w:separator/>
      </w:r>
    </w:p>
  </w:endnote>
  <w:endnote w:type="continuationSeparator" w:id="0">
    <w:p w14:paraId="349F45D5" w14:textId="77777777" w:rsidR="009313D5" w:rsidRDefault="0004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2"/>
      <w:gridCol w:w="4673"/>
      <w:gridCol w:w="1275"/>
      <w:gridCol w:w="1417"/>
      <w:gridCol w:w="1381"/>
    </w:tblGrid>
    <w:tr w:rsidR="000439F3" w14:paraId="09AF67FE" w14:textId="77777777" w:rsidTr="000439F3">
      <w:trPr>
        <w:jc w:val="center"/>
      </w:trPr>
      <w:tc>
        <w:tcPr>
          <w:tcW w:w="1102" w:type="dxa"/>
        </w:tcPr>
        <w:p w14:paraId="4D56798E" w14:textId="77777777" w:rsidR="000439F3" w:rsidRPr="00E60DA6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HSW Handbook</w:t>
          </w:r>
        </w:p>
      </w:tc>
      <w:tc>
        <w:tcPr>
          <w:tcW w:w="4673" w:type="dxa"/>
        </w:tcPr>
        <w:p w14:paraId="09820DF6" w14:textId="77777777" w:rsidR="000439F3" w:rsidRPr="00E60DA6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Events Safety Management (Information Sheet)</w:t>
          </w:r>
        </w:p>
      </w:tc>
      <w:tc>
        <w:tcPr>
          <w:tcW w:w="1275" w:type="dxa"/>
        </w:tcPr>
        <w:p w14:paraId="5D5E53E2" w14:textId="77777777" w:rsidR="000439F3" w:rsidRPr="00E60DA6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 xml:space="preserve">Effective Date: 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14:paraId="06C4E3D1" w14:textId="77777777" w:rsidR="000439F3" w:rsidRPr="007C3172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7C3172">
            <w:rPr>
              <w:rFonts w:ascii="Arial Narrow" w:hAnsi="Arial Narrow"/>
              <w:b/>
              <w:sz w:val="14"/>
              <w:szCs w:val="14"/>
            </w:rPr>
            <w:t>17 January 2020</w:t>
          </w:r>
        </w:p>
      </w:tc>
      <w:tc>
        <w:tcPr>
          <w:tcW w:w="1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A646CD1" w14:textId="77777777" w:rsidR="000439F3" w:rsidRPr="007C3172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7C3172">
            <w:rPr>
              <w:rFonts w:ascii="Arial Narrow" w:hAnsi="Arial Narrow"/>
              <w:b/>
              <w:sz w:val="14"/>
              <w:szCs w:val="14"/>
            </w:rPr>
            <w:t>Version   2.</w:t>
          </w:r>
          <w:r>
            <w:rPr>
              <w:rFonts w:ascii="Arial Narrow" w:hAnsi="Arial Narrow"/>
              <w:b/>
              <w:sz w:val="14"/>
              <w:szCs w:val="14"/>
            </w:rPr>
            <w:t>5</w:t>
          </w:r>
        </w:p>
      </w:tc>
    </w:tr>
    <w:tr w:rsidR="000439F3" w14:paraId="1A9C14BE" w14:textId="77777777" w:rsidTr="000439F3">
      <w:trPr>
        <w:jc w:val="center"/>
      </w:trPr>
      <w:tc>
        <w:tcPr>
          <w:tcW w:w="1102" w:type="dxa"/>
        </w:tcPr>
        <w:p w14:paraId="29353B7D" w14:textId="77777777" w:rsidR="000439F3" w:rsidRPr="00E60DA6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 xml:space="preserve">Authorised by </w:t>
          </w:r>
        </w:p>
      </w:tc>
      <w:tc>
        <w:tcPr>
          <w:tcW w:w="4673" w:type="dxa"/>
        </w:tcPr>
        <w:p w14:paraId="7A37F76F" w14:textId="77777777" w:rsidR="000439F3" w:rsidRPr="00E60DA6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Directo</w:t>
          </w:r>
          <w:r w:rsidRPr="007C3172">
            <w:rPr>
              <w:rFonts w:ascii="Arial Narrow" w:hAnsi="Arial Narrow"/>
              <w:b/>
              <w:sz w:val="14"/>
              <w:szCs w:val="14"/>
            </w:rPr>
            <w:t>r, HSW</w:t>
          </w:r>
          <w:r w:rsidRPr="00E60DA6">
            <w:rPr>
              <w:rFonts w:ascii="Arial Narrow" w:hAnsi="Arial Narrow"/>
              <w:b/>
              <w:color w:val="FF0000"/>
              <w:sz w:val="14"/>
              <w:szCs w:val="14"/>
            </w:rPr>
            <w:t xml:space="preserve"> </w:t>
          </w:r>
        </w:p>
      </w:tc>
      <w:tc>
        <w:tcPr>
          <w:tcW w:w="1275" w:type="dxa"/>
        </w:tcPr>
        <w:p w14:paraId="501C5309" w14:textId="77777777" w:rsidR="000439F3" w:rsidRPr="00E60DA6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Review Date:</w:t>
          </w:r>
        </w:p>
      </w:tc>
      <w:tc>
        <w:tcPr>
          <w:tcW w:w="1417" w:type="dxa"/>
          <w:tcBorders>
            <w:right w:val="single" w:sz="4" w:space="0" w:color="auto"/>
          </w:tcBorders>
        </w:tcPr>
        <w:p w14:paraId="69AA67E5" w14:textId="77777777" w:rsidR="000439F3" w:rsidRPr="007C3172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7C3172">
            <w:rPr>
              <w:rFonts w:ascii="Arial Narrow" w:hAnsi="Arial Narrow"/>
              <w:b/>
              <w:sz w:val="14"/>
              <w:szCs w:val="14"/>
            </w:rPr>
            <w:t>17 January 2023</w:t>
          </w:r>
        </w:p>
      </w:tc>
      <w:tc>
        <w:tcPr>
          <w:tcW w:w="1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609E0C" w14:textId="77777777" w:rsidR="000439F3" w:rsidRPr="007C3172" w:rsidRDefault="000439F3" w:rsidP="000439F3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7C3172">
            <w:rPr>
              <w:rFonts w:ascii="Arial Narrow" w:hAnsi="Arial Narrow"/>
              <w:b/>
              <w:sz w:val="14"/>
              <w:szCs w:val="14"/>
            </w:rPr>
            <w:t xml:space="preserve">Page 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begin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instrText xml:space="preserve"> PAGE </w:instrTex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separate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t>16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end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t xml:space="preserve"> of 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begin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instrText xml:space="preserve"> NUMPAGES </w:instrTex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separate"/>
          </w:r>
          <w:r w:rsidRPr="007C3172">
            <w:rPr>
              <w:rStyle w:val="PageNumber"/>
              <w:rFonts w:ascii="Arial Narrow" w:eastAsiaTheme="majorEastAsia" w:hAnsi="Arial Narrow"/>
              <w:sz w:val="14"/>
              <w:szCs w:val="14"/>
            </w:rPr>
            <w:t>16</w:t>
          </w:r>
          <w:r w:rsidRPr="007C3172">
            <w:rPr>
              <w:rStyle w:val="PageNumber"/>
              <w:rFonts w:ascii="Arial Narrow" w:eastAsiaTheme="majorEastAsia" w:hAnsi="Arial Narrow"/>
              <w:b/>
              <w:sz w:val="14"/>
              <w:szCs w:val="14"/>
            </w:rPr>
            <w:fldChar w:fldCharType="end"/>
          </w:r>
        </w:p>
      </w:tc>
    </w:tr>
    <w:tr w:rsidR="000439F3" w14:paraId="2EC607CA" w14:textId="77777777" w:rsidTr="000439F3">
      <w:trPr>
        <w:jc w:val="center"/>
      </w:trPr>
      <w:tc>
        <w:tcPr>
          <w:tcW w:w="1102" w:type="dxa"/>
        </w:tcPr>
        <w:p w14:paraId="70D48374" w14:textId="77777777" w:rsidR="000439F3" w:rsidRPr="00E60DA6" w:rsidRDefault="000439F3" w:rsidP="000439F3">
          <w:pPr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Warning</w:t>
          </w:r>
        </w:p>
      </w:tc>
      <w:tc>
        <w:tcPr>
          <w:tcW w:w="8746" w:type="dxa"/>
          <w:gridSpan w:val="4"/>
          <w:tcBorders>
            <w:right w:val="single" w:sz="4" w:space="0" w:color="auto"/>
          </w:tcBorders>
        </w:tcPr>
        <w:p w14:paraId="23C3EF74" w14:textId="77777777" w:rsidR="000439F3" w:rsidRPr="00E60DA6" w:rsidRDefault="000439F3" w:rsidP="000439F3">
          <w:pPr>
            <w:pStyle w:val="Footer"/>
            <w:rPr>
              <w:rFonts w:ascii="Arial Narrow" w:hAnsi="Arial Narrow"/>
              <w:b/>
              <w:sz w:val="14"/>
              <w:szCs w:val="14"/>
            </w:rPr>
          </w:pPr>
          <w:r w:rsidRPr="00E60DA6">
            <w:rPr>
              <w:rFonts w:ascii="Arial Narrow" w:hAnsi="Arial Narrow"/>
              <w:b/>
              <w:sz w:val="14"/>
              <w:szCs w:val="14"/>
            </w:rPr>
            <w:t>This process is uncontrolled when printed.  The current version of this document is available on the HSW Website.</w:t>
          </w:r>
        </w:p>
      </w:tc>
    </w:tr>
  </w:tbl>
  <w:p w14:paraId="5A313444" w14:textId="77777777" w:rsidR="000439F3" w:rsidRDefault="000439F3" w:rsidP="000439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BE347" w14:textId="77777777" w:rsidR="009313D5" w:rsidRDefault="000439F3">
      <w:r>
        <w:separator/>
      </w:r>
    </w:p>
  </w:footnote>
  <w:footnote w:type="continuationSeparator" w:id="0">
    <w:p w14:paraId="6C63D97D" w14:textId="77777777" w:rsidR="009313D5" w:rsidRDefault="0004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11439"/>
    </w:tblGrid>
    <w:tr w:rsidR="004C33E4" w14:paraId="0CF932D5" w14:textId="77777777" w:rsidTr="00FB7812">
      <w:tc>
        <w:tcPr>
          <w:tcW w:w="3303" w:type="dxa"/>
        </w:tcPr>
        <w:p w14:paraId="7D4DC549" w14:textId="77777777" w:rsidR="00FE290B" w:rsidRDefault="00FE290B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2B967E80" w14:textId="77777777" w:rsidR="00FE290B" w:rsidRDefault="000439F3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11439" w:type="dxa"/>
        </w:tcPr>
        <w:p w14:paraId="477FCD71" w14:textId="77777777" w:rsidR="00FE290B" w:rsidRDefault="000439F3" w:rsidP="00FB7812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509E297" wp14:editId="67467D6D">
                <wp:extent cx="846331" cy="259080"/>
                <wp:effectExtent l="0" t="0" r="0" b="7620"/>
                <wp:docPr id="13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1FD37E" w14:textId="7AA47269" w:rsidR="00FE290B" w:rsidRDefault="008B123D">
    <w:pPr>
      <w:pStyle w:val="Header"/>
    </w:pPr>
    <w:r>
      <w:rPr>
        <w:noProof/>
      </w:rPr>
      <w:pict w14:anchorId="5EE46285">
        <v:line id="Straight Connector 11" o:spid="_x0000_s205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05pt,9.2pt" to="73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" strokecolor="red" strokeweight="1.5pt">
          <v:stroke joinstyle="miter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11439"/>
    </w:tblGrid>
    <w:tr w:rsidR="004C33E4" w14:paraId="3DDCD877" w14:textId="77777777" w:rsidTr="00FB7812">
      <w:tc>
        <w:tcPr>
          <w:tcW w:w="3303" w:type="dxa"/>
        </w:tcPr>
        <w:p w14:paraId="3A86AC4C" w14:textId="77777777" w:rsidR="00FE290B" w:rsidRDefault="00FE290B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5B8CBCAB" w14:textId="77777777" w:rsidR="00FE290B" w:rsidRDefault="000439F3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11439" w:type="dxa"/>
        </w:tcPr>
        <w:p w14:paraId="412EDCE3" w14:textId="77777777" w:rsidR="00FE290B" w:rsidRDefault="000439F3" w:rsidP="00FB7812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55E7C2F" wp14:editId="34CEE500">
                <wp:extent cx="846331" cy="259080"/>
                <wp:effectExtent l="0" t="0" r="0" b="7620"/>
                <wp:docPr id="139776676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7766761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C692B90" w14:textId="16C7F24C" w:rsidR="00FE290B" w:rsidRDefault="008B123D">
    <w:pPr>
      <w:pStyle w:val="Header"/>
    </w:pPr>
    <w:r>
      <w:rPr>
        <w:noProof/>
      </w:rPr>
      <w:pict w14:anchorId="067D7A42">
        <v:line id="_x0000_s205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05pt,9.2pt" to="73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" strokecolor="red" strokeweight="1.5pt">
          <v:stroke joinstyle="miter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11439"/>
    </w:tblGrid>
    <w:tr w:rsidR="004C33E4" w14:paraId="3B9A070E" w14:textId="77777777" w:rsidTr="00FB7812">
      <w:tc>
        <w:tcPr>
          <w:tcW w:w="3303" w:type="dxa"/>
        </w:tcPr>
        <w:p w14:paraId="5F2B5572" w14:textId="77777777" w:rsidR="00FE290B" w:rsidRDefault="00FE290B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1C79DB1F" w14:textId="77777777" w:rsidR="00FE290B" w:rsidRDefault="000439F3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11439" w:type="dxa"/>
        </w:tcPr>
        <w:p w14:paraId="09D7EC89" w14:textId="77777777" w:rsidR="00FE290B" w:rsidRDefault="000439F3" w:rsidP="00FB7812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06E6EFF0" wp14:editId="648F6E73">
                <wp:extent cx="846331" cy="259080"/>
                <wp:effectExtent l="0" t="0" r="0" b="7620"/>
                <wp:docPr id="2110733945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0733945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0D8246" w14:textId="723C255F" w:rsidR="00FE290B" w:rsidRDefault="008B123D">
    <w:pPr>
      <w:pStyle w:val="Header"/>
    </w:pPr>
    <w:r>
      <w:rPr>
        <w:noProof/>
      </w:rPr>
      <w:pict w14:anchorId="759863DE">
        <v:line id="_x0000_s2051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05pt,9.2pt" to="73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" strokecolor="red" strokeweight="1.5pt">
          <v:stroke joinstyle="miter"/>
        </v:lin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11439"/>
    </w:tblGrid>
    <w:tr w:rsidR="004C33E4" w14:paraId="3094BDFD" w14:textId="77777777" w:rsidTr="00FB7812">
      <w:tc>
        <w:tcPr>
          <w:tcW w:w="3303" w:type="dxa"/>
        </w:tcPr>
        <w:p w14:paraId="3E2B629D" w14:textId="77777777" w:rsidR="00FE290B" w:rsidRDefault="00FE290B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217304FE" w14:textId="77777777" w:rsidR="00FE290B" w:rsidRDefault="000439F3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11439" w:type="dxa"/>
        </w:tcPr>
        <w:p w14:paraId="54934396" w14:textId="77777777" w:rsidR="00FE290B" w:rsidRDefault="000439F3" w:rsidP="00FB7812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4C1E6E8" wp14:editId="2DC44453">
                <wp:extent cx="846331" cy="259080"/>
                <wp:effectExtent l="0" t="0" r="0" b="7620"/>
                <wp:docPr id="97799829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7799829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496D59" w14:textId="6A09873F" w:rsidR="00FE290B" w:rsidRDefault="008B123D">
    <w:pPr>
      <w:pStyle w:val="Header"/>
    </w:pPr>
    <w:r>
      <w:rPr>
        <w:noProof/>
      </w:rPr>
      <w:pict w14:anchorId="52B0F73B">
        <v:line id="_x0000_s2050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05pt,9.2pt" to="73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" strokecolor="red" strokeweight="1.5pt">
          <v:stroke joinstyle="miter"/>
        </v:lin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7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3"/>
      <w:gridCol w:w="11439"/>
    </w:tblGrid>
    <w:tr w:rsidR="004C33E4" w14:paraId="1A2B23E6" w14:textId="77777777" w:rsidTr="00FB7812">
      <w:tc>
        <w:tcPr>
          <w:tcW w:w="3303" w:type="dxa"/>
        </w:tcPr>
        <w:p w14:paraId="5737FEC0" w14:textId="77777777" w:rsidR="00FE290B" w:rsidRDefault="00FE290B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</w:p>
        <w:p w14:paraId="1A34DD0D" w14:textId="77777777" w:rsidR="00FE290B" w:rsidRDefault="000439F3" w:rsidP="00FB7812">
          <w:pPr>
            <w:pStyle w:val="Header"/>
            <w:rPr>
              <w:rFonts w:ascii="Arial Narrow" w:hAnsi="Arial Narrow"/>
              <w:b/>
              <w:sz w:val="20"/>
              <w:szCs w:val="20"/>
            </w:rPr>
          </w:pPr>
          <w:r w:rsidRPr="00791EFF">
            <w:rPr>
              <w:rFonts w:ascii="Arial Narrow" w:hAnsi="Arial Narrow"/>
              <w:b/>
              <w:sz w:val="20"/>
              <w:szCs w:val="20"/>
            </w:rPr>
            <w:t>HSW Handbook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      </w:t>
          </w:r>
        </w:p>
      </w:tc>
      <w:tc>
        <w:tcPr>
          <w:tcW w:w="11439" w:type="dxa"/>
        </w:tcPr>
        <w:p w14:paraId="7910F244" w14:textId="77777777" w:rsidR="00FE290B" w:rsidRDefault="000439F3" w:rsidP="00FB7812">
          <w:pPr>
            <w:pStyle w:val="Header"/>
            <w:jc w:val="right"/>
            <w:rPr>
              <w:rFonts w:ascii="Arial Narrow" w:hAnsi="Arial Narrow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785081B2" wp14:editId="438C8931">
                <wp:extent cx="846331" cy="259080"/>
                <wp:effectExtent l="0" t="0" r="0" b="7620"/>
                <wp:docPr id="1401814241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814241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CF883" w14:textId="1DA1EA6A" w:rsidR="00FE290B" w:rsidRDefault="008B123D">
    <w:pPr>
      <w:pStyle w:val="Header"/>
    </w:pPr>
    <w:r>
      <w:rPr>
        <w:noProof/>
      </w:rPr>
      <w:pict w14:anchorId="2E76C64B">
        <v:line id="_x0000_s2049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.05pt,9.2pt" to="737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" strokecolor="red" strokeweight="1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790"/>
    <w:multiLevelType w:val="hybridMultilevel"/>
    <w:tmpl w:val="B3C62D28"/>
    <w:lvl w:ilvl="0" w:tplc="FEEAF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F84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B4A40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768A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CEA7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2620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E4C2B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78AD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7CD1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80E52"/>
    <w:multiLevelType w:val="hybridMultilevel"/>
    <w:tmpl w:val="3146B53E"/>
    <w:lvl w:ilvl="0" w:tplc="981048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E56240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B06F7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BC3B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7C5AE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B0CD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E08A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98E9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EE9E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87CEF"/>
    <w:multiLevelType w:val="hybridMultilevel"/>
    <w:tmpl w:val="8294C8C4"/>
    <w:lvl w:ilvl="0" w:tplc="457AEC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BA96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CE70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FC63A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C805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62F5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1C1E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E4A4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4E6D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D4856"/>
    <w:multiLevelType w:val="hybridMultilevel"/>
    <w:tmpl w:val="BDD2B8F6"/>
    <w:lvl w:ilvl="0" w:tplc="1F5E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48A9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BCC7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A256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9E0D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409C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5EA8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15CED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AC00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E7D0C"/>
    <w:multiLevelType w:val="hybridMultilevel"/>
    <w:tmpl w:val="EF369DE8"/>
    <w:lvl w:ilvl="0" w:tplc="7BA62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3041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1823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4CA7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CA49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985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B4E8C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ECA0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B3239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E953FC"/>
    <w:multiLevelType w:val="hybridMultilevel"/>
    <w:tmpl w:val="476EC2FC"/>
    <w:lvl w:ilvl="0" w:tplc="40A6797C">
      <w:start w:val="1"/>
      <w:numFmt w:val="bullet"/>
      <w:pStyle w:val="ListParagraph"/>
      <w:lvlText w:val="&gt;"/>
      <w:lvlJc w:val="left"/>
      <w:pPr>
        <w:ind w:left="1440" w:hanging="360"/>
      </w:pPr>
      <w:rPr>
        <w:rFonts w:ascii="Symbol" w:hAnsi="Symbol" w:hint="default"/>
      </w:rPr>
    </w:lvl>
    <w:lvl w:ilvl="1" w:tplc="251C25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C8BEC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CA89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D0F4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ACECF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8CAB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3BAFE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59890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321E2C"/>
    <w:multiLevelType w:val="hybridMultilevel"/>
    <w:tmpl w:val="FAAAFBDC"/>
    <w:lvl w:ilvl="0" w:tplc="706EC9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947AB9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1443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886D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6EB6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EA3C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898FD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FAEC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7470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4B260C"/>
    <w:multiLevelType w:val="hybridMultilevel"/>
    <w:tmpl w:val="9F227F24"/>
    <w:lvl w:ilvl="0" w:tplc="DF402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5E5A3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B874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40CF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DAFC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570BC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C82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C67C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AEE60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40679B"/>
    <w:multiLevelType w:val="hybridMultilevel"/>
    <w:tmpl w:val="F5568394"/>
    <w:lvl w:ilvl="0" w:tplc="0E205A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FCCC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F689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D039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3E50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9E2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53C0C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24C5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26AE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BE7B16"/>
    <w:multiLevelType w:val="hybridMultilevel"/>
    <w:tmpl w:val="BAAA82C2"/>
    <w:lvl w:ilvl="0" w:tplc="D83E8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680F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563B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0211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7E84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D64CB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5E18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9ED4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DA09D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F902FF"/>
    <w:multiLevelType w:val="hybridMultilevel"/>
    <w:tmpl w:val="739EEDE8"/>
    <w:lvl w:ilvl="0" w:tplc="B58E7A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4C16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3EAF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6C4A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C418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DA62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1A49A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442A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7E10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095E6A"/>
    <w:multiLevelType w:val="hybridMultilevel"/>
    <w:tmpl w:val="3F18F66A"/>
    <w:lvl w:ilvl="0" w:tplc="8DDCA4C8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  <w:sz w:val="18"/>
      </w:rPr>
    </w:lvl>
    <w:lvl w:ilvl="1" w:tplc="25A6D5AC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2" w:tplc="A6BAC90A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C68738C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43322A64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5" w:tplc="BD84FBB2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69CE5C64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C29A1D04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8" w:tplc="9BEAF326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num w:numId="1" w16cid:durableId="727073384">
    <w:abstractNumId w:val="7"/>
  </w:num>
  <w:num w:numId="2" w16cid:durableId="1111633649">
    <w:abstractNumId w:val="6"/>
  </w:num>
  <w:num w:numId="3" w16cid:durableId="1453791210">
    <w:abstractNumId w:val="11"/>
  </w:num>
  <w:num w:numId="4" w16cid:durableId="407699474">
    <w:abstractNumId w:val="5"/>
  </w:num>
  <w:num w:numId="5" w16cid:durableId="1956710141">
    <w:abstractNumId w:val="4"/>
  </w:num>
  <w:num w:numId="6" w16cid:durableId="797144463">
    <w:abstractNumId w:val="9"/>
  </w:num>
  <w:num w:numId="7" w16cid:durableId="1798140660">
    <w:abstractNumId w:val="2"/>
  </w:num>
  <w:num w:numId="8" w16cid:durableId="62602800">
    <w:abstractNumId w:val="0"/>
  </w:num>
  <w:num w:numId="9" w16cid:durableId="836264306">
    <w:abstractNumId w:val="8"/>
  </w:num>
  <w:num w:numId="10" w16cid:durableId="782043090">
    <w:abstractNumId w:val="3"/>
  </w:num>
  <w:num w:numId="11" w16cid:durableId="1337415690">
    <w:abstractNumId w:val="1"/>
  </w:num>
  <w:num w:numId="12" w16cid:durableId="1063987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7B3E"/>
    <w:rsid w:val="000439F3"/>
    <w:rsid w:val="00086A7A"/>
    <w:rsid w:val="000B406C"/>
    <w:rsid w:val="000C7F1F"/>
    <w:rsid w:val="00173F45"/>
    <w:rsid w:val="001A0468"/>
    <w:rsid w:val="001B29BF"/>
    <w:rsid w:val="001D7F07"/>
    <w:rsid w:val="001F53A2"/>
    <w:rsid w:val="002228FD"/>
    <w:rsid w:val="002510D1"/>
    <w:rsid w:val="002759AD"/>
    <w:rsid w:val="0029321E"/>
    <w:rsid w:val="002E3DD9"/>
    <w:rsid w:val="002F4D77"/>
    <w:rsid w:val="00326242"/>
    <w:rsid w:val="00386AC7"/>
    <w:rsid w:val="003C4427"/>
    <w:rsid w:val="004067E4"/>
    <w:rsid w:val="00410DAA"/>
    <w:rsid w:val="00481947"/>
    <w:rsid w:val="00487D81"/>
    <w:rsid w:val="004C33E4"/>
    <w:rsid w:val="004F3CBF"/>
    <w:rsid w:val="00535425"/>
    <w:rsid w:val="00580558"/>
    <w:rsid w:val="005A4B9D"/>
    <w:rsid w:val="006E67FE"/>
    <w:rsid w:val="00745841"/>
    <w:rsid w:val="007509FF"/>
    <w:rsid w:val="00791EFF"/>
    <w:rsid w:val="007B122B"/>
    <w:rsid w:val="00855CDA"/>
    <w:rsid w:val="0088521C"/>
    <w:rsid w:val="008A1FCD"/>
    <w:rsid w:val="008B123D"/>
    <w:rsid w:val="008D6A0E"/>
    <w:rsid w:val="00930ECC"/>
    <w:rsid w:val="009313D5"/>
    <w:rsid w:val="009429DA"/>
    <w:rsid w:val="00955ACE"/>
    <w:rsid w:val="0099775E"/>
    <w:rsid w:val="009A642B"/>
    <w:rsid w:val="009D52C8"/>
    <w:rsid w:val="009E71B1"/>
    <w:rsid w:val="00A058FA"/>
    <w:rsid w:val="00A259C8"/>
    <w:rsid w:val="00A26ABC"/>
    <w:rsid w:val="00A4712C"/>
    <w:rsid w:val="00A540EF"/>
    <w:rsid w:val="00A77B3E"/>
    <w:rsid w:val="00A91F24"/>
    <w:rsid w:val="00A97727"/>
    <w:rsid w:val="00AF46BB"/>
    <w:rsid w:val="00B0332F"/>
    <w:rsid w:val="00B67392"/>
    <w:rsid w:val="00BD1FDA"/>
    <w:rsid w:val="00C47E27"/>
    <w:rsid w:val="00CA2A55"/>
    <w:rsid w:val="00CF5774"/>
    <w:rsid w:val="00CF60B8"/>
    <w:rsid w:val="00D17AA6"/>
    <w:rsid w:val="00D4015E"/>
    <w:rsid w:val="00D84FE7"/>
    <w:rsid w:val="00DA44C1"/>
    <w:rsid w:val="00DE7E26"/>
    <w:rsid w:val="00E34BA5"/>
    <w:rsid w:val="00E47B53"/>
    <w:rsid w:val="00E53536"/>
    <w:rsid w:val="00EA5F20"/>
    <w:rsid w:val="00EC15C5"/>
    <w:rsid w:val="00F01771"/>
    <w:rsid w:val="00FB7812"/>
    <w:rsid w:val="00FC0A4C"/>
    <w:rsid w:val="00FD448E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4:docId w14:val="173A48A4"/>
  <w15:docId w15:val="{9F9306B9-CC42-42FF-AE73-DC32938D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B2412"/>
    <w:pPr>
      <w:tabs>
        <w:tab w:val="center" w:pos="4513"/>
        <w:tab w:val="right" w:pos="9026"/>
      </w:tabs>
    </w:pPr>
    <w:rPr>
      <w:rFonts w:ascii="Cambria" w:eastAsia="MS Mincho" w:hAnsi="Cambria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B2412"/>
    <w:rPr>
      <w:rFonts w:ascii="Cambria" w:eastAsia="MS Mincho" w:hAnsi="Cambria"/>
      <w:sz w:val="24"/>
      <w:szCs w:val="24"/>
      <w:lang w:val="en-AU" w:eastAsia="en-US" w:bidi="ar-SA"/>
    </w:rPr>
  </w:style>
  <w:style w:type="table" w:styleId="TableGrid">
    <w:name w:val="Table Grid"/>
    <w:basedOn w:val="TableNormal"/>
    <w:uiPriority w:val="59"/>
    <w:rsid w:val="00086A7A"/>
    <w:rPr>
      <w:rFonts w:ascii="Cambria" w:eastAsia="MS Mincho" w:hAnsi="Cambr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nhideWhenUsed/>
    <w:rsid w:val="00086A7A"/>
    <w:rPr>
      <w:rFonts w:ascii="Arial Unicode MS" w:eastAsia="Arial Unicode MS" w:hAnsi="Arial Unicode MS" w:cs="Arial Unicode MS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rsid w:val="00086A7A"/>
    <w:rPr>
      <w:rFonts w:ascii="Arial Unicode MS" w:eastAsia="Arial Unicode MS" w:hAnsi="Arial Unicode MS" w:cs="Arial Unicode MS"/>
      <w:lang w:val="en-AU" w:eastAsia="en-US" w:bidi="ar-SA"/>
    </w:rPr>
  </w:style>
  <w:style w:type="paragraph" w:styleId="ListParagraph">
    <w:name w:val="List Paragraph"/>
    <w:basedOn w:val="Normal"/>
    <w:uiPriority w:val="18"/>
    <w:qFormat/>
    <w:rsid w:val="005B2412"/>
    <w:pPr>
      <w:numPr>
        <w:numId w:val="4"/>
      </w:numPr>
      <w:spacing w:before="20"/>
    </w:pPr>
    <w:rPr>
      <w:rFonts w:ascii="Arial" w:eastAsia="MS Mincho" w:hAnsi="Arial"/>
      <w:color w:val="000000"/>
      <w:sz w:val="22"/>
      <w:lang w:val="en-AU"/>
    </w:rPr>
  </w:style>
  <w:style w:type="paragraph" w:styleId="Footer">
    <w:name w:val="footer"/>
    <w:basedOn w:val="Normal"/>
    <w:link w:val="FooterChar"/>
    <w:unhideWhenUsed/>
    <w:rsid w:val="000439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439F3"/>
    <w:rPr>
      <w:sz w:val="24"/>
      <w:szCs w:val="24"/>
    </w:rPr>
  </w:style>
  <w:style w:type="character" w:styleId="PageNumber">
    <w:name w:val="page number"/>
    <w:basedOn w:val="DefaultParagraphFont"/>
    <w:unhideWhenUsed/>
    <w:rsid w:val="00043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2231</Words>
  <Characters>11984</Characters>
  <Application>Microsoft Office Word</Application>
  <DocSecurity>0</DocSecurity>
  <Lines>499</Lines>
  <Paragraphs>309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Hallows</cp:lastModifiedBy>
  <cp:revision>3</cp:revision>
  <cp:lastPrinted>2022-06-14T04:50:00Z</cp:lastPrinted>
  <dcterms:created xsi:type="dcterms:W3CDTF">2022-06-14T04:46:00Z</dcterms:created>
  <dcterms:modified xsi:type="dcterms:W3CDTF">2022-06-14T04:50:00Z</dcterms:modified>
</cp:coreProperties>
</file>