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174D" w:rsidRPr="00231A4F" w:rsidTr="00231A4F">
        <w:trPr>
          <w:trHeight w:val="279"/>
        </w:trPr>
        <w:tc>
          <w:tcPr>
            <w:tcW w:w="9889" w:type="dxa"/>
            <w:shd w:val="clear" w:color="auto" w:fill="365F91"/>
          </w:tcPr>
          <w:p w:rsidR="004161B8" w:rsidRPr="00231A4F" w:rsidRDefault="00524E6E" w:rsidP="004161B8">
            <w:pPr>
              <w:pStyle w:val="Header"/>
              <w:jc w:val="center"/>
              <w:rPr>
                <w:b/>
                <w:color w:val="FFFFFF"/>
              </w:rPr>
            </w:pPr>
            <w:bookmarkStart w:id="0" w:name="_GoBack"/>
            <w:bookmarkEnd w:id="0"/>
            <w:r w:rsidRPr="00231A4F">
              <w:rPr>
                <w:b/>
                <w:color w:val="FFFFFF"/>
                <w:sz w:val="28"/>
                <w:szCs w:val="28"/>
              </w:rPr>
              <w:t>SALARY PACKAGING</w:t>
            </w:r>
            <w:r w:rsidR="00396CB9" w:rsidRPr="00231A4F">
              <w:rPr>
                <w:b/>
                <w:color w:val="FFFFFF"/>
                <w:sz w:val="28"/>
                <w:szCs w:val="28"/>
              </w:rPr>
              <w:t xml:space="preserve"> APPLICATION FORM - </w:t>
            </w:r>
            <w:r w:rsidR="00396CB9" w:rsidRPr="00231A4F">
              <w:rPr>
                <w:color w:val="FFFFFF"/>
                <w:sz w:val="28"/>
                <w:szCs w:val="28"/>
              </w:rPr>
              <w:t>Portable Electronic Device</w:t>
            </w:r>
          </w:p>
        </w:tc>
      </w:tr>
    </w:tbl>
    <w:p w:rsidR="00396CB9" w:rsidRPr="00231A4F" w:rsidRDefault="00396CB9" w:rsidP="00231A4F">
      <w:pPr>
        <w:pStyle w:val="Header"/>
        <w:rPr>
          <w:b/>
          <w:sz w:val="20"/>
          <w:szCs w:val="20"/>
        </w:rPr>
      </w:pPr>
    </w:p>
    <w:p w:rsidR="00396CB9" w:rsidRPr="00231A4F" w:rsidRDefault="00396CB9" w:rsidP="000806D0">
      <w:pPr>
        <w:pStyle w:val="Header"/>
        <w:rPr>
          <w:b/>
          <w:sz w:val="20"/>
          <w:szCs w:val="20"/>
        </w:rPr>
      </w:pPr>
      <w:r w:rsidRPr="00231A4F">
        <w:rPr>
          <w:b/>
          <w:sz w:val="20"/>
          <w:szCs w:val="20"/>
        </w:rPr>
        <w:t xml:space="preserve">PLEASE COMPLETE AND </w:t>
      </w:r>
      <w:r w:rsidR="006D7007">
        <w:rPr>
          <w:b/>
          <w:sz w:val="20"/>
          <w:szCs w:val="20"/>
        </w:rPr>
        <w:t>EMAIL</w:t>
      </w:r>
      <w:r w:rsidRPr="00231A4F">
        <w:rPr>
          <w:b/>
          <w:sz w:val="20"/>
          <w:szCs w:val="20"/>
        </w:rPr>
        <w:t xml:space="preserve"> TO:</w:t>
      </w:r>
    </w:p>
    <w:p w:rsidR="00CB7B8A" w:rsidRPr="004758C0" w:rsidRDefault="00CB7B8A" w:rsidP="00CB7B8A">
      <w:pPr>
        <w:pStyle w:val="Header"/>
        <w:rPr>
          <w:b/>
          <w:sz w:val="20"/>
          <w:szCs w:val="20"/>
        </w:rPr>
      </w:pPr>
      <w:r w:rsidRPr="00576E52">
        <w:rPr>
          <w:b/>
          <w:sz w:val="20"/>
          <w:szCs w:val="20"/>
        </w:rPr>
        <w:t>Human Resources</w:t>
      </w:r>
      <w:r>
        <w:rPr>
          <w:b/>
          <w:sz w:val="20"/>
          <w:szCs w:val="20"/>
        </w:rPr>
        <w:t xml:space="preserve"> Service Centre, </w:t>
      </w:r>
      <w:r w:rsidRPr="00576E52">
        <w:rPr>
          <w:b/>
          <w:sz w:val="20"/>
          <w:szCs w:val="20"/>
        </w:rPr>
        <w:t xml:space="preserve">Division of </w:t>
      </w:r>
      <w:r>
        <w:rPr>
          <w:b/>
          <w:sz w:val="20"/>
          <w:szCs w:val="20"/>
        </w:rPr>
        <w:t xml:space="preserve">University Operations:  </w:t>
      </w:r>
      <w:hyperlink r:id="rId8" w:history="1">
        <w:r w:rsidRPr="00AA00C5">
          <w:rPr>
            <w:rStyle w:val="Hyperlink"/>
            <w:sz w:val="20"/>
            <w:szCs w:val="20"/>
          </w:rPr>
          <w:t>hrservicecentre@adelaide.edu.au</w:t>
        </w:r>
      </w:hyperlink>
    </w:p>
    <w:p w:rsidR="00396CB9" w:rsidRPr="00231A4F" w:rsidRDefault="00396CB9" w:rsidP="00231A4F">
      <w:pPr>
        <w:pStyle w:val="Header"/>
        <w:rPr>
          <w:rFonts w:cs="NewsGothicBT-Roman"/>
          <w:i/>
          <w:sz w:val="20"/>
          <w:szCs w:val="20"/>
        </w:rPr>
      </w:pPr>
    </w:p>
    <w:p w:rsidR="003C174D" w:rsidRPr="00231A4F" w:rsidRDefault="00524E6E" w:rsidP="00231A4F">
      <w:pPr>
        <w:pStyle w:val="Header"/>
        <w:ind w:right="-143"/>
        <w:rPr>
          <w:sz w:val="20"/>
          <w:szCs w:val="20"/>
        </w:rPr>
      </w:pPr>
      <w:r w:rsidRPr="000806D0">
        <w:rPr>
          <w:sz w:val="20"/>
          <w:szCs w:val="20"/>
        </w:rPr>
        <w:t>This form should be used by continuing or fixed-term staff to apply for salary packaging of a portable</w:t>
      </w:r>
      <w:r w:rsidR="00CB7B8A">
        <w:rPr>
          <w:sz w:val="20"/>
          <w:szCs w:val="20"/>
        </w:rPr>
        <w:t xml:space="preserve"> electronic device</w:t>
      </w:r>
      <w:r w:rsidRPr="000806D0">
        <w:rPr>
          <w:sz w:val="20"/>
          <w:szCs w:val="20"/>
        </w:rPr>
        <w:t xml:space="preserve"> which is primarily for work-related use</w:t>
      </w:r>
      <w:r w:rsidR="00396CB9" w:rsidRPr="00231A4F">
        <w:rPr>
          <w:sz w:val="20"/>
          <w:szCs w:val="20"/>
        </w:rPr>
        <w:t>.</w:t>
      </w:r>
    </w:p>
    <w:p w:rsidR="001F33DB" w:rsidRPr="00231A4F" w:rsidRDefault="001F33DB" w:rsidP="003C174D">
      <w:pPr>
        <w:pStyle w:val="Header"/>
        <w:ind w:left="-142" w:right="-143"/>
        <w:jc w:val="center"/>
        <w:rPr>
          <w:rFonts w:cs="NewsGothicBT-Roman"/>
          <w:b/>
          <w:i/>
          <w:color w:val="000000"/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9747F" w:rsidRPr="00231A4F" w:rsidTr="00BA17DB">
        <w:trPr>
          <w:trHeight w:val="4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:rsidR="0049747F" w:rsidRPr="00231A4F" w:rsidRDefault="0049747F" w:rsidP="00BA17DB">
            <w:pPr>
              <w:tabs>
                <w:tab w:val="left" w:pos="6105"/>
              </w:tabs>
              <w:rPr>
                <w:b/>
                <w:color w:val="FFFFFF"/>
                <w:sz w:val="20"/>
                <w:szCs w:val="20"/>
              </w:rPr>
            </w:pPr>
            <w:r w:rsidRPr="000806D0">
              <w:rPr>
                <w:b/>
                <w:color w:val="FFFFFF"/>
                <w:sz w:val="20"/>
                <w:szCs w:val="20"/>
              </w:rPr>
              <w:t>STAFF MEMBER DETAILS (PLEASE USE BLOCK CAPITALS)</w:t>
            </w:r>
          </w:p>
        </w:tc>
      </w:tr>
      <w:tr w:rsidR="0049747F" w:rsidRPr="00231A4F" w:rsidTr="00B7379A">
        <w:trPr>
          <w:trHeight w:val="7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47F" w:rsidRPr="00231A4F" w:rsidRDefault="0049747F" w:rsidP="0049747F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spacing w:before="120" w:after="120"/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Staff ID:  __ __ __ __ __ __ __ School/Branch:</w:t>
            </w:r>
            <w:r w:rsidRPr="00231A4F">
              <w:rPr>
                <w:bCs/>
                <w:sz w:val="20"/>
                <w:szCs w:val="20"/>
              </w:rPr>
              <w:tab/>
              <w:t xml:space="preserve"> </w:t>
            </w:r>
            <w:r w:rsidRPr="00231A4F">
              <w:rPr>
                <w:sz w:val="20"/>
                <w:szCs w:val="20"/>
              </w:rPr>
              <w:t>Work phone:</w:t>
            </w:r>
            <w:r w:rsidRPr="00231A4F">
              <w:rPr>
                <w:bCs/>
                <w:sz w:val="20"/>
                <w:szCs w:val="20"/>
              </w:rPr>
              <w:tab/>
            </w:r>
          </w:p>
          <w:p w:rsidR="0049747F" w:rsidRPr="00231A4F" w:rsidRDefault="0049747F" w:rsidP="0049747F">
            <w:pPr>
              <w:tabs>
                <w:tab w:val="left" w:leader="dot" w:pos="1418"/>
                <w:tab w:val="left" w:leader="dot" w:pos="5387"/>
                <w:tab w:val="right" w:leader="dot" w:pos="9673"/>
              </w:tabs>
              <w:spacing w:before="120" w:after="240"/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Title:</w:t>
            </w:r>
            <w:r w:rsidRPr="00231A4F">
              <w:rPr>
                <w:sz w:val="20"/>
                <w:szCs w:val="20"/>
              </w:rPr>
              <w:tab/>
              <w:t>Family name:</w:t>
            </w:r>
            <w:r w:rsidRPr="00231A4F">
              <w:rPr>
                <w:sz w:val="20"/>
                <w:szCs w:val="20"/>
              </w:rPr>
              <w:tab/>
              <w:t>Given names (in full):</w:t>
            </w:r>
            <w:r w:rsidRPr="00231A4F">
              <w:rPr>
                <w:sz w:val="20"/>
                <w:szCs w:val="20"/>
              </w:rPr>
              <w:tab/>
            </w:r>
          </w:p>
        </w:tc>
      </w:tr>
    </w:tbl>
    <w:p w:rsidR="00BA17DB" w:rsidRPr="00231A4F" w:rsidRDefault="00BA17DB">
      <w:pPr>
        <w:rPr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ook w:val="04A0" w:firstRow="1" w:lastRow="0" w:firstColumn="1" w:lastColumn="0" w:noHBand="0" w:noVBand="1"/>
      </w:tblPr>
      <w:tblGrid>
        <w:gridCol w:w="4944"/>
        <w:gridCol w:w="4945"/>
      </w:tblGrid>
      <w:tr w:rsidR="0049747F" w:rsidRPr="00231A4F" w:rsidTr="00BA17DB">
        <w:trPr>
          <w:trHeight w:val="447"/>
        </w:trPr>
        <w:tc>
          <w:tcPr>
            <w:tcW w:w="9889" w:type="dxa"/>
            <w:gridSpan w:val="2"/>
            <w:shd w:val="clear" w:color="auto" w:fill="365F91"/>
            <w:vAlign w:val="center"/>
          </w:tcPr>
          <w:p w:rsidR="0049747F" w:rsidRPr="000806D0" w:rsidRDefault="0049747F" w:rsidP="00BA17DB">
            <w:pPr>
              <w:tabs>
                <w:tab w:val="left" w:pos="6105"/>
              </w:tabs>
              <w:rPr>
                <w:rFonts w:cs="Optima"/>
                <w:b/>
                <w:i/>
                <w:color w:val="FFFFFF"/>
                <w:sz w:val="20"/>
                <w:szCs w:val="20"/>
              </w:rPr>
            </w:pPr>
            <w:r w:rsidRPr="000806D0">
              <w:rPr>
                <w:b/>
                <w:color w:val="FFFFFF"/>
                <w:sz w:val="20"/>
                <w:szCs w:val="20"/>
              </w:rPr>
              <w:t>CLAIM</w:t>
            </w:r>
            <w:r w:rsidR="00C454B9">
              <w:rPr>
                <w:b/>
                <w:color w:val="FFFFFF"/>
                <w:sz w:val="20"/>
                <w:szCs w:val="20"/>
              </w:rPr>
              <w:t xml:space="preserve"> DETAILS</w:t>
            </w:r>
          </w:p>
        </w:tc>
      </w:tr>
      <w:tr w:rsidR="0049747F" w:rsidRPr="00231A4F" w:rsidTr="00B73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8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9A" w:rsidRDefault="00B7379A" w:rsidP="00BA17DB">
            <w:pPr>
              <w:rPr>
                <w:sz w:val="20"/>
                <w:szCs w:val="20"/>
              </w:rPr>
            </w:pPr>
          </w:p>
          <w:p w:rsidR="00723F7E" w:rsidRDefault="00723F7E" w:rsidP="00BA1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portable device?</w:t>
            </w:r>
          </w:p>
          <w:p w:rsidR="00723F7E" w:rsidRDefault="00723F7E" w:rsidP="00723F7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portable device is one that:</w:t>
            </w:r>
          </w:p>
          <w:p w:rsidR="00723F7E" w:rsidRDefault="00723F7E" w:rsidP="00723F7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easily portable and designed for use awa</w:t>
            </w:r>
            <w:r w:rsidR="00F14C05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from an office environment</w:t>
            </w:r>
          </w:p>
          <w:p w:rsidR="00723F7E" w:rsidRDefault="00723F7E" w:rsidP="00723F7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small and light</w:t>
            </w:r>
          </w:p>
          <w:p w:rsidR="00723F7E" w:rsidRDefault="00723F7E" w:rsidP="00723F7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operate without an external power supply, and</w:t>
            </w:r>
          </w:p>
          <w:p w:rsidR="00723F7E" w:rsidRDefault="00723F7E" w:rsidP="00723F7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designed as a complete unit</w:t>
            </w:r>
          </w:p>
          <w:p w:rsidR="00B7379A" w:rsidRDefault="00B7379A" w:rsidP="00723F7E">
            <w:pPr>
              <w:rPr>
                <w:sz w:val="20"/>
                <w:szCs w:val="20"/>
              </w:rPr>
            </w:pPr>
          </w:p>
          <w:p w:rsidR="00723F7E" w:rsidRDefault="00723F7E" w:rsidP="00723F7E">
            <w:pPr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The original receipt</w:t>
            </w:r>
            <w:r w:rsidR="0054296F">
              <w:rPr>
                <w:sz w:val="20"/>
                <w:szCs w:val="20"/>
              </w:rPr>
              <w:t xml:space="preserve"> or other proof of payment (such as credit card statement)</w:t>
            </w:r>
            <w:r w:rsidRPr="00231A4F">
              <w:rPr>
                <w:sz w:val="20"/>
                <w:szCs w:val="20"/>
              </w:rPr>
              <w:t xml:space="preserve"> and tax invoice</w:t>
            </w:r>
            <w:r>
              <w:rPr>
                <w:sz w:val="20"/>
                <w:szCs w:val="20"/>
              </w:rPr>
              <w:t xml:space="preserve"> which includes the name of purchaser</w:t>
            </w:r>
            <w:r w:rsidRPr="00231A4F">
              <w:rPr>
                <w:sz w:val="20"/>
                <w:szCs w:val="20"/>
              </w:rPr>
              <w:t xml:space="preserve"> must be submitted with this form to enable reimbursement of your claim. </w:t>
            </w:r>
            <w:r w:rsidR="006647C2">
              <w:rPr>
                <w:sz w:val="20"/>
                <w:szCs w:val="20"/>
              </w:rPr>
              <w:t xml:space="preserve"> </w:t>
            </w:r>
          </w:p>
          <w:p w:rsidR="00B7379A" w:rsidRDefault="00B7379A" w:rsidP="00723F7E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9624"/>
            </w:tblGrid>
            <w:tr w:rsidR="00723F7E" w:rsidRPr="00231A4F" w:rsidTr="00723F7E">
              <w:tc>
                <w:tcPr>
                  <w:tcW w:w="9624" w:type="dxa"/>
                  <w:tcBorders>
                    <w:left w:val="double" w:sz="4" w:space="0" w:color="auto"/>
                  </w:tcBorders>
                  <w:shd w:val="clear" w:color="auto" w:fill="D9D9D9"/>
                </w:tcPr>
                <w:p w:rsidR="00723F7E" w:rsidRPr="00316155" w:rsidRDefault="00723F7E" w:rsidP="00BA17DB">
                  <w:pPr>
                    <w:rPr>
                      <w:b/>
                      <w:sz w:val="20"/>
                      <w:szCs w:val="20"/>
                    </w:rPr>
                  </w:pPr>
                  <w:r w:rsidRPr="00FF51DB">
                    <w:rPr>
                      <w:b/>
                      <w:sz w:val="20"/>
                      <w:szCs w:val="20"/>
                    </w:rPr>
                    <w:t xml:space="preserve">Items that </w:t>
                  </w:r>
                  <w:r w:rsidRPr="00316155">
                    <w:rPr>
                      <w:b/>
                      <w:sz w:val="20"/>
                      <w:szCs w:val="20"/>
                      <w:u w:val="single"/>
                    </w:rPr>
                    <w:t>CAN</w:t>
                  </w:r>
                  <w:r w:rsidRPr="00316155">
                    <w:rPr>
                      <w:b/>
                      <w:sz w:val="20"/>
                      <w:szCs w:val="20"/>
                    </w:rPr>
                    <w:t xml:space="preserve"> be included as a salary packaged item</w:t>
                  </w:r>
                </w:p>
              </w:tc>
            </w:tr>
            <w:tr w:rsidR="00723F7E" w:rsidRPr="00231A4F" w:rsidTr="00723F7E">
              <w:tc>
                <w:tcPr>
                  <w:tcW w:w="9624" w:type="dxa"/>
                  <w:tcBorders>
                    <w:left w:val="double" w:sz="4" w:space="0" w:color="auto"/>
                  </w:tcBorders>
                  <w:shd w:val="clear" w:color="auto" w:fill="D9D9D9"/>
                </w:tcPr>
                <w:p w:rsidR="00723F7E" w:rsidRPr="00231A4F" w:rsidRDefault="00723F7E" w:rsidP="00723F7E">
                  <w:pPr>
                    <w:pStyle w:val="Header"/>
                    <w:tabs>
                      <w:tab w:val="left" w:leader="dot" w:pos="6257"/>
                      <w:tab w:val="left" w:leader="dot" w:pos="10087"/>
                      <w:tab w:val="left" w:leader="dot" w:pos="10711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Items that are ‘bundled’ by the retailer </w:t>
                  </w:r>
                  <w:r w:rsidR="00B7379A">
                    <w:rPr>
                      <w:sz w:val="20"/>
                      <w:szCs w:val="20"/>
                    </w:rPr>
                    <w:t>and presented on the same invoice</w:t>
                  </w:r>
                  <w:r w:rsidR="0054296F">
                    <w:rPr>
                      <w:sz w:val="20"/>
                      <w:szCs w:val="20"/>
                    </w:rPr>
                    <w:t xml:space="preserve"> (not listed or costed separately</w:t>
                  </w:r>
                  <w:r w:rsidR="00B7379A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such as:</w:t>
                  </w:r>
                </w:p>
              </w:tc>
            </w:tr>
            <w:tr w:rsidR="00723F7E" w:rsidRPr="00231A4F" w:rsidTr="00723F7E">
              <w:tc>
                <w:tcPr>
                  <w:tcW w:w="9624" w:type="dxa"/>
                  <w:tcBorders>
                    <w:left w:val="double" w:sz="4" w:space="0" w:color="auto"/>
                  </w:tcBorders>
                  <w:shd w:val="clear" w:color="auto" w:fill="D9D9D9"/>
                </w:tcPr>
                <w:p w:rsidR="00723F7E" w:rsidRDefault="00723F7E" w:rsidP="00BA17DB">
                  <w:pPr>
                    <w:pStyle w:val="Header"/>
                    <w:tabs>
                      <w:tab w:val="left" w:leader="dot" w:pos="6257"/>
                      <w:tab w:val="left" w:leader="dot" w:pos="10087"/>
                      <w:tab w:val="left" w:leader="dot" w:pos="10711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Extended warranty</w:t>
                  </w:r>
                </w:p>
              </w:tc>
            </w:tr>
            <w:tr w:rsidR="00723F7E" w:rsidRPr="00231A4F" w:rsidTr="00723F7E">
              <w:tc>
                <w:tcPr>
                  <w:tcW w:w="9624" w:type="dxa"/>
                  <w:tcBorders>
                    <w:left w:val="double" w:sz="4" w:space="0" w:color="auto"/>
                  </w:tcBorders>
                  <w:shd w:val="clear" w:color="auto" w:fill="D9D9D9"/>
                </w:tcPr>
                <w:p w:rsidR="00723F7E" w:rsidRPr="00231A4F" w:rsidRDefault="00723F7E" w:rsidP="00723F7E">
                  <w:pPr>
                    <w:pStyle w:val="Header"/>
                    <w:tabs>
                      <w:tab w:val="left" w:leader="dot" w:pos="6257"/>
                      <w:tab w:val="left" w:leader="dot" w:pos="10087"/>
                      <w:tab w:val="left" w:leader="dot" w:pos="10711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Protective carry bag</w:t>
                  </w:r>
                </w:p>
              </w:tc>
            </w:tr>
            <w:tr w:rsidR="00723F7E" w:rsidRPr="00231A4F" w:rsidTr="00723F7E">
              <w:tc>
                <w:tcPr>
                  <w:tcW w:w="9624" w:type="dxa"/>
                  <w:tcBorders>
                    <w:left w:val="double" w:sz="4" w:space="0" w:color="auto"/>
                  </w:tcBorders>
                  <w:shd w:val="clear" w:color="auto" w:fill="D9D9D9"/>
                </w:tcPr>
                <w:p w:rsidR="00723F7E" w:rsidRPr="00231A4F" w:rsidRDefault="00723F7E" w:rsidP="00723F7E">
                  <w:pPr>
                    <w:pStyle w:val="Header"/>
                    <w:tabs>
                      <w:tab w:val="left" w:leader="dot" w:pos="6257"/>
                      <w:tab w:val="left" w:leader="dot" w:pos="10087"/>
                      <w:tab w:val="left" w:leader="dot" w:pos="10711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Modem and fax cards</w:t>
                  </w:r>
                </w:p>
              </w:tc>
            </w:tr>
            <w:tr w:rsidR="00723F7E" w:rsidRPr="00231A4F" w:rsidTr="00723F7E">
              <w:tc>
                <w:tcPr>
                  <w:tcW w:w="9624" w:type="dxa"/>
                  <w:tcBorders>
                    <w:left w:val="double" w:sz="4" w:space="0" w:color="auto"/>
                  </w:tcBorders>
                  <w:shd w:val="clear" w:color="auto" w:fill="D9D9D9"/>
                </w:tcPr>
                <w:p w:rsidR="00723F7E" w:rsidRDefault="00723F7E" w:rsidP="00723F7E">
                  <w:pPr>
                    <w:pStyle w:val="Header"/>
                    <w:tabs>
                      <w:tab w:val="left" w:leader="dot" w:pos="6257"/>
                      <w:tab w:val="left" w:leader="dot" w:pos="10087"/>
                      <w:tab w:val="left" w:leader="dot" w:pos="10711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Accessories for use with a laptop or notebook such as a portable printer</w:t>
                  </w:r>
                </w:p>
              </w:tc>
            </w:tr>
            <w:tr w:rsidR="00723F7E" w:rsidRPr="00231A4F" w:rsidTr="00723F7E">
              <w:tc>
                <w:tcPr>
                  <w:tcW w:w="9624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D9D9D9"/>
                </w:tcPr>
                <w:p w:rsidR="00723F7E" w:rsidRPr="00231A4F" w:rsidRDefault="00723F7E" w:rsidP="00BA17DB">
                  <w:pPr>
                    <w:pStyle w:val="Header"/>
                    <w:tabs>
                      <w:tab w:val="left" w:leader="dot" w:pos="6257"/>
                      <w:tab w:val="left" w:leader="dot" w:pos="10087"/>
                      <w:tab w:val="left" w:leader="dot" w:pos="10711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231A4F">
                    <w:rPr>
                      <w:sz w:val="20"/>
                      <w:szCs w:val="20"/>
                    </w:rPr>
                    <w:t>Preloaded-software that is part of the overall computer package (as an operational requirement)</w:t>
                  </w:r>
                </w:p>
              </w:tc>
            </w:tr>
          </w:tbl>
          <w:p w:rsidR="0049747F" w:rsidRPr="000806D0" w:rsidRDefault="0049747F" w:rsidP="006647C2">
            <w:pPr>
              <w:pStyle w:val="Header"/>
              <w:tabs>
                <w:tab w:val="left" w:leader="dot" w:pos="6257"/>
                <w:tab w:val="left" w:leader="dot" w:pos="10087"/>
                <w:tab w:val="left" w:leader="dot" w:pos="10711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0"/>
              </w:rPr>
            </w:pPr>
          </w:p>
        </w:tc>
      </w:tr>
      <w:tr w:rsidR="0049747F" w:rsidRPr="00231A4F" w:rsidTr="00BA17DB">
        <w:trPr>
          <w:trHeight w:val="100"/>
        </w:trPr>
        <w:tc>
          <w:tcPr>
            <w:tcW w:w="4944" w:type="dxa"/>
            <w:shd w:val="clear" w:color="auto" w:fill="FFFFFF"/>
          </w:tcPr>
          <w:p w:rsidR="0049747F" w:rsidRPr="00231A4F" w:rsidRDefault="0049747F" w:rsidP="00BA17DB">
            <w:pPr>
              <w:tabs>
                <w:tab w:val="left" w:leader="dot" w:pos="7377"/>
                <w:tab w:val="right" w:leader="dot" w:pos="9639"/>
              </w:tabs>
              <w:spacing w:before="60"/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Item Description:</w:t>
            </w:r>
          </w:p>
        </w:tc>
        <w:tc>
          <w:tcPr>
            <w:tcW w:w="4945" w:type="dxa"/>
            <w:shd w:val="clear" w:color="auto" w:fill="FFFFFF"/>
          </w:tcPr>
          <w:p w:rsidR="0049747F" w:rsidRPr="00231A4F" w:rsidRDefault="0049747F" w:rsidP="00BA17DB">
            <w:pPr>
              <w:tabs>
                <w:tab w:val="left" w:leader="dot" w:pos="7377"/>
                <w:tab w:val="right" w:leader="dot" w:pos="9639"/>
              </w:tabs>
              <w:spacing w:before="60"/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Amount (not including GST)                                 $</w:t>
            </w:r>
          </w:p>
        </w:tc>
      </w:tr>
      <w:tr w:rsidR="0049747F" w:rsidRPr="00231A4F" w:rsidTr="00BA17DB">
        <w:trPr>
          <w:trHeight w:val="97"/>
        </w:trPr>
        <w:tc>
          <w:tcPr>
            <w:tcW w:w="4944" w:type="dxa"/>
            <w:shd w:val="clear" w:color="auto" w:fill="FFFFFF"/>
          </w:tcPr>
          <w:p w:rsidR="0049747F" w:rsidRPr="00231A4F" w:rsidRDefault="0049747F" w:rsidP="00BA17DB">
            <w:pPr>
              <w:tabs>
                <w:tab w:val="left" w:leader="dot" w:pos="7377"/>
                <w:tab w:val="right" w:leader="dot" w:pos="9639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FFFFFF"/>
          </w:tcPr>
          <w:p w:rsidR="0049747F" w:rsidRPr="00231A4F" w:rsidRDefault="0049747F" w:rsidP="00BA17DB">
            <w:pPr>
              <w:tabs>
                <w:tab w:val="left" w:leader="dot" w:pos="7377"/>
                <w:tab w:val="right" w:leader="dot" w:pos="9639"/>
              </w:tabs>
              <w:spacing w:before="60"/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GST                                                                      $</w:t>
            </w:r>
          </w:p>
        </w:tc>
      </w:tr>
      <w:tr w:rsidR="0049747F" w:rsidRPr="00231A4F" w:rsidTr="00BA17DB">
        <w:trPr>
          <w:trHeight w:val="97"/>
        </w:trPr>
        <w:tc>
          <w:tcPr>
            <w:tcW w:w="4944" w:type="dxa"/>
            <w:shd w:val="clear" w:color="auto" w:fill="FFFFFF"/>
          </w:tcPr>
          <w:p w:rsidR="0049747F" w:rsidRPr="00231A4F" w:rsidRDefault="0049747F" w:rsidP="00BA17DB">
            <w:pPr>
              <w:tabs>
                <w:tab w:val="left" w:leader="dot" w:pos="7377"/>
                <w:tab w:val="right" w:leader="dot" w:pos="9639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FFFFFF"/>
          </w:tcPr>
          <w:p w:rsidR="0049747F" w:rsidRPr="00231A4F" w:rsidRDefault="0049747F" w:rsidP="00BA17DB">
            <w:pPr>
              <w:tabs>
                <w:tab w:val="left" w:leader="dot" w:pos="7377"/>
                <w:tab w:val="right" w:leader="dot" w:pos="9639"/>
              </w:tabs>
              <w:spacing w:before="60"/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Admin Cost                                                           $</w:t>
            </w:r>
            <w:r w:rsidR="006D7007">
              <w:rPr>
                <w:sz w:val="20"/>
                <w:szCs w:val="20"/>
              </w:rPr>
              <w:t xml:space="preserve">   50.00</w:t>
            </w:r>
          </w:p>
        </w:tc>
      </w:tr>
      <w:tr w:rsidR="0049747F" w:rsidRPr="00231A4F" w:rsidTr="00BA17DB">
        <w:trPr>
          <w:trHeight w:val="97"/>
        </w:trPr>
        <w:tc>
          <w:tcPr>
            <w:tcW w:w="4944" w:type="dxa"/>
            <w:shd w:val="clear" w:color="auto" w:fill="D9D9D9"/>
          </w:tcPr>
          <w:p w:rsidR="0049747F" w:rsidRPr="00231A4F" w:rsidRDefault="0049747F" w:rsidP="00BA17DB">
            <w:pPr>
              <w:tabs>
                <w:tab w:val="left" w:leader="dot" w:pos="7377"/>
                <w:tab w:val="right" w:leader="dot" w:pos="9639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D9D9D9"/>
          </w:tcPr>
          <w:p w:rsidR="0049747F" w:rsidRPr="00231A4F" w:rsidRDefault="0049747F" w:rsidP="00BA17DB">
            <w:pPr>
              <w:tabs>
                <w:tab w:val="left" w:leader="dot" w:pos="7377"/>
                <w:tab w:val="right" w:leader="dot" w:pos="9639"/>
              </w:tabs>
              <w:spacing w:before="60"/>
              <w:rPr>
                <w:b/>
                <w:sz w:val="20"/>
                <w:szCs w:val="20"/>
              </w:rPr>
            </w:pPr>
            <w:r w:rsidRPr="00231A4F">
              <w:rPr>
                <w:b/>
                <w:sz w:val="20"/>
                <w:szCs w:val="20"/>
              </w:rPr>
              <w:t>Total amount (Amount + GST + Admin Cost)  $</w:t>
            </w:r>
          </w:p>
        </w:tc>
      </w:tr>
    </w:tbl>
    <w:p w:rsidR="0049747F" w:rsidRPr="00231A4F" w:rsidRDefault="0049747F">
      <w:pPr>
        <w:rPr>
          <w:sz w:val="14"/>
          <w:szCs w:val="1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9747F" w:rsidRPr="00231A4F" w:rsidTr="00504A28">
        <w:trPr>
          <w:trHeight w:val="5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:rsidR="0049747F" w:rsidRPr="00231A4F" w:rsidRDefault="009140B6" w:rsidP="009140B6">
            <w:pPr>
              <w:tabs>
                <w:tab w:val="left" w:pos="6105"/>
              </w:tabs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AGREEMENT</w:t>
            </w:r>
            <w:r w:rsidR="0049747F" w:rsidRPr="000806D0">
              <w:rPr>
                <w:b/>
                <w:color w:val="FFFFFF"/>
                <w:sz w:val="20"/>
                <w:szCs w:val="20"/>
              </w:rPr>
              <w:t xml:space="preserve"> FOR SALARY PACKAGING A PORTABLE </w:t>
            </w:r>
            <w:r w:rsidR="006647C2">
              <w:rPr>
                <w:b/>
                <w:color w:val="FFFFFF"/>
                <w:sz w:val="20"/>
                <w:szCs w:val="20"/>
              </w:rPr>
              <w:t>ELECTRONIC DEVICE</w:t>
            </w:r>
          </w:p>
        </w:tc>
      </w:tr>
      <w:tr w:rsidR="0049747F" w:rsidRPr="00231A4F" w:rsidTr="00504A2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CB9" w:rsidRPr="00231A4F" w:rsidRDefault="00396CB9" w:rsidP="00BA17DB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10"/>
                <w:szCs w:val="10"/>
              </w:rPr>
            </w:pPr>
          </w:p>
          <w:p w:rsidR="00B7379A" w:rsidRDefault="0049747F" w:rsidP="00246D9C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20"/>
                <w:szCs w:val="20"/>
              </w:rPr>
            </w:pPr>
            <w:r w:rsidRPr="000806D0">
              <w:rPr>
                <w:b/>
                <w:bCs/>
                <w:sz w:val="20"/>
                <w:szCs w:val="20"/>
              </w:rPr>
              <w:t>Staff Member</w:t>
            </w:r>
          </w:p>
          <w:p w:rsidR="00246D9C" w:rsidRDefault="00246D9C" w:rsidP="00246D9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513"/>
                <w:tab w:val="clear" w:pos="9026"/>
                <w:tab w:val="num" w:pos="318"/>
                <w:tab w:val="left" w:leader="dot" w:pos="6257"/>
                <w:tab w:val="left" w:leader="dot" w:pos="10087"/>
                <w:tab w:val="left" w:leader="dot" w:pos="10711"/>
              </w:tabs>
              <w:overflowPunct w:val="0"/>
              <w:autoSpaceDE w:val="0"/>
              <w:autoSpaceDN w:val="0"/>
              <w:adjustRightInd w:val="0"/>
              <w:spacing w:before="120"/>
              <w:ind w:left="318" w:hanging="284"/>
              <w:textAlignment w:val="baseline"/>
              <w:rPr>
                <w:sz w:val="20"/>
                <w:szCs w:val="20"/>
              </w:rPr>
            </w:pPr>
            <w:r w:rsidRPr="000806D0">
              <w:rPr>
                <w:sz w:val="20"/>
                <w:szCs w:val="20"/>
              </w:rPr>
              <w:t>I have read and understood the Portable Laptop, Notebook Computer or Multiple Function Portable Electronic Devices</w:t>
            </w:r>
            <w:r>
              <w:rPr>
                <w:sz w:val="20"/>
                <w:szCs w:val="20"/>
              </w:rPr>
              <w:t xml:space="preserve"> Guidelines</w:t>
            </w:r>
            <w:r w:rsidRPr="000806D0">
              <w:rPr>
                <w:sz w:val="20"/>
                <w:szCs w:val="20"/>
              </w:rPr>
              <w:t xml:space="preserve"> and agree to abide by the provisions contained therein, which may be</w:t>
            </w:r>
            <w:r w:rsidRPr="00FF51DB">
              <w:rPr>
                <w:sz w:val="20"/>
                <w:szCs w:val="20"/>
              </w:rPr>
              <w:t xml:space="preserve"> varied from time to time;</w:t>
            </w:r>
          </w:p>
          <w:p w:rsidR="00246D9C" w:rsidRPr="00246D9C" w:rsidRDefault="00246D9C" w:rsidP="00246D9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513"/>
                <w:tab w:val="clear" w:pos="9026"/>
                <w:tab w:val="num" w:pos="318"/>
                <w:tab w:val="left" w:leader="dot" w:pos="6257"/>
                <w:tab w:val="left" w:leader="dot" w:pos="10087"/>
                <w:tab w:val="left" w:leader="dot" w:pos="10711"/>
              </w:tabs>
              <w:overflowPunct w:val="0"/>
              <w:autoSpaceDE w:val="0"/>
              <w:autoSpaceDN w:val="0"/>
              <w:adjustRightInd w:val="0"/>
              <w:spacing w:before="120"/>
              <w:ind w:left="318" w:hanging="28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declare that the item(s) I have requested to be reimbursed as part of a salary packaging arrangement have been acquired primarily for use in my employment. </w:t>
            </w:r>
            <w:r w:rsidRPr="00246D9C">
              <w:rPr>
                <w:b/>
                <w:sz w:val="20"/>
                <w:szCs w:val="20"/>
              </w:rPr>
              <w:t>Declaration on page two to be completed</w:t>
            </w:r>
          </w:p>
          <w:p w:rsidR="00246D9C" w:rsidRPr="00231A4F" w:rsidRDefault="00246D9C" w:rsidP="00246D9C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I have not been reimbursed for a similar item in the current Fringe Benefits Tax year or the item is a replacement for an item that has been lost, destroyed or in need of replacement due to developments in technology.</w:t>
            </w:r>
          </w:p>
          <w:p w:rsidR="0049747F" w:rsidRPr="00246D9C" w:rsidRDefault="006302CC" w:rsidP="00B469D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513"/>
                <w:tab w:val="clear" w:pos="9026"/>
                <w:tab w:val="num" w:pos="318"/>
                <w:tab w:val="left" w:leader="dot" w:pos="6257"/>
                <w:tab w:val="left" w:leader="dot" w:pos="10087"/>
                <w:tab w:val="left" w:leader="dot" w:pos="10711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sz w:val="20"/>
                <w:szCs w:val="20"/>
              </w:rPr>
            </w:pPr>
            <w:r w:rsidRPr="00246D9C">
              <w:rPr>
                <w:sz w:val="20"/>
                <w:szCs w:val="20"/>
              </w:rPr>
              <w:t xml:space="preserve">The </w:t>
            </w:r>
            <w:r w:rsidR="0049747F" w:rsidRPr="00246D9C">
              <w:rPr>
                <w:sz w:val="20"/>
                <w:szCs w:val="20"/>
              </w:rPr>
              <w:t xml:space="preserve">University has advised me that I should seek independent financial advice before proceeding with any salary packaging arrangements </w:t>
            </w:r>
            <w:r w:rsidR="006D7007" w:rsidRPr="00246D9C">
              <w:rPr>
                <w:sz w:val="20"/>
                <w:szCs w:val="20"/>
              </w:rPr>
              <w:t xml:space="preserve"> and the University accepts no liability should I fail to seek </w:t>
            </w:r>
            <w:r w:rsidR="0032611D" w:rsidRPr="00246D9C">
              <w:rPr>
                <w:sz w:val="20"/>
                <w:szCs w:val="20"/>
              </w:rPr>
              <w:t>financial advice and/or for any financial advice that I have independently sought.</w:t>
            </w:r>
          </w:p>
          <w:p w:rsidR="006D7007" w:rsidRDefault="006D7007" w:rsidP="00774F9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0"/>
                <w:szCs w:val="20"/>
              </w:rPr>
            </w:pPr>
            <w:r w:rsidRPr="006647C2">
              <w:rPr>
                <w:sz w:val="20"/>
                <w:szCs w:val="20"/>
              </w:rPr>
              <w:t>The University accepts no liability should I incur additional income tax or other costs now or in the future as a result of this salary sacrifice arrangement.</w:t>
            </w:r>
          </w:p>
          <w:p w:rsidR="006647C2" w:rsidRPr="006647C2" w:rsidRDefault="006647C2" w:rsidP="00774F9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event of any Fringe Benefit liability or penalties incurred by the University as a result of this salary sacrifice arrangement, I agree to reimburse the University the full cost of these charges.</w:t>
            </w:r>
          </w:p>
          <w:p w:rsidR="006D7007" w:rsidRPr="00231A4F" w:rsidRDefault="006D7007" w:rsidP="006D7007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513"/>
                <w:tab w:val="clear" w:pos="9026"/>
                <w:tab w:val="num" w:pos="318"/>
                <w:tab w:val="left" w:leader="dot" w:pos="6257"/>
                <w:tab w:val="left" w:leader="dot" w:pos="10087"/>
                <w:tab w:val="left" w:leader="dot" w:pos="10711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An administration fee of $50 (</w:t>
            </w:r>
            <w:r w:rsidR="00C454B9" w:rsidRPr="00231A4F">
              <w:rPr>
                <w:sz w:val="20"/>
                <w:szCs w:val="20"/>
              </w:rPr>
              <w:t>pre-tax</w:t>
            </w:r>
            <w:r w:rsidRPr="00231A4F">
              <w:rPr>
                <w:sz w:val="20"/>
                <w:szCs w:val="20"/>
              </w:rPr>
              <w:t xml:space="preserve">) will be charged for salary packaging </w:t>
            </w:r>
            <w:r w:rsidR="0032611D">
              <w:rPr>
                <w:sz w:val="20"/>
                <w:szCs w:val="20"/>
              </w:rPr>
              <w:t>the above items</w:t>
            </w:r>
            <w:r w:rsidRPr="00231A4F">
              <w:rPr>
                <w:sz w:val="20"/>
                <w:szCs w:val="20"/>
              </w:rPr>
              <w:t>;</w:t>
            </w:r>
          </w:p>
          <w:p w:rsidR="006D7007" w:rsidRPr="00231A4F" w:rsidRDefault="0032611D" w:rsidP="0049747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agree to use the item in compliance with the University’s IT and other related policies</w:t>
            </w:r>
          </w:p>
          <w:p w:rsidR="0049747F" w:rsidRPr="00231A4F" w:rsidRDefault="0049747F" w:rsidP="00BA17DB">
            <w:pPr>
              <w:tabs>
                <w:tab w:val="left" w:leader="dot" w:pos="7377"/>
                <w:tab w:val="right" w:leader="dot" w:pos="9639"/>
              </w:tabs>
              <w:spacing w:before="240" w:after="120"/>
              <w:rPr>
                <w:sz w:val="20"/>
                <w:szCs w:val="20"/>
              </w:rPr>
            </w:pPr>
            <w:r w:rsidRPr="00231A4F">
              <w:rPr>
                <w:sz w:val="20"/>
                <w:szCs w:val="20"/>
              </w:rPr>
              <w:t>Signature:</w:t>
            </w:r>
            <w:r w:rsidRPr="00231A4F">
              <w:rPr>
                <w:sz w:val="20"/>
                <w:szCs w:val="20"/>
              </w:rPr>
              <w:tab/>
            </w:r>
            <w:r w:rsidRPr="00231A4F">
              <w:rPr>
                <w:color w:val="999999"/>
                <w:sz w:val="20"/>
                <w:szCs w:val="20"/>
              </w:rPr>
              <w:t xml:space="preserve"> </w:t>
            </w:r>
            <w:r w:rsidRPr="00231A4F">
              <w:rPr>
                <w:sz w:val="20"/>
                <w:szCs w:val="20"/>
              </w:rPr>
              <w:t>Date:</w:t>
            </w:r>
            <w:r w:rsidRPr="00231A4F">
              <w:rPr>
                <w:sz w:val="20"/>
                <w:szCs w:val="20"/>
              </w:rPr>
              <w:tab/>
            </w:r>
          </w:p>
        </w:tc>
      </w:tr>
      <w:tr w:rsidR="00504A28" w:rsidRPr="00231A4F" w:rsidTr="00F902DC">
        <w:tblPrEx>
          <w:shd w:val="clear" w:color="auto" w:fill="365F91"/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923" w:type="dxa"/>
            <w:shd w:val="clear" w:color="auto" w:fill="365F91"/>
            <w:vAlign w:val="center"/>
          </w:tcPr>
          <w:p w:rsidR="00504A28" w:rsidRPr="000806D0" w:rsidRDefault="00F74DE5" w:rsidP="00F902DC">
            <w:pPr>
              <w:tabs>
                <w:tab w:val="left" w:pos="6105"/>
              </w:tabs>
              <w:ind w:firstLine="142"/>
              <w:rPr>
                <w:rFonts w:cs="Optima"/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DECLARATION</w:t>
            </w:r>
            <w:r w:rsidRPr="000806D0">
              <w:rPr>
                <w:b/>
                <w:color w:val="FFFFFF"/>
                <w:sz w:val="20"/>
                <w:szCs w:val="20"/>
              </w:rPr>
              <w:t xml:space="preserve"> FOR SALARY PACKAGING A PORTABLE </w:t>
            </w:r>
            <w:r>
              <w:rPr>
                <w:b/>
                <w:color w:val="FFFFFF"/>
                <w:sz w:val="20"/>
                <w:szCs w:val="20"/>
              </w:rPr>
              <w:t>ELECTRONIC DEVICE</w:t>
            </w:r>
          </w:p>
        </w:tc>
      </w:tr>
      <w:tr w:rsidR="00504A28" w:rsidRPr="00231A4F" w:rsidTr="00504A2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28" w:rsidRDefault="00504A28" w:rsidP="00BA17DB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10"/>
                <w:szCs w:val="10"/>
              </w:rPr>
            </w:pPr>
          </w:p>
          <w:p w:rsidR="0085554E" w:rsidRDefault="0085554E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20"/>
                <w:szCs w:val="20"/>
              </w:rPr>
            </w:pPr>
          </w:p>
          <w:p w:rsidR="00F74DE5" w:rsidRDefault="00F74DE5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20"/>
                <w:szCs w:val="20"/>
              </w:rPr>
            </w:pPr>
            <w:r w:rsidRPr="00BD79D7">
              <w:rPr>
                <w:b/>
                <w:bCs/>
                <w:sz w:val="20"/>
                <w:szCs w:val="20"/>
              </w:rPr>
              <w:t>I,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…………………………………………………………………</w:t>
            </w:r>
            <w:r w:rsidR="0085554E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b/>
                <w:bCs/>
                <w:sz w:val="20"/>
                <w:szCs w:val="20"/>
              </w:rPr>
              <w:t>(Staff member name)</w:t>
            </w:r>
          </w:p>
          <w:p w:rsidR="00F74DE5" w:rsidRDefault="00F74DE5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20"/>
                <w:szCs w:val="20"/>
              </w:rPr>
            </w:pPr>
          </w:p>
          <w:p w:rsidR="0085554E" w:rsidRDefault="00F74DE5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Cs/>
                <w:sz w:val="20"/>
                <w:szCs w:val="20"/>
              </w:rPr>
            </w:pPr>
            <w:r w:rsidRPr="00B45F97">
              <w:rPr>
                <w:bCs/>
                <w:sz w:val="20"/>
                <w:szCs w:val="20"/>
              </w:rPr>
              <w:t xml:space="preserve">Declare that the </w:t>
            </w:r>
            <w:r>
              <w:rPr>
                <w:bCs/>
                <w:sz w:val="20"/>
                <w:szCs w:val="20"/>
              </w:rPr>
              <w:t>item (s) claimed above are primarily for use in the  my employment and state the following:</w:t>
            </w:r>
          </w:p>
          <w:p w:rsidR="0085554E" w:rsidRDefault="0085554E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Cs/>
                <w:sz w:val="20"/>
                <w:szCs w:val="20"/>
              </w:rPr>
            </w:pPr>
          </w:p>
          <w:p w:rsidR="00F74DE5" w:rsidRDefault="0085554E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intended use of the device is as follows (e.g. Type of work of work you be performing):</w:t>
            </w:r>
            <w:r w:rsidR="00F74DE5" w:rsidRPr="00B45F97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85554E" w:rsidRDefault="0085554E" w:rsidP="0085554E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85554E" w:rsidRDefault="0085554E" w:rsidP="0085554E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85554E" w:rsidRDefault="0085554E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</w:p>
          <w:p w:rsidR="0085554E" w:rsidRDefault="0085554E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use of the item relates to your employment duties:</w:t>
            </w:r>
          </w:p>
          <w:p w:rsidR="0085554E" w:rsidRDefault="0085554E" w:rsidP="0085554E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85554E" w:rsidRDefault="0085554E" w:rsidP="0085554E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85554E" w:rsidRDefault="0085554E" w:rsidP="0085554E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85554E" w:rsidRDefault="0085554E" w:rsidP="0085554E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</w:p>
          <w:p w:rsidR="0085554E" w:rsidRDefault="00AF7B93" w:rsidP="0085554E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member s</w:t>
            </w:r>
            <w:r w:rsidR="0085554E" w:rsidRPr="00231A4F">
              <w:rPr>
                <w:sz w:val="20"/>
                <w:szCs w:val="20"/>
              </w:rPr>
              <w:t>ignature:</w:t>
            </w:r>
            <w:r>
              <w:rPr>
                <w:sz w:val="20"/>
                <w:szCs w:val="20"/>
              </w:rPr>
              <w:t>…………………………………………………………………………………Date:…………………………………….</w:t>
            </w:r>
          </w:p>
          <w:p w:rsidR="0085554E" w:rsidRDefault="0085554E" w:rsidP="0085554E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</w:p>
          <w:p w:rsidR="00F74DE5" w:rsidRPr="00231A4F" w:rsidRDefault="00F74DE5" w:rsidP="00D17A19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10"/>
                <w:szCs w:val="10"/>
              </w:rPr>
            </w:pPr>
          </w:p>
        </w:tc>
      </w:tr>
      <w:tr w:rsidR="00F74DE5" w:rsidRPr="00231A4F" w:rsidTr="00B469D9">
        <w:trPr>
          <w:trHeight w:val="5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:rsidR="00F74DE5" w:rsidRPr="00231A4F" w:rsidRDefault="00F74DE5" w:rsidP="00F74DE5">
            <w:pPr>
              <w:tabs>
                <w:tab w:val="left" w:pos="6105"/>
              </w:tabs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SUPERVISORS CONFIRMATION</w:t>
            </w:r>
          </w:p>
        </w:tc>
      </w:tr>
      <w:tr w:rsidR="00F74DE5" w:rsidRPr="00231A4F" w:rsidTr="00B469D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DE5" w:rsidRPr="00231A4F" w:rsidRDefault="00F74DE5" w:rsidP="00B469D9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10"/>
                <w:szCs w:val="10"/>
              </w:rPr>
            </w:pPr>
          </w:p>
          <w:p w:rsidR="00AF7B93" w:rsidRDefault="00AF7B93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20"/>
                <w:szCs w:val="20"/>
              </w:rPr>
            </w:pPr>
          </w:p>
          <w:p w:rsidR="00AF7B93" w:rsidRDefault="00AF7B93" w:rsidP="00AF7B93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20"/>
                <w:szCs w:val="20"/>
              </w:rPr>
            </w:pPr>
            <w:r w:rsidRPr="00BD79D7">
              <w:rPr>
                <w:b/>
                <w:bCs/>
                <w:sz w:val="20"/>
                <w:szCs w:val="20"/>
              </w:rPr>
              <w:t>I,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b/>
                <w:bCs/>
                <w:sz w:val="20"/>
                <w:szCs w:val="20"/>
              </w:rPr>
              <w:t>(Supervisor name)</w:t>
            </w:r>
          </w:p>
          <w:p w:rsidR="00AF7B93" w:rsidRDefault="00AF7B93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20"/>
                <w:szCs w:val="20"/>
              </w:rPr>
            </w:pPr>
          </w:p>
          <w:p w:rsidR="00F74DE5" w:rsidRPr="00B45F97" w:rsidRDefault="00F74DE5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Cs/>
                <w:sz w:val="20"/>
                <w:szCs w:val="20"/>
              </w:rPr>
            </w:pPr>
            <w:r w:rsidRPr="00B45F97">
              <w:rPr>
                <w:bCs/>
                <w:sz w:val="20"/>
                <w:szCs w:val="20"/>
              </w:rPr>
              <w:t xml:space="preserve">Declare that the statements made by the staff member above are correct and confirm items claimed are provided primarily for use in the staff member’s employment. </w:t>
            </w:r>
          </w:p>
          <w:p w:rsidR="00F74DE5" w:rsidRDefault="00F74DE5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b/>
                <w:bCs/>
                <w:sz w:val="20"/>
                <w:szCs w:val="20"/>
              </w:rPr>
            </w:pPr>
          </w:p>
          <w:p w:rsidR="00F74DE5" w:rsidRDefault="00F74DE5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Signature…………………………………………………………………..</w:t>
            </w:r>
            <w:r w:rsidRPr="00231A4F">
              <w:rPr>
                <w:color w:val="999999"/>
                <w:sz w:val="20"/>
                <w:szCs w:val="20"/>
              </w:rPr>
              <w:t xml:space="preserve"> </w:t>
            </w:r>
            <w:r w:rsidRPr="00231A4F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…………………………</w:t>
            </w:r>
          </w:p>
          <w:p w:rsidR="00F74DE5" w:rsidRDefault="00F74DE5" w:rsidP="00F74DE5">
            <w:pPr>
              <w:pStyle w:val="Header"/>
              <w:tabs>
                <w:tab w:val="left" w:leader="dot" w:pos="1168"/>
                <w:tab w:val="left" w:leader="dot" w:pos="6257"/>
                <w:tab w:val="left" w:leader="dot" w:pos="10087"/>
                <w:tab w:val="left" w:leader="dot" w:pos="10711"/>
              </w:tabs>
              <w:rPr>
                <w:sz w:val="20"/>
                <w:szCs w:val="20"/>
              </w:rPr>
            </w:pPr>
          </w:p>
          <w:p w:rsidR="00F74DE5" w:rsidRPr="00231A4F" w:rsidRDefault="00F74DE5" w:rsidP="00B469D9">
            <w:pPr>
              <w:tabs>
                <w:tab w:val="left" w:leader="dot" w:pos="7377"/>
                <w:tab w:val="right" w:leader="dot" w:pos="9639"/>
              </w:tabs>
              <w:spacing w:before="240" w:after="120"/>
              <w:rPr>
                <w:sz w:val="20"/>
                <w:szCs w:val="20"/>
              </w:rPr>
            </w:pPr>
          </w:p>
        </w:tc>
      </w:tr>
    </w:tbl>
    <w:p w:rsidR="0049747F" w:rsidRPr="00231A4F" w:rsidRDefault="0049747F">
      <w:pPr>
        <w:rPr>
          <w:sz w:val="20"/>
          <w:szCs w:val="20"/>
        </w:rPr>
      </w:pPr>
    </w:p>
    <w:sectPr w:rsidR="0049747F" w:rsidRPr="00231A4F" w:rsidSect="00231A4F">
      <w:headerReference w:type="default" r:id="rId9"/>
      <w:footerReference w:type="default" r:id="rId10"/>
      <w:pgSz w:w="11906" w:h="16838" w:code="9"/>
      <w:pgMar w:top="993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9C" w:rsidRDefault="0047069C" w:rsidP="00DA3F52">
      <w:r>
        <w:separator/>
      </w:r>
    </w:p>
  </w:endnote>
  <w:endnote w:type="continuationSeparator" w:id="0">
    <w:p w:rsidR="0047069C" w:rsidRDefault="0047069C" w:rsidP="00D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52" w:rsidRDefault="00DA3F52">
    <w:pPr>
      <w:rPr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4"/>
      <w:gridCol w:w="3854"/>
      <w:gridCol w:w="1115"/>
      <w:gridCol w:w="1392"/>
      <w:gridCol w:w="943"/>
    </w:tblGrid>
    <w:tr w:rsidR="00DA3F52" w:rsidRPr="005902B7" w:rsidTr="00231A4F">
      <w:tc>
        <w:tcPr>
          <w:tcW w:w="2376" w:type="dxa"/>
        </w:tcPr>
        <w:p w:rsidR="00DA3F52" w:rsidRPr="005902B7" w:rsidRDefault="008C7B26" w:rsidP="00231A4F">
          <w:pPr>
            <w:ind w:left="-56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Remuneration and Benefits </w:t>
          </w:r>
          <w:r w:rsidR="00396CB9">
            <w:rPr>
              <w:b/>
              <w:sz w:val="14"/>
              <w:szCs w:val="14"/>
            </w:rPr>
            <w:t>Handbook</w:t>
          </w:r>
        </w:p>
      </w:tc>
      <w:tc>
        <w:tcPr>
          <w:tcW w:w="3969" w:type="dxa"/>
        </w:tcPr>
        <w:p w:rsidR="00DA3F52" w:rsidRPr="005902B7" w:rsidRDefault="00524E6E" w:rsidP="00231A4F">
          <w:pPr>
            <w:ind w:left="-80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S</w:t>
          </w:r>
          <w:r w:rsidR="00396CB9">
            <w:rPr>
              <w:b/>
              <w:sz w:val="14"/>
              <w:szCs w:val="14"/>
            </w:rPr>
            <w:t xml:space="preserve">alary </w:t>
          </w:r>
          <w:r>
            <w:rPr>
              <w:b/>
              <w:sz w:val="14"/>
              <w:szCs w:val="14"/>
            </w:rPr>
            <w:t>P</w:t>
          </w:r>
          <w:r w:rsidR="00396CB9">
            <w:rPr>
              <w:b/>
              <w:sz w:val="14"/>
              <w:szCs w:val="14"/>
            </w:rPr>
            <w:t xml:space="preserve">ackaging </w:t>
          </w:r>
          <w:r>
            <w:rPr>
              <w:b/>
              <w:sz w:val="14"/>
              <w:szCs w:val="14"/>
            </w:rPr>
            <w:t>Application</w:t>
          </w:r>
          <w:r w:rsidR="00396CB9">
            <w:rPr>
              <w:b/>
              <w:sz w:val="14"/>
              <w:szCs w:val="14"/>
            </w:rPr>
            <w:t xml:space="preserve"> Form </w:t>
          </w:r>
          <w:r>
            <w:rPr>
              <w:b/>
              <w:sz w:val="14"/>
              <w:szCs w:val="14"/>
            </w:rPr>
            <w:t xml:space="preserve">Portable </w:t>
          </w:r>
          <w:r w:rsidR="00396CB9">
            <w:rPr>
              <w:b/>
              <w:sz w:val="14"/>
              <w:szCs w:val="14"/>
            </w:rPr>
            <w:t>Electronic</w:t>
          </w:r>
          <w:r>
            <w:rPr>
              <w:b/>
              <w:sz w:val="14"/>
              <w:szCs w:val="14"/>
            </w:rPr>
            <w:t xml:space="preserve"> Device</w:t>
          </w:r>
        </w:p>
      </w:tc>
      <w:tc>
        <w:tcPr>
          <w:tcW w:w="1134" w:type="dxa"/>
        </w:tcPr>
        <w:p w:rsidR="00DA3F52" w:rsidRPr="005902B7" w:rsidRDefault="00DA3F52" w:rsidP="00231A4F">
          <w:pPr>
            <w:ind w:left="-80"/>
            <w:rPr>
              <w:b/>
              <w:sz w:val="14"/>
              <w:szCs w:val="14"/>
            </w:rPr>
          </w:pPr>
          <w:r w:rsidRPr="005902B7">
            <w:rPr>
              <w:b/>
              <w:sz w:val="14"/>
              <w:szCs w:val="14"/>
            </w:rPr>
            <w:t xml:space="preserve">Effective Date: 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DA3F52" w:rsidRPr="005902B7" w:rsidRDefault="000806D0" w:rsidP="00231A4F">
          <w:pPr>
            <w:ind w:left="-80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10 December 2014</w:t>
          </w:r>
        </w:p>
      </w:tc>
      <w:tc>
        <w:tcPr>
          <w:tcW w:w="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3F52" w:rsidRPr="005902B7" w:rsidRDefault="00524E6E" w:rsidP="00231A4F">
          <w:pPr>
            <w:ind w:left="-80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Version 1.2</w:t>
          </w:r>
        </w:p>
      </w:tc>
    </w:tr>
    <w:tr w:rsidR="00DA3F52" w:rsidRPr="005902B7" w:rsidTr="00231A4F">
      <w:tc>
        <w:tcPr>
          <w:tcW w:w="2376" w:type="dxa"/>
        </w:tcPr>
        <w:p w:rsidR="00DA3F52" w:rsidRPr="005902B7" w:rsidRDefault="00DA3F52" w:rsidP="00231A4F">
          <w:pPr>
            <w:ind w:left="-56"/>
            <w:rPr>
              <w:b/>
              <w:sz w:val="14"/>
              <w:szCs w:val="14"/>
            </w:rPr>
          </w:pPr>
          <w:r w:rsidRPr="005902B7">
            <w:rPr>
              <w:b/>
              <w:sz w:val="14"/>
              <w:szCs w:val="14"/>
            </w:rPr>
            <w:t xml:space="preserve">Authorised by </w:t>
          </w:r>
        </w:p>
      </w:tc>
      <w:tc>
        <w:tcPr>
          <w:tcW w:w="3969" w:type="dxa"/>
        </w:tcPr>
        <w:p w:rsidR="00DA3F52" w:rsidRPr="005902B7" w:rsidRDefault="00133E54" w:rsidP="00231A4F">
          <w:pPr>
            <w:ind w:left="-80"/>
            <w:rPr>
              <w:b/>
              <w:sz w:val="14"/>
              <w:szCs w:val="14"/>
            </w:rPr>
          </w:pPr>
          <w:r w:rsidRPr="005902B7">
            <w:rPr>
              <w:b/>
              <w:sz w:val="14"/>
              <w:szCs w:val="14"/>
            </w:rPr>
            <w:t>Director, Human Resources</w:t>
          </w:r>
        </w:p>
      </w:tc>
      <w:tc>
        <w:tcPr>
          <w:tcW w:w="1134" w:type="dxa"/>
        </w:tcPr>
        <w:p w:rsidR="00DA3F52" w:rsidRPr="005902B7" w:rsidRDefault="00DA3F52" w:rsidP="00231A4F">
          <w:pPr>
            <w:ind w:left="-80"/>
            <w:rPr>
              <w:b/>
              <w:sz w:val="14"/>
              <w:szCs w:val="14"/>
            </w:rPr>
          </w:pPr>
          <w:r w:rsidRPr="005902B7">
            <w:rPr>
              <w:b/>
              <w:sz w:val="14"/>
              <w:szCs w:val="14"/>
            </w:rPr>
            <w:t>Review Date: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DA3F52" w:rsidRPr="005902B7" w:rsidRDefault="00524E6E" w:rsidP="00231A4F">
          <w:pPr>
            <w:ind w:left="-80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7 April 2015</w:t>
          </w:r>
        </w:p>
      </w:tc>
      <w:tc>
        <w:tcPr>
          <w:tcW w:w="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3F52" w:rsidRPr="005902B7" w:rsidRDefault="00DA3F52" w:rsidP="00231A4F">
          <w:pPr>
            <w:pStyle w:val="Footer"/>
            <w:ind w:left="-80"/>
            <w:rPr>
              <w:b/>
              <w:sz w:val="14"/>
              <w:szCs w:val="14"/>
              <w:lang w:eastAsia="en-AU"/>
            </w:rPr>
          </w:pPr>
          <w:r w:rsidRPr="005902B7">
            <w:rPr>
              <w:b/>
              <w:sz w:val="14"/>
              <w:szCs w:val="14"/>
              <w:lang w:eastAsia="en-AU"/>
            </w:rPr>
            <w:t xml:space="preserve">Page </w:t>
          </w:r>
          <w:r w:rsidRPr="005902B7">
            <w:rPr>
              <w:rStyle w:val="PageNumber"/>
              <w:b/>
              <w:sz w:val="14"/>
              <w:szCs w:val="14"/>
              <w:lang w:eastAsia="en-AU"/>
            </w:rPr>
            <w:fldChar w:fldCharType="begin"/>
          </w:r>
          <w:r w:rsidRPr="005902B7">
            <w:rPr>
              <w:rStyle w:val="PageNumber"/>
              <w:b/>
              <w:sz w:val="14"/>
              <w:szCs w:val="14"/>
              <w:lang w:eastAsia="en-AU"/>
            </w:rPr>
            <w:instrText xml:space="preserve"> PAGE </w:instrText>
          </w:r>
          <w:r w:rsidRPr="005902B7">
            <w:rPr>
              <w:rStyle w:val="PageNumber"/>
              <w:b/>
              <w:sz w:val="14"/>
              <w:szCs w:val="14"/>
              <w:lang w:eastAsia="en-AU"/>
            </w:rPr>
            <w:fldChar w:fldCharType="separate"/>
          </w:r>
          <w:r w:rsidR="00165058">
            <w:rPr>
              <w:rStyle w:val="PageNumber"/>
              <w:b/>
              <w:noProof/>
              <w:sz w:val="14"/>
              <w:szCs w:val="14"/>
              <w:lang w:eastAsia="en-AU"/>
            </w:rPr>
            <w:t>1</w:t>
          </w:r>
          <w:r w:rsidRPr="005902B7">
            <w:rPr>
              <w:rStyle w:val="PageNumber"/>
              <w:b/>
              <w:sz w:val="14"/>
              <w:szCs w:val="14"/>
              <w:lang w:eastAsia="en-AU"/>
            </w:rPr>
            <w:fldChar w:fldCharType="end"/>
          </w:r>
          <w:r w:rsidRPr="005902B7">
            <w:rPr>
              <w:rStyle w:val="PageNumber"/>
              <w:b/>
              <w:sz w:val="14"/>
              <w:szCs w:val="14"/>
              <w:lang w:eastAsia="en-AU"/>
            </w:rPr>
            <w:t xml:space="preserve"> of </w:t>
          </w:r>
          <w:r w:rsidRPr="005902B7">
            <w:rPr>
              <w:rStyle w:val="PageNumber"/>
              <w:b/>
              <w:sz w:val="14"/>
              <w:szCs w:val="14"/>
              <w:lang w:eastAsia="en-AU"/>
            </w:rPr>
            <w:fldChar w:fldCharType="begin"/>
          </w:r>
          <w:r w:rsidRPr="005902B7">
            <w:rPr>
              <w:rStyle w:val="PageNumber"/>
              <w:b/>
              <w:sz w:val="14"/>
              <w:szCs w:val="14"/>
              <w:lang w:eastAsia="en-AU"/>
            </w:rPr>
            <w:instrText xml:space="preserve"> NUMPAGES </w:instrText>
          </w:r>
          <w:r w:rsidRPr="005902B7">
            <w:rPr>
              <w:rStyle w:val="PageNumber"/>
              <w:b/>
              <w:sz w:val="14"/>
              <w:szCs w:val="14"/>
              <w:lang w:eastAsia="en-AU"/>
            </w:rPr>
            <w:fldChar w:fldCharType="separate"/>
          </w:r>
          <w:r w:rsidR="00165058">
            <w:rPr>
              <w:rStyle w:val="PageNumber"/>
              <w:b/>
              <w:noProof/>
              <w:sz w:val="14"/>
              <w:szCs w:val="14"/>
              <w:lang w:eastAsia="en-AU"/>
            </w:rPr>
            <w:t>2</w:t>
          </w:r>
          <w:r w:rsidRPr="005902B7">
            <w:rPr>
              <w:rStyle w:val="PageNumber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DA3F52" w:rsidRPr="005902B7" w:rsidTr="00231A4F">
      <w:tc>
        <w:tcPr>
          <w:tcW w:w="2376" w:type="dxa"/>
        </w:tcPr>
        <w:p w:rsidR="00DA3F52" w:rsidRPr="005902B7" w:rsidRDefault="00DA3F52" w:rsidP="00231A4F">
          <w:pPr>
            <w:ind w:left="-56"/>
            <w:rPr>
              <w:b/>
              <w:sz w:val="14"/>
              <w:szCs w:val="14"/>
            </w:rPr>
          </w:pPr>
          <w:r w:rsidRPr="005902B7">
            <w:rPr>
              <w:b/>
              <w:sz w:val="14"/>
              <w:szCs w:val="14"/>
            </w:rPr>
            <w:t>Warning</w:t>
          </w:r>
        </w:p>
      </w:tc>
      <w:tc>
        <w:tcPr>
          <w:tcW w:w="7478" w:type="dxa"/>
          <w:gridSpan w:val="4"/>
          <w:tcBorders>
            <w:right w:val="single" w:sz="4" w:space="0" w:color="auto"/>
          </w:tcBorders>
        </w:tcPr>
        <w:p w:rsidR="00DA3F52" w:rsidRPr="005902B7" w:rsidRDefault="0034260F" w:rsidP="00231A4F">
          <w:pPr>
            <w:pStyle w:val="Footer"/>
            <w:ind w:left="-80"/>
            <w:rPr>
              <w:b/>
              <w:sz w:val="14"/>
              <w:szCs w:val="14"/>
              <w:lang w:eastAsia="en-AU"/>
            </w:rPr>
          </w:pPr>
          <w:r w:rsidRPr="005902B7">
            <w:rPr>
              <w:b/>
              <w:sz w:val="14"/>
              <w:szCs w:val="14"/>
              <w:lang w:eastAsia="en-AU"/>
            </w:rPr>
            <w:t>Hard cop</w:t>
          </w:r>
          <w:r w:rsidR="00133E54" w:rsidRPr="005902B7">
            <w:rPr>
              <w:b/>
              <w:sz w:val="14"/>
              <w:szCs w:val="14"/>
              <w:lang w:eastAsia="en-AU"/>
            </w:rPr>
            <w:t>ies of this document are considered uncontrolled. Please refer to the Human Resources website for the latest version</w:t>
          </w:r>
        </w:p>
      </w:tc>
    </w:tr>
  </w:tbl>
  <w:p w:rsidR="00DA3F52" w:rsidRPr="00231A4F" w:rsidRDefault="00DA3F52" w:rsidP="00DA3F52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9C" w:rsidRDefault="0047069C" w:rsidP="00DA3F52">
      <w:r>
        <w:separator/>
      </w:r>
    </w:p>
  </w:footnote>
  <w:footnote w:type="continuationSeparator" w:id="0">
    <w:p w:rsidR="0047069C" w:rsidRDefault="0047069C" w:rsidP="00DA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10"/>
      <w:gridCol w:w="4828"/>
    </w:tblGrid>
    <w:tr w:rsidR="00DA3F52" w:rsidRPr="005902B7" w:rsidTr="005902B7">
      <w:tc>
        <w:tcPr>
          <w:tcW w:w="4921" w:type="dxa"/>
          <w:shd w:val="clear" w:color="auto" w:fill="auto"/>
        </w:tcPr>
        <w:p w:rsidR="00DA3F52" w:rsidRPr="005902B7" w:rsidRDefault="00DA3F52" w:rsidP="00BA17DB">
          <w:pPr>
            <w:pStyle w:val="Header"/>
            <w:rPr>
              <w:rFonts w:eastAsia="MS Mincho"/>
              <w:b/>
              <w:sz w:val="20"/>
              <w:szCs w:val="20"/>
              <w:lang w:eastAsia="en-AU"/>
            </w:rPr>
          </w:pPr>
        </w:p>
        <w:p w:rsidR="00DA3F52" w:rsidRPr="005902B7" w:rsidRDefault="00133E54" w:rsidP="00FF51DB">
          <w:pPr>
            <w:pStyle w:val="Header"/>
            <w:rPr>
              <w:rFonts w:eastAsia="MS Mincho"/>
              <w:b/>
              <w:sz w:val="20"/>
              <w:szCs w:val="20"/>
              <w:lang w:eastAsia="en-AU"/>
            </w:rPr>
          </w:pPr>
          <w:r w:rsidRPr="005902B7">
            <w:rPr>
              <w:rFonts w:eastAsia="MS Mincho"/>
              <w:b/>
              <w:sz w:val="20"/>
              <w:szCs w:val="20"/>
              <w:lang w:eastAsia="en-AU"/>
            </w:rPr>
            <w:t>Remuneration and Benefits</w:t>
          </w:r>
          <w:r w:rsidR="00FF51DB">
            <w:rPr>
              <w:rFonts w:eastAsia="MS Mincho"/>
              <w:b/>
              <w:sz w:val="20"/>
              <w:szCs w:val="20"/>
              <w:lang w:eastAsia="en-AU"/>
            </w:rPr>
            <w:t xml:space="preserve"> Handbook</w:t>
          </w:r>
        </w:p>
      </w:tc>
      <w:tc>
        <w:tcPr>
          <w:tcW w:w="4933" w:type="dxa"/>
          <w:shd w:val="clear" w:color="auto" w:fill="auto"/>
        </w:tcPr>
        <w:p w:rsidR="00DA3F52" w:rsidRPr="005902B7" w:rsidRDefault="00623A37" w:rsidP="005902B7">
          <w:pPr>
            <w:pStyle w:val="Header"/>
            <w:jc w:val="right"/>
            <w:rPr>
              <w:rFonts w:eastAsia="MS Mincho"/>
              <w:b/>
              <w:sz w:val="20"/>
              <w:szCs w:val="20"/>
              <w:lang w:eastAsia="en-AU"/>
            </w:rPr>
          </w:pPr>
          <w:r w:rsidRPr="005902B7">
            <w:rPr>
              <w:rFonts w:ascii="Cambria" w:eastAsia="MS Mincho" w:hAnsi="Cambria"/>
              <w:noProof/>
              <w:sz w:val="20"/>
              <w:szCs w:val="20"/>
              <w:lang w:eastAsia="en-AU"/>
            </w:rPr>
            <w:drawing>
              <wp:inline distT="0" distB="0" distL="0" distR="0">
                <wp:extent cx="847725" cy="257175"/>
                <wp:effectExtent l="0" t="0" r="0" b="0"/>
                <wp:docPr id="1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3F52" w:rsidRDefault="00623A37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92709</wp:posOffset>
              </wp:positionV>
              <wp:extent cx="6209665" cy="0"/>
              <wp:effectExtent l="0" t="0" r="63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C27C0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7.3pt" to="486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" strokecolor="#4a7ebb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2A4"/>
    <w:multiLevelType w:val="hybridMultilevel"/>
    <w:tmpl w:val="BCA825E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4BD8"/>
    <w:multiLevelType w:val="hybridMultilevel"/>
    <w:tmpl w:val="7FF0B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31B0"/>
    <w:multiLevelType w:val="hybridMultilevel"/>
    <w:tmpl w:val="ECE4ABD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508EF"/>
    <w:multiLevelType w:val="hybridMultilevel"/>
    <w:tmpl w:val="DC845B00"/>
    <w:lvl w:ilvl="0" w:tplc="AF70D8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E4177B0"/>
    <w:multiLevelType w:val="hybridMultilevel"/>
    <w:tmpl w:val="E34A2F72"/>
    <w:lvl w:ilvl="0" w:tplc="B9D46BB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52"/>
    <w:rsid w:val="0000670D"/>
    <w:rsid w:val="000707AE"/>
    <w:rsid w:val="000806D0"/>
    <w:rsid w:val="00130357"/>
    <w:rsid w:val="00133E54"/>
    <w:rsid w:val="00165058"/>
    <w:rsid w:val="00167F21"/>
    <w:rsid w:val="001F33DB"/>
    <w:rsid w:val="002268C9"/>
    <w:rsid w:val="00231A4F"/>
    <w:rsid w:val="00246D9C"/>
    <w:rsid w:val="00272E22"/>
    <w:rsid w:val="00316155"/>
    <w:rsid w:val="0032611D"/>
    <w:rsid w:val="0034260F"/>
    <w:rsid w:val="00371537"/>
    <w:rsid w:val="00396CB9"/>
    <w:rsid w:val="003C174D"/>
    <w:rsid w:val="004161B8"/>
    <w:rsid w:val="0047069C"/>
    <w:rsid w:val="0049747F"/>
    <w:rsid w:val="00504A28"/>
    <w:rsid w:val="00524E6E"/>
    <w:rsid w:val="0054296F"/>
    <w:rsid w:val="005902B7"/>
    <w:rsid w:val="005A22FA"/>
    <w:rsid w:val="005A458D"/>
    <w:rsid w:val="00614572"/>
    <w:rsid w:val="00623A37"/>
    <w:rsid w:val="0062608C"/>
    <w:rsid w:val="006302CC"/>
    <w:rsid w:val="006647C2"/>
    <w:rsid w:val="00666865"/>
    <w:rsid w:val="006779B9"/>
    <w:rsid w:val="006C635F"/>
    <w:rsid w:val="006D6187"/>
    <w:rsid w:val="006D7007"/>
    <w:rsid w:val="00723F7E"/>
    <w:rsid w:val="00761B97"/>
    <w:rsid w:val="00774F9B"/>
    <w:rsid w:val="0085554E"/>
    <w:rsid w:val="008B5F0E"/>
    <w:rsid w:val="008C7B26"/>
    <w:rsid w:val="008F2650"/>
    <w:rsid w:val="008F64AF"/>
    <w:rsid w:val="009140B6"/>
    <w:rsid w:val="00973AB1"/>
    <w:rsid w:val="009E05FF"/>
    <w:rsid w:val="009F1308"/>
    <w:rsid w:val="00A47215"/>
    <w:rsid w:val="00AF7B93"/>
    <w:rsid w:val="00B01D28"/>
    <w:rsid w:val="00B45F97"/>
    <w:rsid w:val="00B469D9"/>
    <w:rsid w:val="00B7379A"/>
    <w:rsid w:val="00B94AF8"/>
    <w:rsid w:val="00B95100"/>
    <w:rsid w:val="00B97B66"/>
    <w:rsid w:val="00BA17DB"/>
    <w:rsid w:val="00BC6F49"/>
    <w:rsid w:val="00BD79D7"/>
    <w:rsid w:val="00C15F70"/>
    <w:rsid w:val="00C454B9"/>
    <w:rsid w:val="00C67F3F"/>
    <w:rsid w:val="00CB7B8A"/>
    <w:rsid w:val="00CC5A36"/>
    <w:rsid w:val="00D17A19"/>
    <w:rsid w:val="00D502C3"/>
    <w:rsid w:val="00D72111"/>
    <w:rsid w:val="00D8258F"/>
    <w:rsid w:val="00DA3F52"/>
    <w:rsid w:val="00ED3954"/>
    <w:rsid w:val="00EE7F30"/>
    <w:rsid w:val="00F14C05"/>
    <w:rsid w:val="00F74DE5"/>
    <w:rsid w:val="00F902DC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8CE9DCF-00B4-4270-BB00-5C1774DE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3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F52"/>
  </w:style>
  <w:style w:type="paragraph" w:styleId="Footer">
    <w:name w:val="footer"/>
    <w:basedOn w:val="Normal"/>
    <w:link w:val="FooterChar"/>
    <w:unhideWhenUsed/>
    <w:rsid w:val="00DA3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A3F52"/>
  </w:style>
  <w:style w:type="table" w:styleId="TableGrid">
    <w:name w:val="Table Grid"/>
    <w:basedOn w:val="TableNormal"/>
    <w:uiPriority w:val="59"/>
    <w:rsid w:val="00DA3F52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F52"/>
    <w:rPr>
      <w:rFonts w:ascii="Tahoma" w:hAnsi="Tahoma" w:cs="Tahoma"/>
      <w:sz w:val="16"/>
      <w:szCs w:val="16"/>
    </w:rPr>
  </w:style>
  <w:style w:type="paragraph" w:customStyle="1" w:styleId="Caption1">
    <w:name w:val="Caption 1"/>
    <w:basedOn w:val="Normal"/>
    <w:qFormat/>
    <w:rsid w:val="00DA3F52"/>
    <w:pPr>
      <w:spacing w:before="40"/>
    </w:pPr>
    <w:rPr>
      <w:rFonts w:ascii="Arial" w:eastAsia="MS Mincho" w:hAnsi="Arial"/>
      <w:color w:val="7F7F7F"/>
      <w:sz w:val="18"/>
      <w:szCs w:val="24"/>
    </w:rPr>
  </w:style>
  <w:style w:type="character" w:styleId="PageNumber">
    <w:name w:val="page number"/>
    <w:basedOn w:val="DefaultParagraphFont"/>
    <w:unhideWhenUsed/>
    <w:rsid w:val="00DA3F52"/>
  </w:style>
  <w:style w:type="character" w:styleId="Hyperlink">
    <w:name w:val="Hyperlink"/>
    <w:rsid w:val="00CB7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ervicecentre@adelaide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9A59-D70C-43F0-97BA-738A3871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D82656AB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 Packaging Application Form Portable Electronic Device</vt:lpstr>
    </vt:vector>
  </TitlesOfParts>
  <Company>The University of Adelaide</Company>
  <LinksUpToDate>false</LinksUpToDate>
  <CharactersWithSpaces>4433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mailto:hrservicecentre@adelaide.edu.au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Packaging Application Form Portable Electronic Device</dc:title>
  <dc:subject/>
  <dc:creator>a1150225</dc:creator>
  <cp:keywords/>
  <cp:lastModifiedBy>Simone Patterson</cp:lastModifiedBy>
  <cp:revision>2</cp:revision>
  <cp:lastPrinted>2018-10-29T01:15:00Z</cp:lastPrinted>
  <dcterms:created xsi:type="dcterms:W3CDTF">2019-10-01T00:24:00Z</dcterms:created>
  <dcterms:modified xsi:type="dcterms:W3CDTF">2019-10-01T00:24:00Z</dcterms:modified>
</cp:coreProperties>
</file>