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6"/>
        </w:rPr>
      </w:pPr>
    </w:p>
    <w:p>
      <w:pPr>
        <w:pStyle w:val="BodyText"/>
        <w:ind w:left="128"/>
        <w:rPr>
          <w:rFonts w:ascii="Times New Roman"/>
        </w:rPr>
      </w:pPr>
      <w:r>
        <w:rPr>
          <w:rFonts w:ascii="Times New Roman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6.2pt;height:28.6pt;mso-position-horizontal-relative:char;mso-position-vertical-relative:line" type="#_x0000_t202" id="docshape1" filled="true" fillcolor="#365f91" stroked="true" strokeweight=".481pt" strokecolor="#000000">
            <w10:anchorlock/>
            <v:textbox inset="0,0,0,0">
              <w:txbxContent>
                <w:p>
                  <w:pPr>
                    <w:spacing w:before="119"/>
                    <w:ind w:left="1831" w:right="1940" w:firstLine="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ACADEMIC</w:t>
                  </w:r>
                  <w:r>
                    <w:rPr>
                      <w:b/>
                      <w:color w:val="FFFFFF"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STAFF</w:t>
                  </w:r>
                  <w:r>
                    <w:rPr>
                      <w:b/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EQUIVALENCE</w:t>
                  </w:r>
                  <w:r>
                    <w:rPr>
                      <w:b/>
                      <w:color w:val="FFFFFF"/>
                      <w:spacing w:val="-9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ASSESSMENT</w:t>
                  </w:r>
                  <w:r>
                    <w:rPr>
                      <w:b/>
                      <w:color w:val="FFFFFF"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>FORM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spacing w:before="9"/>
        <w:rPr>
          <w:rFonts w:ascii="Times New Roman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8"/>
        <w:gridCol w:w="6065"/>
      </w:tblGrid>
      <w:tr>
        <w:trPr>
          <w:trHeight w:val="460" w:hRule="atLeast"/>
        </w:trPr>
        <w:tc>
          <w:tcPr>
            <w:tcW w:w="3838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Candidate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6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3838" w:type="dxa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Academic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Level: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(e.g.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B)</w:t>
            </w:r>
          </w:p>
        </w:tc>
        <w:tc>
          <w:tcPr>
            <w:tcW w:w="6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838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School:</w:t>
            </w:r>
          </w:p>
        </w:tc>
        <w:tc>
          <w:tcPr>
            <w:tcW w:w="6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3838" w:type="dxa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Hiring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Manager:</w:t>
            </w:r>
          </w:p>
        </w:tc>
        <w:tc>
          <w:tcPr>
            <w:tcW w:w="6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81" w:hRule="atLeast"/>
        </w:trPr>
        <w:tc>
          <w:tcPr>
            <w:tcW w:w="3838" w:type="dxa"/>
          </w:tcPr>
          <w:p>
            <w:pPr>
              <w:pStyle w:val="TableParagraph"/>
              <w:spacing w:line="232" w:lineRule="auto"/>
              <w:ind w:left="110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AQF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Equivalent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Experience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(only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mark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one </w:t>
            </w:r>
            <w:r>
              <w:rPr>
                <w:b/>
                <w:spacing w:val="-4"/>
                <w:sz w:val="20"/>
              </w:rPr>
              <w:t>box)</w:t>
            </w:r>
          </w:p>
        </w:tc>
        <w:tc>
          <w:tcPr>
            <w:tcW w:w="606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77" w:val="left" w:leader="none"/>
                <w:tab w:pos="2884" w:val="left" w:leader="none"/>
              </w:tabs>
              <w:spacing w:line="240" w:lineRule="auto" w:before="0" w:after="0"/>
              <w:ind w:left="376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Bachelor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Degree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(AQF</w:t>
            </w:r>
            <w:r>
              <w:rPr>
                <w:spacing w:val="-5"/>
                <w:sz w:val="20"/>
              </w:rPr>
              <w:t> 7)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4"/>
                <w:sz w:val="20"/>
              </w:rPr>
              <w:t> </w:t>
            </w:r>
            <w:r>
              <w:rPr>
                <w:sz w:val="20"/>
              </w:rPr>
              <w:t>Graduate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Diploma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(AQF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8)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2" w:val="left" w:leader="none"/>
                <w:tab w:pos="2883" w:val="left" w:leader="none"/>
              </w:tabs>
              <w:spacing w:line="240" w:lineRule="auto" w:before="228" w:after="0"/>
              <w:ind w:left="371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Graduate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Certificate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(AQF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8)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25"/>
                <w:sz w:val="20"/>
              </w:rPr>
              <w:t> </w:t>
            </w:r>
            <w:r>
              <w:rPr>
                <w:sz w:val="20"/>
              </w:rPr>
              <w:t>Bachelor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Honours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(AQF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8)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2" w:val="left" w:leader="none"/>
                <w:tab w:pos="2883" w:val="left" w:leader="none"/>
              </w:tabs>
              <w:spacing w:line="240" w:lineRule="auto" w:before="231" w:after="0"/>
              <w:ind w:left="371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Masters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Degree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(AQF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9)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25"/>
                <w:sz w:val="20"/>
              </w:rPr>
              <w:t> </w:t>
            </w:r>
            <w:r>
              <w:rPr>
                <w:sz w:val="20"/>
              </w:rPr>
              <w:t>Doctoral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Degree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(AQF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10)</w:t>
            </w:r>
          </w:p>
        </w:tc>
      </w:tr>
      <w:tr>
        <w:trPr>
          <w:trHeight w:val="834" w:hRule="atLeast"/>
        </w:trPr>
        <w:tc>
          <w:tcPr>
            <w:tcW w:w="3838" w:type="dxa"/>
          </w:tcPr>
          <w:p>
            <w:pPr>
              <w:pStyle w:val="TableParagraph"/>
              <w:spacing w:line="252" w:lineRule="auto"/>
              <w:ind w:left="110"/>
              <w:rPr>
                <w:sz w:val="18"/>
              </w:rPr>
            </w:pPr>
            <w:r>
              <w:rPr>
                <w:b/>
                <w:sz w:val="20"/>
              </w:rPr>
              <w:t>Detailed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Field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18"/>
              </w:rPr>
              <w:t>(Hiring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Coordinator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determine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from Head of School Field of Education Section )</w:t>
            </w: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Refer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hyperlink r:id="rId6">
              <w:r>
                <w:rPr>
                  <w:color w:val="0000FF"/>
                  <w:sz w:val="18"/>
                  <w:u w:val="single" w:color="0000FF"/>
                </w:rPr>
                <w:t>Fields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of</w:t>
              </w:r>
              <w:r>
                <w:rPr>
                  <w:color w:val="0000FF"/>
                  <w:spacing w:val="-4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Education</w:t>
              </w:r>
              <w:r>
                <w:rPr>
                  <w:color w:val="0000FF"/>
                  <w:spacing w:val="-3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Tree</w:t>
              </w:r>
            </w:hyperlink>
            <w:r>
              <w:rPr>
                <w:color w:val="0000FF"/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determine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L3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4"/>
                <w:sz w:val="18"/>
              </w:rPr>
              <w:t>Code</w:t>
            </w:r>
          </w:p>
        </w:tc>
        <w:tc>
          <w:tcPr>
            <w:tcW w:w="6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11"/>
        </w:rPr>
      </w:pPr>
    </w:p>
    <w:p>
      <w:pPr>
        <w:pStyle w:val="BodyText"/>
        <w:spacing w:before="99"/>
        <w:ind w:left="191" w:right="579" w:hanging="1"/>
      </w:pPr>
      <w:r>
        <w:rPr/>
        <w:t>This</w:t>
      </w:r>
      <w:r>
        <w:rPr>
          <w:spacing w:val="-12"/>
        </w:rPr>
        <w:t> </w:t>
      </w:r>
      <w:r>
        <w:rPr/>
        <w:t>form</w:t>
      </w:r>
      <w:r>
        <w:rPr>
          <w:spacing w:val="-11"/>
        </w:rPr>
        <w:t> </w:t>
      </w:r>
      <w:r>
        <w:rPr/>
        <w:t>is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assess</w:t>
      </w:r>
      <w:r>
        <w:rPr>
          <w:spacing w:val="-9"/>
        </w:rPr>
        <w:t> </w:t>
      </w:r>
      <w:r>
        <w:rPr/>
        <w:t>if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prospective</w:t>
      </w:r>
      <w:r>
        <w:rPr>
          <w:spacing w:val="-9"/>
        </w:rPr>
        <w:t> </w:t>
      </w:r>
      <w:r>
        <w:rPr/>
        <w:t>staff</w:t>
      </w:r>
      <w:r>
        <w:rPr>
          <w:spacing w:val="-11"/>
        </w:rPr>
        <w:t> </w:t>
      </w:r>
      <w:r>
        <w:rPr/>
        <w:t>member</w:t>
      </w:r>
      <w:r>
        <w:rPr>
          <w:spacing w:val="-8"/>
        </w:rPr>
        <w:t> </w:t>
      </w:r>
      <w:r>
        <w:rPr/>
        <w:t>complies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minimum</w:t>
      </w:r>
      <w:r>
        <w:rPr>
          <w:spacing w:val="-11"/>
        </w:rPr>
        <w:t> </w:t>
      </w:r>
      <w:r>
        <w:rPr/>
        <w:t>TEQSA</w:t>
      </w:r>
      <w:r>
        <w:rPr>
          <w:spacing w:val="-12"/>
        </w:rPr>
        <w:t> </w:t>
      </w:r>
      <w:r>
        <w:rPr/>
        <w:t>qualifications</w:t>
      </w:r>
      <w:r>
        <w:rPr>
          <w:spacing w:val="-11"/>
        </w:rPr>
        <w:t> </w:t>
      </w:r>
      <w:r>
        <w:rPr/>
        <w:t>requirement.</w:t>
      </w:r>
      <w:r>
        <w:rPr>
          <w:spacing w:val="24"/>
        </w:rPr>
        <w:t> </w:t>
      </w:r>
      <w:r>
        <w:rPr/>
        <w:t>Academic</w:t>
      </w:r>
      <w:r>
        <w:rPr>
          <w:spacing w:val="-9"/>
        </w:rPr>
        <w:t> </w:t>
      </w:r>
      <w:r>
        <w:rPr/>
        <w:t>staff without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requisite</w:t>
      </w:r>
      <w:r>
        <w:rPr>
          <w:spacing w:val="-1"/>
        </w:rPr>
        <w:t> </w:t>
      </w:r>
      <w:r>
        <w:rPr/>
        <w:t>and relevant qualification at AQF +1 (one AQF level higher than the level being taught) who are required to teach, must have equivalent professional experience to AQF+1.</w:t>
      </w:r>
    </w:p>
    <w:p>
      <w:pPr>
        <w:spacing w:line="229" w:lineRule="exact" w:before="78"/>
        <w:ind w:left="191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This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form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does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not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apply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to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prospective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staff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who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have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formal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qualifications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at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AQF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+1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(one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level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higher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than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the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level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to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be</w:t>
      </w:r>
      <w:r>
        <w:rPr>
          <w:i/>
          <w:spacing w:val="-4"/>
          <w:sz w:val="20"/>
          <w:u w:val="single"/>
        </w:rPr>
        <w:t> </w:t>
      </w:r>
      <w:r>
        <w:rPr>
          <w:i/>
          <w:spacing w:val="-2"/>
          <w:sz w:val="20"/>
          <w:u w:val="single"/>
        </w:rPr>
        <w:t>taught)</w:t>
      </w:r>
    </w:p>
    <w:p>
      <w:pPr>
        <w:spacing w:line="229" w:lineRule="exact" w:before="0"/>
        <w:ind w:left="191" w:right="0" w:firstLine="0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further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information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please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see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hyperlink r:id="rId7">
        <w:r>
          <w:rPr>
            <w:color w:val="0000FF"/>
            <w:sz w:val="20"/>
            <w:u w:val="single" w:color="0000FF"/>
          </w:rPr>
          <w:t>AQF</w:t>
        </w:r>
        <w:r>
          <w:rPr>
            <w:color w:val="0000FF"/>
            <w:spacing w:val="-7"/>
            <w:sz w:val="20"/>
            <w:u w:val="single" w:color="0000FF"/>
          </w:rPr>
          <w:t> </w:t>
        </w:r>
        <w:r>
          <w:rPr>
            <w:color w:val="0000FF"/>
            <w:spacing w:val="-2"/>
            <w:sz w:val="20"/>
            <w:u w:val="single" w:color="0000FF"/>
          </w:rPr>
          <w:t>Levels.</w:t>
        </w:r>
      </w:hyperlink>
    </w:p>
    <w:p>
      <w:pPr>
        <w:pStyle w:val="BodyText"/>
        <w:spacing w:before="3"/>
        <w:rPr>
          <w:sz w:val="11"/>
        </w:rPr>
      </w:pPr>
    </w:p>
    <w:p>
      <w:pPr>
        <w:spacing w:before="99"/>
        <w:ind w:left="191" w:right="579" w:firstLine="0"/>
        <w:jc w:val="left"/>
        <w:rPr>
          <w:b/>
          <w:sz w:val="20"/>
        </w:rPr>
      </w:pPr>
      <w:r>
        <w:rPr>
          <w:b/>
          <w:sz w:val="20"/>
        </w:rPr>
        <w:t>Provide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copy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application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form,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resume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claims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against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selection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criteria with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completed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the Head of School to assist with their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assessment.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191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CRITERIA</w:t>
      </w:r>
    </w:p>
    <w:p>
      <w:pPr>
        <w:pStyle w:val="BodyText"/>
        <w:spacing w:before="4"/>
        <w:ind w:left="191" w:right="579" w:hanging="1"/>
      </w:pPr>
      <w:r>
        <w:rPr>
          <w:spacing w:val="-2"/>
        </w:rPr>
        <w:t>The criteria below</w:t>
      </w:r>
      <w:r>
        <w:rPr>
          <w:spacing w:val="-3"/>
        </w:rPr>
        <w:t> </w:t>
      </w:r>
      <w:r>
        <w:rPr>
          <w:spacing w:val="-2"/>
        </w:rPr>
        <w:t>should</w:t>
      </w:r>
      <w:r>
        <w:rPr>
          <w:spacing w:val="-7"/>
        </w:rPr>
        <w:t> </w:t>
      </w:r>
      <w:r>
        <w:rPr>
          <w:spacing w:val="-2"/>
        </w:rPr>
        <w:t>be</w:t>
      </w:r>
      <w:r>
        <w:rPr>
          <w:spacing w:val="-7"/>
        </w:rPr>
        <w:t> </w:t>
      </w:r>
      <w:r>
        <w:rPr>
          <w:spacing w:val="-2"/>
        </w:rPr>
        <w:t>considered a</w:t>
      </w:r>
      <w:r>
        <w:rPr>
          <w:spacing w:val="-7"/>
        </w:rPr>
        <w:t> </w:t>
      </w:r>
      <w:r>
        <w:rPr>
          <w:spacing w:val="-2"/>
        </w:rPr>
        <w:t>guide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minimum</w:t>
      </w:r>
      <w:r>
        <w:rPr>
          <w:spacing w:val="-6"/>
        </w:rPr>
        <w:t> </w:t>
      </w:r>
      <w:r>
        <w:rPr>
          <w:spacing w:val="-2"/>
        </w:rPr>
        <w:t>requirements.</w:t>
      </w:r>
      <w:r>
        <w:rPr>
          <w:spacing w:val="40"/>
        </w:rPr>
        <w:t> </w:t>
      </w:r>
      <w:r>
        <w:rPr>
          <w:spacing w:val="-2"/>
        </w:rPr>
        <w:t>Schools may require additional</w:t>
      </w:r>
      <w:r>
        <w:rPr>
          <w:spacing w:val="-3"/>
        </w:rPr>
        <w:t> </w:t>
      </w:r>
      <w:r>
        <w:rPr>
          <w:spacing w:val="-2"/>
        </w:rPr>
        <w:t>evidence or standards </w:t>
      </w:r>
      <w:r>
        <w:rPr/>
        <w:t>as appropriate for specific</w:t>
      </w:r>
      <w:r>
        <w:rPr>
          <w:spacing w:val="-8"/>
        </w:rPr>
        <w:t> </w:t>
      </w:r>
      <w:r>
        <w:rPr/>
        <w:t>courses.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985"/>
        <w:gridCol w:w="4253"/>
        <w:gridCol w:w="2551"/>
      </w:tblGrid>
      <w:tr>
        <w:trPr>
          <w:trHeight w:val="1379" w:hRule="atLeast"/>
        </w:trPr>
        <w:tc>
          <w:tcPr>
            <w:tcW w:w="1277" w:type="dxa"/>
            <w:shd w:val="clear" w:color="auto" w:fill="1F477B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AQF</w:t>
            </w:r>
          </w:p>
          <w:p>
            <w:pPr>
              <w:pStyle w:val="TableParagraph"/>
              <w:spacing w:before="1"/>
              <w:ind w:left="107" w:right="194"/>
              <w:rPr>
                <w:sz w:val="20"/>
              </w:rPr>
            </w:pPr>
            <w:r>
              <w:rPr>
                <w:color w:val="FFFFFF"/>
                <w:sz w:val="20"/>
              </w:rPr>
              <w:t>Level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(of </w:t>
            </w:r>
            <w:r>
              <w:rPr>
                <w:color w:val="FFFFFF"/>
                <w:spacing w:val="-2"/>
                <w:sz w:val="20"/>
              </w:rPr>
              <w:t>course(s) </w:t>
            </w:r>
            <w:r>
              <w:rPr>
                <w:color w:val="FFFFFF"/>
                <w:sz w:val="20"/>
              </w:rPr>
              <w:t>being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z w:val="20"/>
              </w:rPr>
              <w:t>taught)</w:t>
            </w:r>
          </w:p>
        </w:tc>
        <w:tc>
          <w:tcPr>
            <w:tcW w:w="1985" w:type="dxa"/>
            <w:shd w:val="clear" w:color="auto" w:fill="1F477B"/>
          </w:tcPr>
          <w:p>
            <w:pPr>
              <w:pStyle w:val="TableParagraph"/>
              <w:ind w:left="107" w:right="372"/>
              <w:jc w:val="both"/>
              <w:rPr>
                <w:sz w:val="20"/>
              </w:rPr>
            </w:pPr>
            <w:r>
              <w:rPr>
                <w:color w:val="FFFFFF"/>
                <w:sz w:val="20"/>
              </w:rPr>
              <w:t>Minimum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z w:val="20"/>
              </w:rPr>
              <w:t>AQF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z w:val="20"/>
              </w:rPr>
              <w:t>Level required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z w:val="20"/>
              </w:rPr>
              <w:t>for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z w:val="20"/>
              </w:rPr>
              <w:t>teaching </w:t>
            </w:r>
            <w:r>
              <w:rPr>
                <w:color w:val="FFFFFF"/>
                <w:spacing w:val="-4"/>
                <w:sz w:val="20"/>
              </w:rPr>
              <w:t>staff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FFFFFF"/>
                <w:sz w:val="20"/>
              </w:rPr>
              <w:t>(AQF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+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5"/>
                <w:sz w:val="20"/>
              </w:rPr>
              <w:t>1)</w:t>
            </w:r>
          </w:p>
        </w:tc>
        <w:tc>
          <w:tcPr>
            <w:tcW w:w="4253" w:type="dxa"/>
            <w:shd w:val="clear" w:color="auto" w:fill="1F477B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color w:val="FFFFFF"/>
                <w:sz w:val="20"/>
              </w:rPr>
              <w:t>Demonstration of a sufficient combination of the following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z w:val="20"/>
              </w:rPr>
              <w:t>equivalence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factors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meet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learning outcomes of the AQF</w:t>
            </w:r>
          </w:p>
        </w:tc>
        <w:tc>
          <w:tcPr>
            <w:tcW w:w="2551" w:type="dxa"/>
            <w:shd w:val="clear" w:color="auto" w:fill="1F477B"/>
          </w:tcPr>
          <w:p>
            <w:pPr>
              <w:pStyle w:val="TableParagraph"/>
              <w:ind w:left="111" w:right="179"/>
              <w:rPr>
                <w:sz w:val="20"/>
              </w:rPr>
            </w:pPr>
            <w:r>
              <w:rPr>
                <w:color w:val="FFFFFF"/>
                <w:sz w:val="20"/>
              </w:rPr>
              <w:t>Detail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z w:val="20"/>
              </w:rPr>
              <w:t>relevant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z w:val="20"/>
              </w:rPr>
              <w:t>equivalence factors below which demonstrate this academic staff member is qualified to teach at this level</w:t>
            </w:r>
          </w:p>
        </w:tc>
      </w:tr>
      <w:tr>
        <w:trPr>
          <w:trHeight w:val="4727" w:hRule="atLeast"/>
        </w:trPr>
        <w:tc>
          <w:tcPr>
            <w:tcW w:w="1277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7" w:right="194" w:hanging="1"/>
              <w:rPr>
                <w:sz w:val="17"/>
              </w:rPr>
            </w:pPr>
            <w:r>
              <w:rPr>
                <w:b/>
                <w:sz w:val="17"/>
              </w:rPr>
              <w:t>AQF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Level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7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–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spacing w:val="-2"/>
                <w:sz w:val="17"/>
              </w:rPr>
              <w:t>Bachelors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2"/>
                <w:sz w:val="17"/>
              </w:rPr>
              <w:t>(Pass)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7" w:right="291"/>
              <w:rPr>
                <w:sz w:val="17"/>
              </w:rPr>
            </w:pPr>
            <w:r>
              <w:rPr>
                <w:b/>
                <w:sz w:val="17"/>
              </w:rPr>
              <w:t>Minimum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AQF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Level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8</w:t>
            </w:r>
            <w:r>
              <w:rPr>
                <w:sz w:val="17"/>
              </w:rPr>
              <w:t>: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Bachelor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Honours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Degree,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Graduate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Certificate,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Graduate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2"/>
                <w:sz w:val="17"/>
              </w:rPr>
              <w:t>Diploma</w:t>
            </w: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pacing w:val="-5"/>
                <w:sz w:val="17"/>
              </w:rPr>
              <w:t>OR</w:t>
            </w: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07" w:right="291"/>
              <w:rPr>
                <w:sz w:val="17"/>
              </w:rPr>
            </w:pPr>
            <w:r>
              <w:rPr>
                <w:b/>
                <w:sz w:val="17"/>
              </w:rPr>
              <w:t>AQF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Level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7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Bachelors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(Pass) plus an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appropriate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combination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of criteria outlined in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column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3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assessed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as equivalent to AQF8</w:t>
            </w: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pacing w:val="-5"/>
                <w:sz w:val="17"/>
              </w:rPr>
              <w:t>OR</w:t>
            </w: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107" w:right="227"/>
              <w:rPr>
                <w:sz w:val="17"/>
              </w:rPr>
            </w:pPr>
            <w:r>
              <w:rPr>
                <w:sz w:val="17"/>
              </w:rPr>
              <w:t>An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appropriate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combination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criteria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outlined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column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assessed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equivalent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4"/>
                <w:sz w:val="17"/>
              </w:rPr>
              <w:t>AQF8</w:t>
            </w:r>
          </w:p>
        </w:tc>
        <w:tc>
          <w:tcPr>
            <w:tcW w:w="4253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7" w:right="105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sufficient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combination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following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demonstrate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learning outcomes of the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relevant AQF level: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1" w:val="left" w:leader="none"/>
                <w:tab w:pos="432" w:val="left" w:leader="none"/>
              </w:tabs>
              <w:spacing w:line="194" w:lineRule="exact" w:before="0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Enrolled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honours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higher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degree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1" w:val="left" w:leader="none"/>
                <w:tab w:pos="432" w:val="left" w:leader="none"/>
              </w:tabs>
              <w:spacing w:line="240" w:lineRule="auto" w:before="3" w:after="0"/>
              <w:ind w:left="431" w:right="612" w:hanging="286"/>
              <w:jc w:val="left"/>
              <w:rPr>
                <w:sz w:val="17"/>
              </w:rPr>
            </w:pPr>
            <w:r>
              <w:rPr>
                <w:sz w:val="17"/>
              </w:rPr>
              <w:t>Strong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academic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record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relevant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discipline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area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(eg. Distinction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average)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1" w:val="left" w:leader="none"/>
                <w:tab w:pos="432" w:val="left" w:leader="none"/>
              </w:tabs>
              <w:spacing w:line="191" w:lineRule="exact" w:before="0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Relevant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professional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experience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1" w:val="left" w:leader="none"/>
                <w:tab w:pos="432" w:val="left" w:leader="none"/>
              </w:tabs>
              <w:spacing w:line="190" w:lineRule="exact" w:before="3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Relevant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industry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training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non-formal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course(s)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1" w:val="left" w:leader="none"/>
                <w:tab w:pos="432" w:val="left" w:leader="none"/>
              </w:tabs>
              <w:spacing w:line="186" w:lineRule="exact" w:before="0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Teaching,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mentoring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experience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(eg.</w:t>
            </w:r>
            <w:r>
              <w:rPr>
                <w:spacing w:val="-14"/>
                <w:sz w:val="17"/>
              </w:rPr>
              <w:t> </w:t>
            </w:r>
            <w:r>
              <w:rPr>
                <w:sz w:val="17"/>
              </w:rPr>
              <w:t>PASS</w:t>
            </w:r>
            <w:r>
              <w:rPr>
                <w:spacing w:val="-2"/>
                <w:sz w:val="17"/>
              </w:rPr>
              <w:t> leader)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1" w:val="left" w:leader="none"/>
                <w:tab w:pos="432" w:val="left" w:leader="none"/>
              </w:tabs>
              <w:spacing w:line="188" w:lineRule="exact" w:before="0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Leadership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experience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1" w:val="left" w:leader="none"/>
                <w:tab w:pos="432" w:val="left" w:leader="none"/>
              </w:tabs>
              <w:spacing w:line="220" w:lineRule="auto" w:before="8" w:after="0"/>
              <w:ind w:left="431" w:right="1130" w:hanging="286"/>
              <w:jc w:val="left"/>
              <w:rPr>
                <w:sz w:val="17"/>
              </w:rPr>
            </w:pPr>
            <w:r>
              <w:rPr>
                <w:sz w:val="17"/>
              </w:rPr>
              <w:t>Performing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role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that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requires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high</w:t>
            </w:r>
            <w:r>
              <w:rPr>
                <w:spacing w:val="-17"/>
                <w:sz w:val="17"/>
              </w:rPr>
              <w:t> </w:t>
            </w:r>
            <w:r>
              <w:rPr>
                <w:sz w:val="17"/>
              </w:rPr>
              <w:t>order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judgement/provision of expert advice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1" w:val="left" w:leader="none"/>
                <w:tab w:pos="432" w:val="left" w:leader="none"/>
              </w:tabs>
              <w:spacing w:line="228" w:lineRule="auto" w:before="0" w:after="0"/>
              <w:ind w:left="431" w:right="330" w:hanging="286"/>
              <w:jc w:val="left"/>
              <w:rPr>
                <w:sz w:val="17"/>
              </w:rPr>
            </w:pPr>
            <w:r>
              <w:rPr>
                <w:sz w:val="17"/>
              </w:rPr>
              <w:t>Professional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registration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participation</w:t>
            </w:r>
            <w:r>
              <w:rPr>
                <w:spacing w:val="-17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professional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2"/>
                <w:sz w:val="17"/>
              </w:rPr>
              <w:t>networks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1" w:val="left" w:leader="none"/>
                <w:tab w:pos="432" w:val="left" w:leader="none"/>
              </w:tabs>
              <w:spacing w:line="191" w:lineRule="exact" w:before="0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Participation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advisory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boards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1" w:val="left" w:leader="none"/>
                <w:tab w:pos="432" w:val="left" w:leader="none"/>
              </w:tabs>
              <w:spacing w:line="240" w:lineRule="auto" w:before="2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Peer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reviewed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publications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field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study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1" w:val="left" w:leader="none"/>
                <w:tab w:pos="432" w:val="left" w:leader="none"/>
              </w:tabs>
              <w:spacing w:line="196" w:lineRule="exact" w:before="0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publications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(eg.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books,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reports,</w:t>
            </w:r>
            <w:r>
              <w:rPr>
                <w:spacing w:val="-2"/>
                <w:sz w:val="17"/>
              </w:rPr>
              <w:t> presentations)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1" w:val="left" w:leader="none"/>
                <w:tab w:pos="432" w:val="left" w:leader="none"/>
              </w:tabs>
              <w:spacing w:line="240" w:lineRule="auto" w:before="0" w:after="0"/>
              <w:ind w:left="431" w:right="621" w:hanging="286"/>
              <w:jc w:val="left"/>
              <w:rPr>
                <w:sz w:val="17"/>
              </w:rPr>
            </w:pPr>
            <w:r>
              <w:rPr>
                <w:sz w:val="17"/>
              </w:rPr>
              <w:t>Undertaking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professional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development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program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University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teaching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type w:val="continuous"/>
          <w:pgSz w:w="11920" w:h="16850"/>
          <w:pgMar w:header="909" w:footer="0" w:top="1560" w:bottom="280" w:left="980" w:right="620"/>
          <w:pgNumType w:start="1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985"/>
        <w:gridCol w:w="4253"/>
        <w:gridCol w:w="2551"/>
      </w:tblGrid>
      <w:tr>
        <w:trPr>
          <w:trHeight w:val="3902" w:hRule="atLeast"/>
        </w:trPr>
        <w:tc>
          <w:tcPr>
            <w:tcW w:w="127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7" w:hanging="1"/>
              <w:rPr>
                <w:sz w:val="17"/>
              </w:rPr>
            </w:pPr>
            <w:r>
              <w:rPr>
                <w:b/>
                <w:sz w:val="17"/>
              </w:rPr>
              <w:t>AQF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Level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8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–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spacing w:val="-2"/>
                <w:sz w:val="17"/>
              </w:rPr>
              <w:t>Bachelors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2"/>
                <w:sz w:val="17"/>
              </w:rPr>
              <w:t>(Honours)</w:t>
            </w: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7" w:right="194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2"/>
                <w:sz w:val="17"/>
              </w:rPr>
              <w:t>Certificate</w:t>
            </w: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7" w:right="574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2"/>
                <w:sz w:val="17"/>
              </w:rPr>
              <w:t>Diploma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7" w:right="291"/>
              <w:rPr>
                <w:sz w:val="17"/>
              </w:rPr>
            </w:pPr>
            <w:r>
              <w:rPr>
                <w:b/>
                <w:sz w:val="17"/>
              </w:rPr>
              <w:t>Minimum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Level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AQF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9</w:t>
            </w:r>
            <w:r>
              <w:rPr>
                <w:sz w:val="17"/>
              </w:rPr>
              <w:t>: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2"/>
                <w:sz w:val="17"/>
              </w:rPr>
              <w:t>Masters</w:t>
            </w: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pacing w:val="-5"/>
                <w:sz w:val="17"/>
              </w:rPr>
              <w:t>OR</w:t>
            </w: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07" w:right="3"/>
              <w:rPr>
                <w:sz w:val="17"/>
              </w:rPr>
            </w:pPr>
            <w:r>
              <w:rPr>
                <w:b/>
                <w:sz w:val="17"/>
              </w:rPr>
              <w:t>Level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8</w:t>
            </w:r>
            <w:r>
              <w:rPr>
                <w:sz w:val="17"/>
              </w:rPr>
              <w:t>: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Bachelors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(Honours),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Graduate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Certificate,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Graduate Diploma plus an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appropriate combination of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the criteria in column 3 to be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assessed as equivalent to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4"/>
                <w:sz w:val="17"/>
              </w:rPr>
              <w:t>AQF9</w:t>
            </w: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pacing w:val="-5"/>
                <w:sz w:val="17"/>
              </w:rPr>
              <w:t>OR</w:t>
            </w: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An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appropriate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combination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the criteria outlined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 column</w:t>
            </w:r>
          </w:p>
          <w:p>
            <w:pPr>
              <w:pStyle w:val="TableParagraph"/>
              <w:spacing w:line="194" w:lineRule="exact"/>
              <w:ind w:left="107" w:right="29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assessed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as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equivalent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AQF9</w:t>
            </w:r>
          </w:p>
        </w:tc>
        <w:tc>
          <w:tcPr>
            <w:tcW w:w="425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7" w:right="105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sufficient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combination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following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demonstrate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learning outcomes of the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relevant AQF level: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1" w:val="left" w:leader="none"/>
                <w:tab w:pos="432" w:val="left" w:leader="none"/>
              </w:tabs>
              <w:spacing w:line="187" w:lineRule="exact" w:before="0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Enrolled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Masters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higher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degree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1" w:val="left" w:leader="none"/>
                <w:tab w:pos="432" w:val="left" w:leader="none"/>
              </w:tabs>
              <w:spacing w:line="172" w:lineRule="auto" w:before="40" w:after="0"/>
              <w:ind w:left="431" w:right="612" w:hanging="286"/>
              <w:jc w:val="left"/>
              <w:rPr>
                <w:sz w:val="17"/>
              </w:rPr>
            </w:pPr>
            <w:r>
              <w:rPr>
                <w:sz w:val="17"/>
              </w:rPr>
              <w:t>Strong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academic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record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relevant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discipline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area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(eg. Honours 1</w:t>
            </w:r>
            <w:r>
              <w:rPr>
                <w:position w:val="6"/>
                <w:sz w:val="17"/>
              </w:rPr>
              <w:t>st </w:t>
            </w:r>
            <w:r>
              <w:rPr>
                <w:sz w:val="17"/>
              </w:rPr>
              <w:t>Class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or 2(1)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1" w:val="left" w:leader="none"/>
                <w:tab w:pos="432" w:val="left" w:leader="none"/>
              </w:tabs>
              <w:spacing w:line="183" w:lineRule="exact" w:before="0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Relevant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professional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experience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1" w:val="left" w:leader="none"/>
                <w:tab w:pos="432" w:val="left" w:leader="none"/>
              </w:tabs>
              <w:spacing w:line="196" w:lineRule="exact" w:before="0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Teaching,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mentoring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experience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1" w:val="left" w:leader="none"/>
                <w:tab w:pos="432" w:val="left" w:leader="none"/>
              </w:tabs>
              <w:spacing w:line="240" w:lineRule="auto" w:before="3" w:after="0"/>
              <w:ind w:left="431" w:right="1130" w:hanging="286"/>
              <w:jc w:val="left"/>
              <w:rPr>
                <w:sz w:val="17"/>
              </w:rPr>
            </w:pPr>
            <w:r>
              <w:rPr>
                <w:sz w:val="17"/>
              </w:rPr>
              <w:t>Performing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role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that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requires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high</w:t>
            </w:r>
            <w:r>
              <w:rPr>
                <w:spacing w:val="-17"/>
                <w:sz w:val="17"/>
              </w:rPr>
              <w:t> </w:t>
            </w:r>
            <w:r>
              <w:rPr>
                <w:sz w:val="17"/>
              </w:rPr>
              <w:t>order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judgement/provision of expert advice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1" w:val="left" w:leader="none"/>
                <w:tab w:pos="432" w:val="left" w:leader="none"/>
              </w:tabs>
              <w:spacing w:line="223" w:lineRule="auto" w:before="0" w:after="0"/>
              <w:ind w:left="431" w:right="968" w:hanging="286"/>
              <w:jc w:val="left"/>
              <w:rPr>
                <w:sz w:val="17"/>
              </w:rPr>
            </w:pPr>
            <w:r>
              <w:rPr>
                <w:sz w:val="17"/>
              </w:rPr>
              <w:t>Leadership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development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professional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2"/>
                <w:sz w:val="17"/>
              </w:rPr>
              <w:t>standards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1" w:val="left" w:leader="none"/>
                <w:tab w:pos="432" w:val="left" w:leader="none"/>
              </w:tabs>
              <w:spacing w:line="228" w:lineRule="auto" w:before="1" w:after="0"/>
              <w:ind w:left="431" w:right="330" w:hanging="286"/>
              <w:jc w:val="left"/>
              <w:rPr>
                <w:sz w:val="17"/>
              </w:rPr>
            </w:pPr>
            <w:r>
              <w:rPr>
                <w:sz w:val="17"/>
              </w:rPr>
              <w:t>Professional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registration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participation</w:t>
            </w:r>
            <w:r>
              <w:rPr>
                <w:spacing w:val="-17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professional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2"/>
                <w:sz w:val="17"/>
              </w:rPr>
              <w:t>networks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1" w:val="left" w:leader="none"/>
                <w:tab w:pos="432" w:val="left" w:leader="none"/>
              </w:tabs>
              <w:spacing w:line="191" w:lineRule="exact" w:before="0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Participation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advisory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boards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1" w:val="left" w:leader="none"/>
                <w:tab w:pos="432" w:val="left" w:leader="none"/>
              </w:tabs>
              <w:spacing w:line="240" w:lineRule="auto" w:before="2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Peer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reviewed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publications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field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study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1" w:val="left" w:leader="none"/>
                <w:tab w:pos="432" w:val="left" w:leader="none"/>
              </w:tabs>
              <w:spacing w:line="240" w:lineRule="auto" w:before="1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publications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(eg.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books,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reports,</w:t>
            </w:r>
            <w:r>
              <w:rPr>
                <w:spacing w:val="-2"/>
                <w:sz w:val="17"/>
              </w:rPr>
              <w:t> presentations)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4" w:hRule="atLeast"/>
        </w:trPr>
        <w:tc>
          <w:tcPr>
            <w:tcW w:w="127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95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AQF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Level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9 </w:t>
            </w:r>
            <w:r>
              <w:rPr>
                <w:b/>
                <w:spacing w:val="-10"/>
                <w:sz w:val="17"/>
              </w:rPr>
              <w:t>–</w:t>
            </w:r>
          </w:p>
          <w:p>
            <w:pPr>
              <w:pStyle w:val="TableParagraph"/>
              <w:spacing w:line="195" w:lineRule="exact"/>
              <w:ind w:left="107"/>
              <w:rPr>
                <w:sz w:val="17"/>
              </w:rPr>
            </w:pPr>
            <w:r>
              <w:rPr>
                <w:spacing w:val="-2"/>
                <w:sz w:val="17"/>
              </w:rPr>
              <w:t>Masters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482" w:lineRule="auto"/>
              <w:ind w:left="107" w:right="291" w:hanging="1"/>
              <w:rPr>
                <w:sz w:val="17"/>
              </w:rPr>
            </w:pPr>
            <w:r>
              <w:rPr>
                <w:b/>
                <w:sz w:val="17"/>
              </w:rPr>
              <w:t>Minimum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AQF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Level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10</w:t>
            </w:r>
            <w:r>
              <w:rPr>
                <w:sz w:val="17"/>
              </w:rPr>
              <w:t>: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2"/>
                <w:sz w:val="17"/>
              </w:rPr>
              <w:t>Doctoral</w:t>
            </w:r>
          </w:p>
          <w:p>
            <w:pPr>
              <w:pStyle w:val="TableParagraph"/>
              <w:spacing w:line="193" w:lineRule="exact"/>
              <w:ind w:left="107"/>
              <w:rPr>
                <w:sz w:val="17"/>
              </w:rPr>
            </w:pPr>
            <w:r>
              <w:rPr>
                <w:spacing w:val="-5"/>
                <w:sz w:val="17"/>
              </w:rPr>
              <w:t>OR</w:t>
            </w: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07" w:right="43"/>
              <w:rPr>
                <w:sz w:val="17"/>
              </w:rPr>
            </w:pPr>
            <w:r>
              <w:rPr>
                <w:b/>
                <w:sz w:val="17"/>
              </w:rPr>
              <w:t>Level 9</w:t>
            </w:r>
            <w:r>
              <w:rPr>
                <w:sz w:val="17"/>
              </w:rPr>
              <w:t>: Masters plus an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appropriate combination of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criteria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column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3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assessed as equivalent to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2"/>
                <w:sz w:val="17"/>
              </w:rPr>
              <w:t>AQF10</w:t>
            </w: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07" w:right="11"/>
              <w:rPr>
                <w:sz w:val="17"/>
              </w:rPr>
            </w:pPr>
            <w:r>
              <w:rPr>
                <w:sz w:val="17"/>
              </w:rPr>
              <w:t>An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appropriate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combination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the criteria outlined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 column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3 to be assessed as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equivalent to AQF10</w:t>
            </w:r>
          </w:p>
        </w:tc>
        <w:tc>
          <w:tcPr>
            <w:tcW w:w="425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7" w:right="105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sufficient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combination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following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demonstrate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learning outcomes of the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relevant AQF level: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1" w:val="left" w:leader="none"/>
                <w:tab w:pos="432" w:val="left" w:leader="none"/>
              </w:tabs>
              <w:spacing w:line="191" w:lineRule="exact" w:before="0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Enrolled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PhD/Doctorate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1" w:val="left" w:leader="none"/>
                <w:tab w:pos="432" w:val="left" w:leader="none"/>
              </w:tabs>
              <w:spacing w:line="194" w:lineRule="exact" w:before="3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Strong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academic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record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7"/>
                <w:sz w:val="17"/>
              </w:rPr>
              <w:t> </w:t>
            </w:r>
            <w:r>
              <w:rPr>
                <w:sz w:val="17"/>
              </w:rPr>
              <w:t>relevant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discipline</w:t>
            </w:r>
            <w:r>
              <w:rPr>
                <w:spacing w:val="-4"/>
                <w:sz w:val="17"/>
              </w:rPr>
              <w:t> area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1" w:val="left" w:leader="none"/>
                <w:tab w:pos="432" w:val="left" w:leader="none"/>
              </w:tabs>
              <w:spacing w:line="194" w:lineRule="exact" w:before="0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Relevant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professional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experience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1" w:val="left" w:leader="none"/>
                <w:tab w:pos="432" w:val="left" w:leader="none"/>
              </w:tabs>
              <w:spacing w:line="191" w:lineRule="exact" w:before="0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Teaching,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mentoring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experience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1" w:val="left" w:leader="none"/>
                <w:tab w:pos="432" w:val="left" w:leader="none"/>
              </w:tabs>
              <w:spacing w:line="220" w:lineRule="auto" w:before="7" w:after="0"/>
              <w:ind w:left="431" w:right="1130" w:hanging="286"/>
              <w:jc w:val="left"/>
              <w:rPr>
                <w:sz w:val="17"/>
              </w:rPr>
            </w:pPr>
            <w:r>
              <w:rPr>
                <w:sz w:val="17"/>
              </w:rPr>
              <w:t>Performing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role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that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requires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high</w:t>
            </w:r>
            <w:r>
              <w:rPr>
                <w:spacing w:val="-17"/>
                <w:sz w:val="17"/>
              </w:rPr>
              <w:t> </w:t>
            </w:r>
            <w:r>
              <w:rPr>
                <w:sz w:val="17"/>
              </w:rPr>
              <w:t>order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judgement/provision of expert advice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1" w:val="left" w:leader="none"/>
                <w:tab w:pos="432" w:val="left" w:leader="none"/>
              </w:tabs>
              <w:spacing w:line="228" w:lineRule="auto" w:before="0" w:after="0"/>
              <w:ind w:left="431" w:right="968" w:hanging="286"/>
              <w:jc w:val="left"/>
              <w:rPr>
                <w:sz w:val="17"/>
              </w:rPr>
            </w:pPr>
            <w:r>
              <w:rPr>
                <w:sz w:val="17"/>
              </w:rPr>
              <w:t>Leadership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development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professional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2"/>
                <w:sz w:val="17"/>
              </w:rPr>
              <w:t>standards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1" w:val="left" w:leader="none"/>
                <w:tab w:pos="432" w:val="left" w:leader="none"/>
              </w:tabs>
              <w:spacing w:line="228" w:lineRule="auto" w:before="0" w:after="0"/>
              <w:ind w:left="431" w:right="827" w:hanging="286"/>
              <w:jc w:val="left"/>
              <w:rPr>
                <w:sz w:val="17"/>
              </w:rPr>
            </w:pPr>
            <w:r>
              <w:rPr>
                <w:sz w:val="17"/>
              </w:rPr>
              <w:t>Participation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advisory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boards</w:t>
            </w:r>
            <w:r>
              <w:rPr>
                <w:spacing w:val="-14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professional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2"/>
                <w:sz w:val="17"/>
              </w:rPr>
              <w:t>networks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1" w:val="left" w:leader="none"/>
                <w:tab w:pos="432" w:val="left" w:leader="none"/>
              </w:tabs>
              <w:spacing w:line="179" w:lineRule="exact" w:before="0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Peer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reviewed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publications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field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study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1" w:val="left" w:leader="none"/>
                <w:tab w:pos="432" w:val="left" w:leader="none"/>
              </w:tabs>
              <w:spacing w:line="190" w:lineRule="exact" w:before="0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publications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(eg.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books,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reports,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presentations)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49" w:hRule="atLeast"/>
        </w:trPr>
        <w:tc>
          <w:tcPr>
            <w:tcW w:w="1277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95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AQF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Level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10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10"/>
                <w:sz w:val="17"/>
              </w:rPr>
              <w:t>–</w:t>
            </w:r>
          </w:p>
          <w:p>
            <w:pPr>
              <w:pStyle w:val="TableParagraph"/>
              <w:spacing w:line="195" w:lineRule="exact"/>
              <w:ind w:left="107"/>
              <w:rPr>
                <w:sz w:val="17"/>
              </w:rPr>
            </w:pPr>
            <w:r>
              <w:rPr>
                <w:spacing w:val="-2"/>
                <w:sz w:val="17"/>
              </w:rPr>
              <w:t>Doctoral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482" w:lineRule="auto"/>
              <w:ind w:left="107" w:right="291" w:hanging="1"/>
              <w:rPr>
                <w:sz w:val="17"/>
              </w:rPr>
            </w:pPr>
            <w:r>
              <w:rPr>
                <w:b/>
                <w:sz w:val="17"/>
              </w:rPr>
              <w:t>Minimum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AQF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Level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10</w:t>
            </w:r>
            <w:r>
              <w:rPr>
                <w:sz w:val="17"/>
              </w:rPr>
              <w:t>: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2"/>
                <w:sz w:val="17"/>
              </w:rPr>
              <w:t>Doctoral</w:t>
            </w:r>
          </w:p>
          <w:p>
            <w:pPr>
              <w:pStyle w:val="TableParagraph"/>
              <w:spacing w:line="193" w:lineRule="exact"/>
              <w:ind w:left="107"/>
              <w:rPr>
                <w:sz w:val="17"/>
              </w:rPr>
            </w:pPr>
            <w:r>
              <w:rPr>
                <w:spacing w:val="-5"/>
                <w:sz w:val="17"/>
              </w:rPr>
              <w:t>OR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10+ years relevant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professional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experience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with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combination of the criteria in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column 3 to be assessed as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equivalent to AQF10</w:t>
            </w:r>
          </w:p>
        </w:tc>
        <w:tc>
          <w:tcPr>
            <w:tcW w:w="4253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7" w:right="105"/>
              <w:rPr>
                <w:sz w:val="17"/>
              </w:rPr>
            </w:pPr>
            <w:r>
              <w:rPr>
                <w:sz w:val="17"/>
              </w:rPr>
              <w:t>Relevant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professional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experience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(10+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years)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sufficient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combination of the following to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demonstrate the learning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outcomes of the relevant AQFlevel: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1" w:val="left" w:leader="none"/>
                <w:tab w:pos="432" w:val="left" w:leader="none"/>
              </w:tabs>
              <w:spacing w:line="193" w:lineRule="exact" w:before="0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Teaching,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mentoring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experience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1" w:val="left" w:leader="none"/>
                <w:tab w:pos="432" w:val="left" w:leader="none"/>
              </w:tabs>
              <w:spacing w:line="240" w:lineRule="auto" w:before="3" w:after="0"/>
              <w:ind w:left="431" w:right="1130" w:hanging="286"/>
              <w:jc w:val="left"/>
              <w:rPr>
                <w:sz w:val="17"/>
              </w:rPr>
            </w:pPr>
            <w:r>
              <w:rPr>
                <w:sz w:val="17"/>
              </w:rPr>
              <w:t>Performing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role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that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requires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high</w:t>
            </w:r>
            <w:r>
              <w:rPr>
                <w:spacing w:val="-17"/>
                <w:sz w:val="17"/>
              </w:rPr>
              <w:t> </w:t>
            </w:r>
            <w:r>
              <w:rPr>
                <w:sz w:val="17"/>
              </w:rPr>
              <w:t>order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judgement/provision of expert advice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1" w:val="left" w:leader="none"/>
                <w:tab w:pos="432" w:val="left" w:leader="none"/>
              </w:tabs>
              <w:spacing w:line="240" w:lineRule="auto" w:before="0" w:after="0"/>
              <w:ind w:left="431" w:right="968" w:hanging="286"/>
              <w:jc w:val="left"/>
              <w:rPr>
                <w:sz w:val="17"/>
              </w:rPr>
            </w:pPr>
            <w:r>
              <w:rPr>
                <w:sz w:val="17"/>
              </w:rPr>
              <w:t>Leadership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development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professional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2"/>
                <w:sz w:val="17"/>
              </w:rPr>
              <w:t>standards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1" w:val="left" w:leader="none"/>
                <w:tab w:pos="432" w:val="left" w:leader="none"/>
              </w:tabs>
              <w:spacing w:line="240" w:lineRule="auto" w:before="0" w:after="0"/>
              <w:ind w:left="431" w:right="827" w:hanging="286"/>
              <w:jc w:val="left"/>
              <w:rPr>
                <w:sz w:val="17"/>
              </w:rPr>
            </w:pPr>
            <w:r>
              <w:rPr>
                <w:sz w:val="17"/>
              </w:rPr>
              <w:t>Participation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advisory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boards</w:t>
            </w:r>
            <w:r>
              <w:rPr>
                <w:spacing w:val="-14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professional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2"/>
                <w:sz w:val="17"/>
              </w:rPr>
              <w:t>networks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1" w:val="left" w:leader="none"/>
                <w:tab w:pos="432" w:val="left" w:leader="none"/>
              </w:tabs>
              <w:spacing w:line="179" w:lineRule="exact" w:before="0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Peer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reviewed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publications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field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study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1" w:val="left" w:leader="none"/>
                <w:tab w:pos="432" w:val="left" w:leader="none"/>
              </w:tabs>
              <w:spacing w:line="188" w:lineRule="exact" w:before="0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Independent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research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carried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out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1" w:val="left" w:leader="none"/>
                <w:tab w:pos="432" w:val="left" w:leader="none"/>
              </w:tabs>
              <w:spacing w:line="191" w:lineRule="exact" w:before="0" w:after="0"/>
              <w:ind w:left="431" w:right="0" w:hanging="287"/>
              <w:jc w:val="left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publications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(eg.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books,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reports,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presentations)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10066" w:type="dxa"/>
            <w:gridSpan w:val="4"/>
            <w:shd w:val="clear" w:color="auto" w:fill="1F477B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FIELD</w:t>
            </w:r>
            <w:r>
              <w:rPr>
                <w:b/>
                <w:color w:val="FFFFFF"/>
                <w:spacing w:val="-1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EDUCATION</w:t>
            </w:r>
            <w:r>
              <w:rPr>
                <w:b/>
                <w:color w:val="FFFFFF"/>
                <w:spacing w:val="-13"/>
                <w:sz w:val="20"/>
              </w:rPr>
              <w:t> </w:t>
            </w:r>
            <w:r>
              <w:rPr>
                <w:b/>
                <w:color w:val="FFFFFF"/>
                <w:spacing w:val="-4"/>
                <w:sz w:val="20"/>
              </w:rPr>
              <w:t>(FOE)</w:t>
            </w:r>
          </w:p>
          <w:p>
            <w:pPr>
              <w:pStyle w:val="TableParagraph"/>
              <w:spacing w:line="215" w:lineRule="exact" w:before="1"/>
              <w:ind w:left="110"/>
              <w:rPr>
                <w:i/>
                <w:sz w:val="20"/>
              </w:rPr>
            </w:pPr>
            <w:r>
              <w:rPr>
                <w:color w:val="FFFFFF"/>
                <w:sz w:val="20"/>
              </w:rPr>
              <w:t>Using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4"/>
                <w:sz w:val="20"/>
              </w:rPr>
              <w:t> </w:t>
            </w:r>
            <w:hyperlink r:id="rId6">
              <w:r>
                <w:rPr>
                  <w:color w:val="FFFFFF"/>
                  <w:sz w:val="20"/>
                </w:rPr>
                <w:t>Field</w:t>
              </w:r>
              <w:r>
                <w:rPr>
                  <w:color w:val="FFFFFF"/>
                  <w:spacing w:val="-4"/>
                  <w:sz w:val="20"/>
                </w:rPr>
                <w:t> </w:t>
              </w:r>
              <w:r>
                <w:rPr>
                  <w:color w:val="FFFFFF"/>
                  <w:sz w:val="20"/>
                </w:rPr>
                <w:t>of</w:t>
              </w:r>
              <w:r>
                <w:rPr>
                  <w:color w:val="FFFFFF"/>
                  <w:spacing w:val="-4"/>
                  <w:sz w:val="20"/>
                </w:rPr>
                <w:t> </w:t>
              </w:r>
              <w:r>
                <w:rPr>
                  <w:color w:val="FFFFFF"/>
                  <w:sz w:val="20"/>
                </w:rPr>
                <w:t>Education</w:t>
              </w:r>
              <w:r>
                <w:rPr>
                  <w:color w:val="FFFFFF"/>
                  <w:spacing w:val="-3"/>
                  <w:sz w:val="20"/>
                </w:rPr>
                <w:t> </w:t>
              </w:r>
              <w:r>
                <w:rPr>
                  <w:color w:val="FFFFFF"/>
                  <w:sz w:val="20"/>
                </w:rPr>
                <w:t>tree,</w:t>
              </w:r>
            </w:hyperlink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complete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required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FOE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detailsbelow.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i/>
                <w:color w:val="FFFFFF"/>
                <w:sz w:val="20"/>
              </w:rPr>
              <w:t>Refer</w:t>
            </w:r>
            <w:r>
              <w:rPr>
                <w:i/>
                <w:color w:val="FFFFFF"/>
                <w:spacing w:val="-4"/>
                <w:sz w:val="20"/>
              </w:rPr>
              <w:t> </w:t>
            </w:r>
            <w:r>
              <w:rPr>
                <w:i/>
                <w:color w:val="FFFFFF"/>
                <w:sz w:val="20"/>
              </w:rPr>
              <w:t>to</w:t>
            </w:r>
            <w:r>
              <w:rPr>
                <w:i/>
                <w:color w:val="FFFFFF"/>
                <w:spacing w:val="-4"/>
                <w:sz w:val="20"/>
              </w:rPr>
              <w:t> </w:t>
            </w:r>
            <w:hyperlink r:id="rId6">
              <w:r>
                <w:rPr>
                  <w:i/>
                  <w:color w:val="FFFFFF"/>
                  <w:sz w:val="20"/>
                  <w:u w:val="single" w:color="FFFFFF"/>
                </w:rPr>
                <w:t>Field</w:t>
              </w:r>
              <w:r>
                <w:rPr>
                  <w:i/>
                  <w:color w:val="FFFFFF"/>
                  <w:spacing w:val="-3"/>
                  <w:sz w:val="20"/>
                  <w:u w:val="single" w:color="FFFFFF"/>
                </w:rPr>
                <w:t> </w:t>
              </w:r>
              <w:r>
                <w:rPr>
                  <w:i/>
                  <w:color w:val="FFFFFF"/>
                  <w:sz w:val="20"/>
                  <w:u w:val="single" w:color="FFFFFF"/>
                </w:rPr>
                <w:t>of</w:t>
              </w:r>
              <w:r>
                <w:rPr>
                  <w:i/>
                  <w:color w:val="FFFFFF"/>
                  <w:spacing w:val="-2"/>
                  <w:sz w:val="20"/>
                  <w:u w:val="single" w:color="FFFFFF"/>
                </w:rPr>
                <w:t> </w:t>
              </w:r>
              <w:r>
                <w:rPr>
                  <w:i/>
                  <w:color w:val="FFFFFF"/>
                  <w:sz w:val="20"/>
                  <w:u w:val="single" w:color="FFFFFF"/>
                </w:rPr>
                <w:t>Education</w:t>
              </w:r>
              <w:r>
                <w:rPr>
                  <w:i/>
                  <w:color w:val="FFFFFF"/>
                  <w:spacing w:val="-4"/>
                  <w:sz w:val="20"/>
                  <w:u w:val="single" w:color="FFFFFF"/>
                </w:rPr>
                <w:t> </w:t>
              </w:r>
              <w:r>
                <w:rPr>
                  <w:i/>
                  <w:color w:val="FFFFFF"/>
                  <w:sz w:val="20"/>
                  <w:u w:val="single" w:color="FFFFFF"/>
                </w:rPr>
                <w:t>Tree</w:t>
              </w:r>
            </w:hyperlink>
            <w:r>
              <w:rPr>
                <w:i/>
                <w:color w:val="FFFFFF"/>
                <w:spacing w:val="-5"/>
                <w:sz w:val="20"/>
              </w:rPr>
              <w:t> </w:t>
            </w:r>
            <w:r>
              <w:rPr>
                <w:i/>
                <w:color w:val="FFFFFF"/>
                <w:sz w:val="20"/>
              </w:rPr>
              <w:t>to</w:t>
            </w:r>
            <w:r>
              <w:rPr>
                <w:i/>
                <w:color w:val="FFFFFF"/>
                <w:spacing w:val="-4"/>
                <w:sz w:val="20"/>
              </w:rPr>
              <w:t> </w:t>
            </w:r>
            <w:r>
              <w:rPr>
                <w:i/>
                <w:color w:val="FFFFFF"/>
                <w:spacing w:val="-2"/>
                <w:sz w:val="20"/>
              </w:rPr>
              <w:t>determine</w:t>
            </w:r>
          </w:p>
        </w:tc>
      </w:tr>
      <w:tr>
        <w:trPr>
          <w:trHeight w:val="229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Broad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Field</w:t>
            </w:r>
          </w:p>
        </w:tc>
        <w:tc>
          <w:tcPr>
            <w:tcW w:w="4253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Narrow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Field</w:t>
            </w:r>
          </w:p>
        </w:tc>
        <w:tc>
          <w:tcPr>
            <w:tcW w:w="255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Detailed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Field</w:t>
            </w:r>
          </w:p>
        </w:tc>
      </w:tr>
      <w:tr>
        <w:trPr>
          <w:trHeight w:val="431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E.g.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4253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Medical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Studies</w:t>
            </w:r>
          </w:p>
        </w:tc>
        <w:tc>
          <w:tcPr>
            <w:tcW w:w="2551" w:type="dxa"/>
          </w:tcPr>
          <w:p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Paediatrics</w:t>
            </w:r>
          </w:p>
        </w:tc>
      </w:tr>
      <w:tr>
        <w:trPr>
          <w:trHeight w:val="688" w:hRule="atLeast"/>
        </w:trPr>
        <w:tc>
          <w:tcPr>
            <w:tcW w:w="10066" w:type="dxa"/>
            <w:gridSpan w:val="4"/>
            <w:shd w:val="clear" w:color="auto" w:fill="1F477B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EXCEPTIONS</w:t>
            </w:r>
          </w:p>
          <w:p>
            <w:pPr>
              <w:pStyle w:val="TableParagraph"/>
              <w:spacing w:line="230" w:lineRule="atLeast"/>
              <w:ind w:left="110" w:right="240"/>
              <w:rPr>
                <w:i/>
                <w:sz w:val="20"/>
              </w:rPr>
            </w:pPr>
            <w:r>
              <w:rPr>
                <w:color w:val="FFFFFF"/>
                <w:sz w:val="20"/>
              </w:rPr>
              <w:t>Are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there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any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exceptional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circumstances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above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that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would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justify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appointment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this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academic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z w:val="20"/>
              </w:rPr>
              <w:t>staff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member?</w:t>
            </w:r>
            <w:r>
              <w:rPr>
                <w:color w:val="FFFFFF"/>
                <w:spacing w:val="36"/>
                <w:sz w:val="20"/>
              </w:rPr>
              <w:t> </w:t>
            </w:r>
            <w:r>
              <w:rPr>
                <w:color w:val="FFFFFF"/>
                <w:sz w:val="20"/>
              </w:rPr>
              <w:t>Please provide details. </w:t>
            </w:r>
            <w:r>
              <w:rPr>
                <w:i/>
                <w:color w:val="FFFFFF"/>
                <w:sz w:val="20"/>
              </w:rPr>
              <w:t>If there is insufficient space please attach any justification to this form.</w:t>
            </w:r>
          </w:p>
        </w:tc>
      </w:tr>
      <w:tr>
        <w:trPr>
          <w:trHeight w:val="844" w:hRule="atLeast"/>
        </w:trPr>
        <w:tc>
          <w:tcPr>
            <w:tcW w:w="10066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9" w:after="2"/>
        <w:ind w:left="152" w:right="579" w:firstLine="0"/>
        <w:jc w:val="left"/>
        <w:rPr>
          <w:i/>
          <w:sz w:val="20"/>
        </w:rPr>
      </w:pPr>
      <w:r>
        <w:rPr>
          <w:i/>
          <w:sz w:val="20"/>
        </w:rPr>
        <w:t>Based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provided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am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satisfied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academic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staff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fulfilled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expectationsfor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appointment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equivalence to AQF+1 for them to be employed as an academic in my School at the classificationlevel requested.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6"/>
        <w:gridCol w:w="3686"/>
        <w:gridCol w:w="2803"/>
      </w:tblGrid>
      <w:tr>
        <w:trPr>
          <w:trHeight w:val="230" w:hRule="atLeast"/>
        </w:trPr>
        <w:tc>
          <w:tcPr>
            <w:tcW w:w="3576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Head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3686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2803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</w:tr>
      <w:tr>
        <w:trPr>
          <w:trHeight w:val="750" w:hRule="atLeast"/>
        </w:trPr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0"/>
        <w:ind w:left="1639" w:right="1757" w:firstLine="0"/>
        <w:jc w:val="center"/>
        <w:rPr>
          <w:i/>
          <w:sz w:val="20"/>
        </w:rPr>
      </w:pPr>
      <w:r>
        <w:rPr>
          <w:i/>
          <w:sz w:val="20"/>
        </w:rPr>
        <w:t>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completed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hyperlink r:id="rId8">
        <w:r>
          <w:rPr>
            <w:i/>
            <w:spacing w:val="-2"/>
            <w:sz w:val="20"/>
          </w:rPr>
          <w:t>hrservicecentre@adelaide.edu.au</w:t>
        </w:r>
      </w:hyperlink>
    </w:p>
    <w:sectPr>
      <w:type w:val="continuous"/>
      <w:pgSz w:w="11920" w:h="16850"/>
      <w:pgMar w:header="909" w:footer="0" w:top="1560" w:bottom="0" w:left="9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31680">
          <wp:simplePos x="0" y="0"/>
          <wp:positionH relativeFrom="page">
            <wp:posOffset>768350</wp:posOffset>
          </wp:positionH>
          <wp:positionV relativeFrom="page">
            <wp:posOffset>577532</wp:posOffset>
          </wp:positionV>
          <wp:extent cx="792391" cy="24256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391" cy="242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32192">
          <wp:simplePos x="0" y="0"/>
          <wp:positionH relativeFrom="page">
            <wp:posOffset>609600</wp:posOffset>
          </wp:positionH>
          <wp:positionV relativeFrom="page">
            <wp:posOffset>976659</wp:posOffset>
          </wp:positionV>
          <wp:extent cx="6224269" cy="1841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24269" cy="18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431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0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0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80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61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41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2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2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82" w:hanging="28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31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0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0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80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61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41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2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2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82" w:hanging="28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31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0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0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80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61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41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2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2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82" w:hanging="28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31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0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0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80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61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41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2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2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82" w:hanging="28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376" w:hanging="21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7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5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82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50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17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85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52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0" w:hanging="216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9"/>
      <w:ind w:left="1831" w:right="1940"/>
      <w:jc w:val="center"/>
    </w:pPr>
    <w:rPr>
      <w:rFonts w:ascii="Arial Narrow" w:hAnsi="Arial Narrow" w:eastAsia="Arial Narrow" w:cs="Arial Narrow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adelaide.edu.au/hr/ua/media/279/rec-fields-of-education-tree.pdf" TargetMode="External"/><Relationship Id="rId7" Type="http://schemas.openxmlformats.org/officeDocument/2006/relationships/hyperlink" Target="https://www.teqsa.gov.au/australian-qualifications-framework" TargetMode="External"/><Relationship Id="rId8" Type="http://schemas.openxmlformats.org/officeDocument/2006/relationships/hyperlink" Target="mailto:hrservicecentre@adelaide.edu.au" TargetMode="Externa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The University of Adelaide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a1150225</dc:creator>
  <dcterms:created xsi:type="dcterms:W3CDTF">2022-08-19T01:29:19Z</dcterms:created>
  <dcterms:modified xsi:type="dcterms:W3CDTF">2022-08-19T01:29:19Z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2022-08-19T00:00:00Z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D:20220617000009</vt:lpwstr>
  </property>
</Properties>
</file>