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169" w:rsidRPr="00183220" w:rsidRDefault="00081169" w:rsidP="007B0EB4">
      <w:pPr>
        <w:ind w:left="1440" w:firstLine="720"/>
        <w:jc w:val="right"/>
        <w:rPr>
          <w:rFonts w:ascii="Arial Narrow" w:hAnsi="Arial Narrow"/>
          <w:sz w:val="10"/>
          <w:szCs w:val="10"/>
        </w:rPr>
      </w:pPr>
      <w:bookmarkStart w:id="0" w:name="appendixB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A9C"/>
        <w:tblLook w:val="04A0" w:firstRow="1" w:lastRow="0" w:firstColumn="1" w:lastColumn="0" w:noHBand="0" w:noVBand="1"/>
      </w:tblPr>
      <w:tblGrid>
        <w:gridCol w:w="10065"/>
      </w:tblGrid>
      <w:tr w:rsidR="00081169" w:rsidRPr="00221BFD" w:rsidTr="008A7BF4">
        <w:trPr>
          <w:trHeight w:val="279"/>
        </w:trPr>
        <w:tc>
          <w:tcPr>
            <w:tcW w:w="10065" w:type="dxa"/>
            <w:shd w:val="clear" w:color="auto" w:fill="005A9C"/>
          </w:tcPr>
          <w:p w:rsidR="00081169" w:rsidRPr="00183220" w:rsidRDefault="00081169" w:rsidP="008A7BF4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4"/>
                <w:szCs w:val="4"/>
              </w:rPr>
            </w:pPr>
          </w:p>
          <w:p w:rsidR="00081169" w:rsidRPr="003D64CD" w:rsidRDefault="00081169" w:rsidP="008A7BF4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10"/>
                <w:szCs w:val="10"/>
              </w:rPr>
            </w:pPr>
            <w:r w:rsidRPr="003D64CD">
              <w:rPr>
                <w:rFonts w:ascii="Arial Narrow" w:hAnsi="Arial Narrow"/>
                <w:b/>
                <w:color w:val="FFFFFF"/>
                <w:szCs w:val="20"/>
              </w:rPr>
              <w:t>SPECIAL STUDIES PROGRAM (SSP) APPLICATION FORM</w:t>
            </w:r>
          </w:p>
        </w:tc>
      </w:tr>
    </w:tbl>
    <w:p w:rsidR="00081169" w:rsidRDefault="00081169" w:rsidP="00081169">
      <w:pPr>
        <w:pStyle w:val="Header"/>
        <w:rPr>
          <w:rFonts w:ascii="Arial Narrow" w:hAnsi="Arial Narrow"/>
          <w:b/>
          <w:sz w:val="20"/>
          <w:szCs w:val="20"/>
        </w:rPr>
      </w:pPr>
    </w:p>
    <w:p w:rsidR="00081169" w:rsidRPr="00183220" w:rsidRDefault="00081169" w:rsidP="00081169">
      <w:pPr>
        <w:pStyle w:val="Head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PLEASE COMPLETE AND FORWARD TO:</w:t>
      </w:r>
    </w:p>
    <w:p w:rsidR="00081169" w:rsidRDefault="00081169" w:rsidP="00081169">
      <w:pPr>
        <w:pStyle w:val="Head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Faculty’s Special Studies Program Committee</w:t>
      </w:r>
      <w:r w:rsidRPr="00183220">
        <w:rPr>
          <w:rFonts w:ascii="Arial Narrow" w:hAnsi="Arial Narrow"/>
          <w:sz w:val="20"/>
          <w:szCs w:val="20"/>
        </w:rPr>
        <w:t>.</w:t>
      </w:r>
    </w:p>
    <w:p w:rsidR="00081169" w:rsidRDefault="00081169" w:rsidP="00081169">
      <w:pPr>
        <w:rPr>
          <w:rFonts w:ascii="Arial Narrow" w:hAnsi="Arial Narrow"/>
          <w:sz w:val="10"/>
          <w:szCs w:val="10"/>
        </w:rPr>
      </w:pPr>
    </w:p>
    <w:p w:rsidR="00081169" w:rsidRPr="00183220" w:rsidRDefault="00081169" w:rsidP="00081169">
      <w:pPr>
        <w:rPr>
          <w:rFonts w:ascii="Arial Narrow" w:hAnsi="Arial Narrow"/>
          <w:sz w:val="10"/>
          <w:szCs w:val="10"/>
        </w:rPr>
      </w:pPr>
    </w:p>
    <w:tbl>
      <w:tblPr>
        <w:tblW w:w="1003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708"/>
        <w:gridCol w:w="4962"/>
      </w:tblGrid>
      <w:tr w:rsidR="00081169" w:rsidRPr="00183220" w:rsidTr="008A7BF4">
        <w:trPr>
          <w:cantSplit/>
        </w:trPr>
        <w:tc>
          <w:tcPr>
            <w:tcW w:w="10037" w:type="dxa"/>
            <w:gridSpan w:val="3"/>
            <w:shd w:val="clear" w:color="auto" w:fill="005A9C"/>
          </w:tcPr>
          <w:p w:rsidR="00081169" w:rsidRPr="00183220" w:rsidRDefault="00081169" w:rsidP="008A7BF4">
            <w:pPr>
              <w:pStyle w:val="AUHeading-noSpaceBeforeorAfter"/>
              <w:tabs>
                <w:tab w:val="left" w:leader="dot" w:pos="6237"/>
                <w:tab w:val="right" w:leader="dot" w:pos="9072"/>
              </w:tabs>
              <w:spacing w:line="240" w:lineRule="auto"/>
              <w:rPr>
                <w:rFonts w:ascii="Arial Narrow" w:hAnsi="Arial Narrow"/>
                <w:bCs/>
                <w:caps w:val="0"/>
                <w:color w:val="FFFFFF"/>
                <w:sz w:val="20"/>
              </w:rPr>
            </w:pPr>
            <w:r w:rsidRPr="00183220">
              <w:rPr>
                <w:rFonts w:ascii="Arial Narrow" w:hAnsi="Arial Narrow"/>
                <w:caps w:val="0"/>
                <w:color w:val="FFFFFF"/>
                <w:sz w:val="20"/>
              </w:rPr>
              <w:t>RECOMMENDATION BY FACULTY SSP COMMITTEE</w:t>
            </w:r>
          </w:p>
        </w:tc>
      </w:tr>
      <w:tr w:rsidR="00081169" w:rsidRPr="00183220" w:rsidTr="008A7BF4">
        <w:trPr>
          <w:cantSplit/>
          <w:trHeight w:val="397"/>
        </w:trPr>
        <w:tc>
          <w:tcPr>
            <w:tcW w:w="10037" w:type="dxa"/>
            <w:gridSpan w:val="3"/>
            <w:vAlign w:val="bottom"/>
          </w:tcPr>
          <w:p w:rsidR="00081169" w:rsidRPr="00183220" w:rsidRDefault="00081169" w:rsidP="008A7BF4">
            <w:pPr>
              <w:tabs>
                <w:tab w:val="right" w:leader="dot" w:pos="10059"/>
              </w:tabs>
              <w:ind w:left="-11" w:firstLine="11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Recommendation that the application be</w:t>
            </w:r>
            <w:r w:rsidRPr="00183220">
              <w:rPr>
                <w:rFonts w:ascii="Arial Narrow" w:hAnsi="Arial Narrow"/>
                <w:sz w:val="20"/>
                <w:szCs w:val="20"/>
              </w:rPr>
              <w:t xml:space="preserve"> approved:   </w:t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FORMCHECKBOX </w:instrText>
            </w:r>
            <w:r w:rsidR="00500D69">
              <w:rPr>
                <w:rFonts w:ascii="Arial Narrow" w:hAnsi="Arial Narrow" w:cs="Arial"/>
                <w:bCs/>
                <w:sz w:val="20"/>
                <w:szCs w:val="20"/>
              </w:rPr>
            </w:r>
            <w:r w:rsidR="00500D69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 xml:space="preserve">YES     </w:t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FORMCHECKBOX </w:instrText>
            </w:r>
            <w:r w:rsidR="00500D69">
              <w:rPr>
                <w:rFonts w:ascii="Arial Narrow" w:hAnsi="Arial Narrow" w:cs="Arial"/>
                <w:bCs/>
                <w:sz w:val="20"/>
                <w:szCs w:val="20"/>
              </w:rPr>
            </w:r>
            <w:r w:rsidR="00500D69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>NO</w:t>
            </w:r>
          </w:p>
        </w:tc>
      </w:tr>
      <w:tr w:rsidR="00081169" w:rsidRPr="00183220" w:rsidTr="008A7BF4">
        <w:trPr>
          <w:cantSplit/>
          <w:trHeight w:val="397"/>
        </w:trPr>
        <w:tc>
          <w:tcPr>
            <w:tcW w:w="10037" w:type="dxa"/>
            <w:gridSpan w:val="3"/>
            <w:vAlign w:val="bottom"/>
          </w:tcPr>
          <w:p w:rsidR="00081169" w:rsidRPr="00183220" w:rsidRDefault="00081169" w:rsidP="008A7BF4">
            <w:pPr>
              <w:tabs>
                <w:tab w:val="left" w:pos="1849"/>
                <w:tab w:val="left" w:leader="dot" w:pos="5818"/>
                <w:tab w:val="right" w:leader="dot" w:pos="10059"/>
              </w:tabs>
              <w:rPr>
                <w:rFonts w:ascii="Arial Narrow" w:hAnsi="Arial Narrow"/>
                <w:sz w:val="20"/>
                <w:szCs w:val="20"/>
              </w:rPr>
            </w:pPr>
            <w:r w:rsidRPr="009E4EAD">
              <w:rPr>
                <w:rFonts w:ascii="Arial Narrow" w:hAnsi="Arial Narrow"/>
                <w:b/>
                <w:bCs/>
                <w:sz w:val="20"/>
                <w:szCs w:val="20"/>
              </w:rPr>
              <w:t>SSP leave period</w:t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ab/>
              <w:t>from</w:t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ab/>
              <w:t xml:space="preserve"> to</w:t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ab/>
            </w:r>
          </w:p>
        </w:tc>
      </w:tr>
      <w:tr w:rsidR="00081169" w:rsidRPr="00EA4459" w:rsidTr="008A7BF4">
        <w:trPr>
          <w:cantSplit/>
          <w:trHeight w:val="340"/>
        </w:trPr>
        <w:tc>
          <w:tcPr>
            <w:tcW w:w="10037" w:type="dxa"/>
            <w:gridSpan w:val="3"/>
            <w:vAlign w:val="bottom"/>
          </w:tcPr>
          <w:p w:rsidR="00081169" w:rsidRPr="00EA4459" w:rsidRDefault="00081169" w:rsidP="008A7BF4">
            <w:pPr>
              <w:pStyle w:val="Header"/>
              <w:tabs>
                <w:tab w:val="left" w:leader="dot" w:pos="4922"/>
                <w:tab w:val="left" w:leader="dot" w:pos="5818"/>
                <w:tab w:val="right" w:leader="dot" w:pos="10059"/>
              </w:tabs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EA4459">
              <w:rPr>
                <w:rFonts w:ascii="Arial Narrow" w:hAnsi="Arial Narrow"/>
                <w:b/>
                <w:sz w:val="20"/>
                <w:szCs w:val="20"/>
              </w:rPr>
              <w:t>Financial support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(if applicable)</w:t>
            </w:r>
          </w:p>
          <w:p w:rsidR="00081169" w:rsidRDefault="00081169" w:rsidP="008A7BF4">
            <w:pPr>
              <w:pStyle w:val="Header"/>
              <w:tabs>
                <w:tab w:val="left" w:leader="dot" w:pos="4922"/>
                <w:tab w:val="left" w:leader="dot" w:pos="5818"/>
                <w:tab w:val="right" w:leader="dot" w:pos="10059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081169" w:rsidRDefault="00081169" w:rsidP="008A7BF4">
            <w:pPr>
              <w:pStyle w:val="Header"/>
              <w:tabs>
                <w:tab w:val="left" w:leader="dot" w:pos="4922"/>
                <w:tab w:val="left" w:leader="dot" w:pos="5818"/>
                <w:tab w:val="right" w:leader="dot" w:pos="10059"/>
              </w:tabs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EA4459">
              <w:rPr>
                <w:rFonts w:ascii="Arial Narrow" w:hAnsi="Arial Narrow"/>
                <w:sz w:val="20"/>
                <w:szCs w:val="20"/>
              </w:rPr>
              <w:t>In recommending financial support, consider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5628D">
              <w:rPr>
                <w:rFonts w:ascii="Arial Narrow" w:hAnsi="Arial Narrow"/>
                <w:sz w:val="20"/>
                <w:szCs w:val="20"/>
              </w:rPr>
              <w:tab/>
              <w:t>approximation of</w:t>
            </w:r>
            <w:r>
              <w:rPr>
                <w:rFonts w:ascii="Arial Narrow" w:hAnsi="Arial Narrow"/>
                <w:sz w:val="20"/>
                <w:szCs w:val="20"/>
              </w:rPr>
              <w:t xml:space="preserve"> all-inclusive travel costings for the applicant only (</w:t>
            </w:r>
            <w:r w:rsidRPr="00C50622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val="en-US"/>
              </w:rPr>
              <w:t xml:space="preserve">refer to </w:t>
            </w:r>
            <w:r w:rsidRPr="00DD4B53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val="en-US"/>
              </w:rPr>
              <w:t>the</w:t>
            </w:r>
            <w:r w:rsidRPr="009269D8">
              <w:rPr>
                <w:rFonts w:ascii="Arial Narrow" w:eastAsia="Times New Roman" w:hAnsi="Arial Narrow"/>
                <w:bCs/>
                <w:i/>
                <w:iCs/>
                <w:sz w:val="20"/>
                <w:szCs w:val="20"/>
                <w:lang w:val="en-US"/>
              </w:rPr>
              <w:t xml:space="preserve"> Faculty/School Travel arranger or the </w:t>
            </w:r>
            <w:r w:rsidRPr="00EA4459">
              <w:rPr>
                <w:rFonts w:ascii="Arial Narrow" w:hAnsi="Arial Narrow"/>
                <w:i/>
                <w:sz w:val="20"/>
                <w:szCs w:val="20"/>
              </w:rPr>
              <w:t xml:space="preserve">University's </w:t>
            </w:r>
            <w:hyperlink r:id="rId9" w:history="1">
              <w:r w:rsidRPr="00EA4459">
                <w:rPr>
                  <w:rStyle w:val="Hyperlink"/>
                  <w:rFonts w:ascii="Arial Narrow" w:hAnsi="Arial Narrow"/>
                  <w:i/>
                  <w:sz w:val="20"/>
                  <w:szCs w:val="20"/>
                </w:rPr>
                <w:t>Travel and Entertainment site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  <w:p w:rsidR="00081169" w:rsidRPr="00B5628D" w:rsidRDefault="00081169" w:rsidP="008A7BF4">
            <w:pPr>
              <w:pStyle w:val="Header"/>
              <w:tabs>
                <w:tab w:val="left" w:leader="dot" w:pos="4922"/>
                <w:tab w:val="left" w:leader="dot" w:pos="5818"/>
                <w:tab w:val="right" w:leader="dot" w:pos="10059"/>
              </w:tabs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</w:t>
            </w:r>
            <w:r w:rsidRPr="004414CD">
              <w:rPr>
                <w:rFonts w:ascii="Arial Narrow" w:hAnsi="Arial Narrow"/>
                <w:sz w:val="20"/>
                <w:szCs w:val="20"/>
              </w:rPr>
              <w:t xml:space="preserve">aximum </w:t>
            </w:r>
            <w:r>
              <w:rPr>
                <w:rFonts w:ascii="Arial Narrow" w:hAnsi="Arial Narrow"/>
                <w:sz w:val="20"/>
                <w:szCs w:val="20"/>
              </w:rPr>
              <w:t>payable amount for taxable SSP Living Allowance is</w:t>
            </w:r>
            <w:r w:rsidRPr="004414CD">
              <w:rPr>
                <w:rFonts w:ascii="Arial Narrow" w:hAnsi="Arial Narrow"/>
                <w:sz w:val="20"/>
                <w:szCs w:val="20"/>
              </w:rPr>
              <w:t xml:space="preserve"> 14.4% of </w:t>
            </w:r>
            <w:r w:rsidRPr="007B1B6A">
              <w:rPr>
                <w:rFonts w:ascii="Arial Narrow" w:hAnsi="Arial Narrow"/>
                <w:sz w:val="20"/>
                <w:szCs w:val="20"/>
              </w:rPr>
              <w:t xml:space="preserve">daily </w:t>
            </w:r>
            <w:r w:rsidRPr="004414CD">
              <w:rPr>
                <w:rFonts w:ascii="Arial Narrow" w:hAnsi="Arial Narrow"/>
                <w:sz w:val="20"/>
                <w:szCs w:val="20"/>
              </w:rPr>
              <w:t>salary for a Senior Lecturer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414CD">
              <w:rPr>
                <w:rFonts w:ascii="Arial Narrow" w:hAnsi="Arial Narrow"/>
                <w:sz w:val="20"/>
                <w:szCs w:val="20"/>
              </w:rPr>
              <w:t xml:space="preserve"> Step 6 </w:t>
            </w:r>
            <w:r>
              <w:rPr>
                <w:rFonts w:ascii="Arial Narrow" w:hAnsi="Arial Narrow"/>
                <w:sz w:val="20"/>
                <w:szCs w:val="20"/>
              </w:rPr>
              <w:t>(Level C, Step 6 annual rate / 365 x 14.4%) per day spent outside of South Australia.</w:t>
            </w:r>
          </w:p>
        </w:tc>
      </w:tr>
      <w:tr w:rsidR="00081169" w:rsidRPr="00183220" w:rsidTr="008A7BF4">
        <w:trPr>
          <w:cantSplit/>
          <w:trHeight w:val="340"/>
        </w:trPr>
        <w:tc>
          <w:tcPr>
            <w:tcW w:w="4367" w:type="dxa"/>
            <w:tcBorders>
              <w:bottom w:val="nil"/>
              <w:right w:val="nil"/>
            </w:tcBorders>
            <w:vAlign w:val="bottom"/>
          </w:tcPr>
          <w:p w:rsidR="00081169" w:rsidRPr="00183220" w:rsidRDefault="00081169" w:rsidP="008A7BF4">
            <w:pPr>
              <w:pStyle w:val="Header"/>
              <w:tabs>
                <w:tab w:val="left" w:pos="1849"/>
                <w:tab w:val="left" w:leader="dot" w:pos="5818"/>
                <w:tab w:val="right" w:leader="dot" w:pos="10059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Recommended t</w:t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 xml:space="preserve">otal provisional </w:t>
            </w:r>
            <w:r w:rsidRPr="00EA4459">
              <w:rPr>
                <w:rFonts w:ascii="Arial Narrow" w:hAnsi="Arial Narrow"/>
                <w:b/>
                <w:bCs/>
                <w:sz w:val="20"/>
                <w:szCs w:val="20"/>
              </w:rPr>
              <w:t>SSP Living Allowance</w:t>
            </w:r>
            <w:r w:rsidRPr="00EA4459">
              <w:rPr>
                <w:rFonts w:ascii="Arial Narrow" w:hAnsi="Arial Narrow"/>
                <w:bCs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:rsidR="00081169" w:rsidRPr="00183220" w:rsidRDefault="00081169" w:rsidP="008A7BF4">
            <w:pPr>
              <w:pStyle w:val="Header"/>
              <w:tabs>
                <w:tab w:val="left" w:leader="dot" w:pos="5562"/>
                <w:tab w:val="left" w:leader="dot" w:pos="5818"/>
                <w:tab w:val="right" w:leader="dot" w:pos="10059"/>
              </w:tabs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  <w:bottom w:val="nil"/>
            </w:tcBorders>
            <w:vAlign w:val="bottom"/>
          </w:tcPr>
          <w:p w:rsidR="00081169" w:rsidRPr="00183220" w:rsidRDefault="00081169" w:rsidP="008A7BF4">
            <w:pPr>
              <w:pStyle w:val="Header"/>
              <w:tabs>
                <w:tab w:val="left" w:leader="dot" w:pos="5562"/>
                <w:tab w:val="left" w:leader="dot" w:pos="5818"/>
                <w:tab w:val="right" w:leader="dot" w:pos="10059"/>
              </w:tabs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081169" w:rsidRPr="00183220" w:rsidTr="008A7BF4">
        <w:trPr>
          <w:cantSplit/>
          <w:trHeight w:val="397"/>
        </w:trPr>
        <w:tc>
          <w:tcPr>
            <w:tcW w:w="5075" w:type="dxa"/>
            <w:gridSpan w:val="2"/>
            <w:tcBorders>
              <w:top w:val="nil"/>
              <w:bottom w:val="dotted" w:sz="4" w:space="0" w:color="auto"/>
              <w:right w:val="nil"/>
            </w:tcBorders>
            <w:vAlign w:val="bottom"/>
          </w:tcPr>
          <w:p w:rsidR="00081169" w:rsidRDefault="00081169" w:rsidP="008A7BF4">
            <w:pPr>
              <w:pStyle w:val="Header"/>
              <w:tabs>
                <w:tab w:val="left" w:leader="dot" w:pos="5562"/>
                <w:tab w:val="left" w:leader="dot" w:pos="5818"/>
                <w:tab w:val="right" w:leader="dot" w:pos="10059"/>
              </w:tabs>
              <w:ind w:right="-108"/>
              <w:rPr>
                <w:rFonts w:ascii="Arial Narrow" w:eastAsia="Times New Roman" w:hAnsi="Arial Narrow"/>
                <w:bCs/>
                <w:sz w:val="20"/>
                <w:lang w:val="en-US"/>
              </w:rPr>
            </w:pPr>
            <w:r w:rsidRPr="00183220">
              <w:rPr>
                <w:rFonts w:ascii="Arial Narrow" w:eastAsiaTheme="minorHAnsi" w:hAnsi="Arial Narrow" w:cstheme="minorBidi"/>
                <w:i/>
                <w:sz w:val="20"/>
              </w:rPr>
              <w:t>SSP days outside</w:t>
            </w:r>
            <w:r w:rsidRPr="00183220">
              <w:rPr>
                <w:rFonts w:ascii="Arial Narrow" w:eastAsiaTheme="minorHAnsi" w:hAnsi="Arial Narrow" w:cstheme="minorBidi"/>
                <w:b/>
                <w:i/>
                <w:sz w:val="20"/>
              </w:rPr>
              <w:t xml:space="preserve"> </w:t>
            </w:r>
            <w:r w:rsidRPr="00183220">
              <w:rPr>
                <w:rFonts w:ascii="Arial Narrow" w:eastAsiaTheme="minorHAnsi" w:hAnsi="Arial Narrow" w:cstheme="minorBidi"/>
                <w:i/>
                <w:sz w:val="20"/>
              </w:rPr>
              <w:t>South Australia</w:t>
            </w:r>
            <w:r w:rsidRPr="00183220">
              <w:rPr>
                <w:rFonts w:ascii="Arial Narrow" w:eastAsia="Times New Roman" w:hAnsi="Arial Narrow"/>
                <w:bCs/>
                <w:sz w:val="20"/>
                <w:lang w:val="en-US"/>
              </w:rPr>
              <w:t xml:space="preserve"> x $</w:t>
            </w:r>
            <w:r>
              <w:rPr>
                <w:rFonts w:ascii="Arial Narrow" w:eastAsia="Times New Roman" w:hAnsi="Arial Narrow"/>
                <w:bCs/>
                <w:sz w:val="20"/>
                <w:lang w:val="en-US"/>
              </w:rPr>
              <w:t>…….….daily amount =</w:t>
            </w:r>
          </w:p>
        </w:tc>
        <w:tc>
          <w:tcPr>
            <w:tcW w:w="4962" w:type="dxa"/>
            <w:tcBorders>
              <w:top w:val="nil"/>
              <w:left w:val="nil"/>
              <w:bottom w:val="dotted" w:sz="4" w:space="0" w:color="auto"/>
            </w:tcBorders>
            <w:vAlign w:val="bottom"/>
          </w:tcPr>
          <w:p w:rsidR="00081169" w:rsidRDefault="00081169" w:rsidP="008A7BF4">
            <w:pPr>
              <w:pStyle w:val="Header"/>
              <w:tabs>
                <w:tab w:val="left" w:leader="dot" w:pos="5562"/>
                <w:tab w:val="left" w:leader="dot" w:pos="5818"/>
                <w:tab w:val="right" w:leader="dot" w:pos="10059"/>
              </w:tabs>
              <w:ind w:right="-108"/>
              <w:jc w:val="right"/>
              <w:rPr>
                <w:rFonts w:ascii="Arial Narrow" w:eastAsia="Times New Roman" w:hAnsi="Arial Narrow"/>
                <w:bCs/>
                <w:sz w:val="20"/>
                <w:lang w:val="en-US"/>
              </w:rPr>
            </w:pPr>
            <w:r w:rsidRPr="00183220">
              <w:rPr>
                <w:rFonts w:ascii="Arial Narrow" w:hAnsi="Arial Narrow"/>
                <w:bCs/>
                <w:sz w:val="20"/>
                <w:szCs w:val="20"/>
              </w:rPr>
              <w:t>$...........................................................................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.............................</w:t>
            </w:r>
          </w:p>
        </w:tc>
      </w:tr>
      <w:tr w:rsidR="00081169" w:rsidRPr="00183220" w:rsidTr="008A7BF4">
        <w:trPr>
          <w:cantSplit/>
          <w:trHeight w:val="397"/>
        </w:trPr>
        <w:tc>
          <w:tcPr>
            <w:tcW w:w="4367" w:type="dxa"/>
            <w:tcBorders>
              <w:right w:val="nil"/>
            </w:tcBorders>
            <w:vAlign w:val="bottom"/>
          </w:tcPr>
          <w:p w:rsidR="00081169" w:rsidRPr="00183220" w:rsidRDefault="00081169" w:rsidP="008A7BF4">
            <w:pPr>
              <w:tabs>
                <w:tab w:val="left" w:pos="1849"/>
                <w:tab w:val="left" w:leader="dot" w:pos="5818"/>
                <w:tab w:val="right" w:leader="dot" w:pos="10059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Recommended t</w:t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 xml:space="preserve">otal provisional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Air-fare</w:t>
            </w:r>
            <w:r w:rsidRPr="00EA445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Allowance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:rsidR="00081169" w:rsidRPr="00183220" w:rsidRDefault="00081169" w:rsidP="008A7BF4">
            <w:pPr>
              <w:pStyle w:val="Header"/>
              <w:tabs>
                <w:tab w:val="clear" w:pos="4513"/>
                <w:tab w:val="center" w:pos="5278"/>
                <w:tab w:val="left" w:leader="dot" w:pos="5420"/>
                <w:tab w:val="left" w:leader="dot" w:pos="5818"/>
                <w:tab w:val="right" w:leader="dot" w:pos="10059"/>
              </w:tabs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</w:tcBorders>
            <w:vAlign w:val="bottom"/>
          </w:tcPr>
          <w:p w:rsidR="00081169" w:rsidRPr="00183220" w:rsidRDefault="00081169" w:rsidP="008A7BF4">
            <w:pPr>
              <w:pStyle w:val="Header"/>
              <w:tabs>
                <w:tab w:val="center" w:pos="5278"/>
                <w:tab w:val="left" w:leader="dot" w:pos="5420"/>
                <w:tab w:val="left" w:leader="dot" w:pos="5818"/>
                <w:tab w:val="right" w:leader="dot" w:pos="10059"/>
              </w:tabs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183220">
              <w:rPr>
                <w:rFonts w:ascii="Arial Narrow" w:hAnsi="Arial Narrow"/>
                <w:bCs/>
                <w:sz w:val="20"/>
                <w:szCs w:val="20"/>
              </w:rPr>
              <w:t>$........................................................................</w:t>
            </w:r>
            <w:r>
              <w:rPr>
                <w:rFonts w:ascii="Arial Narrow" w:hAnsi="Arial Narrow"/>
                <w:bCs/>
                <w:sz w:val="20"/>
                <w:szCs w:val="20"/>
              </w:rPr>
              <w:t>.............................</w:t>
            </w:r>
          </w:p>
        </w:tc>
      </w:tr>
      <w:tr w:rsidR="00081169" w:rsidRPr="00183220" w:rsidTr="008A7BF4">
        <w:trPr>
          <w:cantSplit/>
        </w:trPr>
        <w:tc>
          <w:tcPr>
            <w:tcW w:w="10037" w:type="dxa"/>
            <w:gridSpan w:val="3"/>
          </w:tcPr>
          <w:p w:rsidR="00081169" w:rsidRDefault="00081169" w:rsidP="008A7BF4">
            <w:pPr>
              <w:pStyle w:val="Header"/>
              <w:tabs>
                <w:tab w:val="clear" w:pos="4513"/>
                <w:tab w:val="clear" w:pos="9026"/>
                <w:tab w:val="right" w:leader="dot" w:pos="9503"/>
              </w:tabs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183220">
              <w:rPr>
                <w:rFonts w:ascii="Arial Narrow" w:hAnsi="Arial Narrow"/>
                <w:bCs/>
                <w:sz w:val="20"/>
                <w:szCs w:val="20"/>
              </w:rPr>
              <w:t>Other remarks: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</w:p>
          <w:p w:rsidR="00081169" w:rsidRPr="00183220" w:rsidRDefault="00081169" w:rsidP="008A7BF4">
            <w:pPr>
              <w:pStyle w:val="Header"/>
              <w:tabs>
                <w:tab w:val="clear" w:pos="4513"/>
                <w:tab w:val="clear" w:pos="9026"/>
                <w:tab w:val="right" w:leader="dot" w:pos="9503"/>
              </w:tabs>
              <w:spacing w:before="120" w:line="360" w:lineRule="auto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ab/>
            </w:r>
            <w:r w:rsidRPr="00183220">
              <w:rPr>
                <w:rFonts w:ascii="Arial Narrow" w:hAnsi="Arial Narrow"/>
                <w:bCs/>
                <w:sz w:val="20"/>
                <w:szCs w:val="20"/>
              </w:rPr>
              <w:tab/>
            </w:r>
          </w:p>
        </w:tc>
      </w:tr>
      <w:tr w:rsidR="00081169" w:rsidRPr="00183220" w:rsidTr="008A7BF4">
        <w:trPr>
          <w:cantSplit/>
        </w:trPr>
        <w:tc>
          <w:tcPr>
            <w:tcW w:w="10037" w:type="dxa"/>
            <w:gridSpan w:val="3"/>
            <w:shd w:val="clear" w:color="auto" w:fill="005A9C"/>
          </w:tcPr>
          <w:p w:rsidR="00081169" w:rsidRPr="00183220" w:rsidRDefault="00081169" w:rsidP="008A7BF4">
            <w:pPr>
              <w:tabs>
                <w:tab w:val="left" w:leader="dot" w:pos="6237"/>
                <w:tab w:val="right" w:leader="dot" w:pos="9072"/>
              </w:tabs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aps/>
                <w:color w:val="FFFFFF"/>
                <w:sz w:val="20"/>
                <w:szCs w:val="20"/>
              </w:rPr>
              <w:t>RECOMMENDATION</w:t>
            </w:r>
            <w:r w:rsidRPr="00183220">
              <w:rPr>
                <w:rFonts w:ascii="Arial Narrow" w:hAnsi="Arial Narrow"/>
                <w:b/>
                <w:bCs/>
                <w:caps/>
                <w:color w:val="FFFFFF"/>
                <w:sz w:val="20"/>
                <w:szCs w:val="20"/>
              </w:rPr>
              <w:t xml:space="preserve"> (SIGNATURe REQUIRED)</w:t>
            </w:r>
          </w:p>
        </w:tc>
      </w:tr>
      <w:tr w:rsidR="00081169" w:rsidRPr="00183220" w:rsidTr="008A7BF4">
        <w:trPr>
          <w:cantSplit/>
        </w:trPr>
        <w:tc>
          <w:tcPr>
            <w:tcW w:w="10037" w:type="dxa"/>
            <w:gridSpan w:val="3"/>
          </w:tcPr>
          <w:p w:rsidR="00081169" w:rsidRDefault="00081169" w:rsidP="008A7BF4">
            <w:pPr>
              <w:pStyle w:val="Heading7"/>
              <w:tabs>
                <w:tab w:val="left" w:leader="dot" w:pos="6237"/>
                <w:tab w:val="right" w:leader="dot" w:pos="9072"/>
              </w:tabs>
              <w:spacing w:before="120"/>
              <w:rPr>
                <w:rFonts w:ascii="Arial Narrow" w:hAnsi="Arial Narrow"/>
                <w:b/>
                <w:bCs/>
                <w:i w:val="0"/>
                <w:color w:val="auto"/>
                <w:sz w:val="20"/>
                <w:szCs w:val="20"/>
              </w:rPr>
            </w:pPr>
            <w:r w:rsidRPr="00124CF2">
              <w:rPr>
                <w:rFonts w:ascii="Arial Narrow" w:hAnsi="Arial Narrow"/>
                <w:b/>
                <w:bCs/>
                <w:i w:val="0"/>
                <w:color w:val="auto"/>
                <w:sz w:val="20"/>
                <w:szCs w:val="20"/>
              </w:rPr>
              <w:t>Convener, Faculty SSP Committee</w:t>
            </w:r>
          </w:p>
          <w:p w:rsidR="00081169" w:rsidRDefault="00081169" w:rsidP="008A7BF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FORMCHECKBOX </w:instrText>
            </w:r>
            <w:r w:rsidR="00500D69">
              <w:rPr>
                <w:rFonts w:ascii="Arial Narrow" w:hAnsi="Arial Narrow" w:cs="Arial"/>
                <w:bCs/>
                <w:sz w:val="20"/>
                <w:szCs w:val="20"/>
              </w:rPr>
            </w:r>
            <w:r w:rsidR="00500D69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  <w:r w:rsidRPr="00EB581A">
              <w:rPr>
                <w:rFonts w:ascii="Arial Narrow" w:hAnsi="Arial Narrow" w:cs="Arial"/>
                <w:bCs/>
                <w:sz w:val="20"/>
                <w:szCs w:val="20"/>
              </w:rPr>
              <w:t xml:space="preserve">Ensure applicant has been advised of the outcome of their application, including any variations to the conditions requested on their application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and / </w:t>
            </w:r>
            <w:r w:rsidRPr="00EB581A">
              <w:rPr>
                <w:rFonts w:ascii="Arial Narrow" w:hAnsi="Arial Narrow" w:cs="Arial"/>
                <w:bCs/>
                <w:sz w:val="20"/>
                <w:szCs w:val="20"/>
              </w:rPr>
              <w:t xml:space="preserve">or funding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offered.</w:t>
            </w:r>
          </w:p>
          <w:p w:rsidR="00081169" w:rsidRDefault="00081169" w:rsidP="008A7BF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081169" w:rsidRDefault="00081169" w:rsidP="008A7BF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instrText xml:space="preserve"> FORMCHECKBOX </w:instrText>
            </w:r>
            <w:r w:rsidR="00500D69">
              <w:rPr>
                <w:rFonts w:ascii="Arial Narrow" w:hAnsi="Arial Narrow" w:cs="Arial"/>
                <w:bCs/>
                <w:sz w:val="20"/>
                <w:szCs w:val="20"/>
              </w:rPr>
            </w:r>
            <w:r w:rsidR="00500D69">
              <w:rPr>
                <w:rFonts w:ascii="Arial Narrow" w:hAnsi="Arial Narrow" w:cs="Arial"/>
                <w:bCs/>
                <w:sz w:val="20"/>
                <w:szCs w:val="20"/>
              </w:rPr>
              <w:fldChar w:fldCharType="separate"/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fldChar w:fldCharType="end"/>
            </w:r>
            <w:r w:rsidRPr="00183220">
              <w:rPr>
                <w:rFonts w:ascii="Arial Narrow" w:hAnsi="Arial Narrow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Retain the approved Application form, to be attached to the Commencement form 6 weeks before the start of SSP.</w:t>
            </w:r>
          </w:p>
          <w:p w:rsidR="00081169" w:rsidRPr="00183220" w:rsidRDefault="00081169" w:rsidP="008A7BF4">
            <w:pPr>
              <w:tabs>
                <w:tab w:val="left" w:leader="dot" w:pos="6237"/>
                <w:tab w:val="right" w:leader="dot" w:pos="9072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081169" w:rsidRPr="00183220" w:rsidRDefault="00081169" w:rsidP="008A7BF4">
            <w:pPr>
              <w:tabs>
                <w:tab w:val="left" w:leader="dot" w:pos="9815"/>
              </w:tabs>
              <w:rPr>
                <w:rFonts w:ascii="Arial Narrow" w:hAnsi="Arial Narrow"/>
                <w:sz w:val="20"/>
                <w:szCs w:val="20"/>
              </w:rPr>
            </w:pPr>
            <w:r w:rsidRPr="00183220">
              <w:rPr>
                <w:rFonts w:ascii="Arial Narrow" w:hAnsi="Arial Narrow"/>
                <w:sz w:val="20"/>
                <w:szCs w:val="20"/>
              </w:rPr>
              <w:t xml:space="preserve">Name </w:t>
            </w:r>
            <w:r w:rsidRPr="00183220">
              <w:rPr>
                <w:rFonts w:ascii="Arial Narrow" w:hAnsi="Arial Narrow"/>
                <w:i/>
                <w:iCs/>
                <w:sz w:val="20"/>
                <w:szCs w:val="20"/>
              </w:rPr>
              <w:t>(please print)</w:t>
            </w:r>
            <w:r w:rsidRPr="00183220">
              <w:rPr>
                <w:rFonts w:ascii="Arial Narrow" w:hAnsi="Arial Narrow"/>
                <w:sz w:val="20"/>
                <w:szCs w:val="20"/>
              </w:rPr>
              <w:tab/>
            </w:r>
          </w:p>
          <w:p w:rsidR="00081169" w:rsidRPr="00183220" w:rsidRDefault="00081169" w:rsidP="008A7BF4">
            <w:pPr>
              <w:rPr>
                <w:rFonts w:ascii="Arial Narrow" w:hAnsi="Arial Narrow"/>
                <w:sz w:val="20"/>
                <w:szCs w:val="20"/>
              </w:rPr>
            </w:pPr>
          </w:p>
          <w:p w:rsidR="00081169" w:rsidRPr="00183220" w:rsidRDefault="00081169" w:rsidP="008A7BF4">
            <w:pPr>
              <w:tabs>
                <w:tab w:val="left" w:leader="dot" w:pos="9815"/>
              </w:tabs>
              <w:rPr>
                <w:rFonts w:ascii="Arial Narrow" w:hAnsi="Arial Narrow"/>
                <w:sz w:val="20"/>
                <w:szCs w:val="20"/>
              </w:rPr>
            </w:pPr>
            <w:r w:rsidRPr="00183220">
              <w:rPr>
                <w:rFonts w:ascii="Arial Narrow" w:hAnsi="Arial Narrow"/>
                <w:sz w:val="20"/>
                <w:szCs w:val="20"/>
              </w:rPr>
              <w:t>Signature:</w:t>
            </w:r>
            <w:r w:rsidRPr="00183220">
              <w:rPr>
                <w:rFonts w:ascii="Arial Narrow" w:hAnsi="Arial Narrow"/>
                <w:sz w:val="20"/>
                <w:szCs w:val="20"/>
              </w:rPr>
              <w:tab/>
            </w:r>
          </w:p>
          <w:p w:rsidR="00081169" w:rsidRDefault="00081169" w:rsidP="008A7BF4">
            <w:pPr>
              <w:rPr>
                <w:rFonts w:ascii="Arial Narrow" w:hAnsi="Arial Narrow"/>
                <w:sz w:val="20"/>
                <w:szCs w:val="20"/>
              </w:rPr>
            </w:pPr>
          </w:p>
          <w:p w:rsidR="00081169" w:rsidRPr="00183220" w:rsidRDefault="00081169" w:rsidP="008A7BF4">
            <w:pPr>
              <w:tabs>
                <w:tab w:val="left" w:leader="dot" w:pos="9815"/>
              </w:tabs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Date</w:t>
            </w:r>
            <w:r w:rsidRPr="00183220">
              <w:rPr>
                <w:rFonts w:ascii="Arial Narrow" w:hAnsi="Arial Narrow"/>
                <w:sz w:val="20"/>
                <w:szCs w:val="20"/>
              </w:rPr>
              <w:t>:</w:t>
            </w:r>
            <w:r w:rsidRPr="00183220">
              <w:rPr>
                <w:rFonts w:ascii="Arial Narrow" w:hAnsi="Arial Narrow"/>
                <w:sz w:val="20"/>
                <w:szCs w:val="20"/>
              </w:rPr>
              <w:tab/>
            </w:r>
          </w:p>
        </w:tc>
      </w:tr>
    </w:tbl>
    <w:p w:rsidR="00081169" w:rsidRDefault="00081169" w:rsidP="00081169"/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81169" w:rsidRPr="00124CF2" w:rsidTr="008A7BF4">
        <w:trPr>
          <w:trHeight w:val="3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A9C"/>
          </w:tcPr>
          <w:p w:rsidR="00081169" w:rsidRPr="004414CD" w:rsidRDefault="00081169" w:rsidP="008A7BF4">
            <w:pPr>
              <w:tabs>
                <w:tab w:val="left" w:leader="dot" w:pos="6237"/>
                <w:tab w:val="right" w:leader="dot" w:pos="9072"/>
              </w:tabs>
              <w:rPr>
                <w:rFonts w:ascii="Arial Narrow" w:hAnsi="Arial Narrow"/>
                <w:b/>
                <w:bCs/>
                <w:caps/>
                <w:color w:val="FFFFFF"/>
                <w:sz w:val="20"/>
                <w:szCs w:val="20"/>
              </w:rPr>
            </w:pPr>
            <w:r w:rsidRPr="004414CD">
              <w:rPr>
                <w:rFonts w:ascii="Arial Narrow" w:hAnsi="Arial Narrow"/>
                <w:b/>
                <w:bCs/>
                <w:caps/>
                <w:color w:val="FFFFFF"/>
                <w:sz w:val="20"/>
                <w:szCs w:val="20"/>
              </w:rPr>
              <w:t>AUTHORISATION</w:t>
            </w:r>
            <w:r w:rsidRPr="00183220">
              <w:rPr>
                <w:rFonts w:ascii="Arial Narrow" w:hAnsi="Arial Narrow"/>
                <w:b/>
                <w:bCs/>
                <w:caps/>
                <w:color w:val="FFFFFF"/>
                <w:sz w:val="20"/>
                <w:szCs w:val="20"/>
              </w:rPr>
              <w:t xml:space="preserve"> </w:t>
            </w:r>
          </w:p>
        </w:tc>
      </w:tr>
      <w:tr w:rsidR="00081169" w:rsidRPr="00183220" w:rsidTr="008A7BF4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169" w:rsidRPr="00183220" w:rsidRDefault="00081169" w:rsidP="008A7BF4">
            <w:pPr>
              <w:pStyle w:val="Heading7"/>
              <w:spacing w:before="120"/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</w:pPr>
            <w:r w:rsidRPr="00183220">
              <w:rPr>
                <w:rFonts w:ascii="Arial Narrow" w:hAnsi="Arial Narrow"/>
                <w:b/>
                <w:bCs/>
                <w:i w:val="0"/>
                <w:sz w:val="20"/>
                <w:szCs w:val="20"/>
              </w:rPr>
              <w:t>Executive Dean</w:t>
            </w:r>
          </w:p>
          <w:p w:rsidR="00081169" w:rsidRPr="00183220" w:rsidRDefault="00081169" w:rsidP="008A7BF4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081169" w:rsidRPr="00183220" w:rsidRDefault="00081169" w:rsidP="008A7BF4">
            <w:pPr>
              <w:tabs>
                <w:tab w:val="left" w:leader="dot" w:pos="9815"/>
              </w:tabs>
              <w:rPr>
                <w:rFonts w:ascii="Arial Narrow" w:hAnsi="Arial Narrow"/>
                <w:sz w:val="20"/>
                <w:szCs w:val="20"/>
              </w:rPr>
            </w:pPr>
            <w:r w:rsidRPr="00183220">
              <w:rPr>
                <w:rFonts w:ascii="Arial Narrow" w:hAnsi="Arial Narrow"/>
                <w:sz w:val="20"/>
                <w:szCs w:val="20"/>
              </w:rPr>
              <w:t xml:space="preserve">Name </w:t>
            </w:r>
            <w:r w:rsidRPr="00183220">
              <w:rPr>
                <w:rFonts w:ascii="Arial Narrow" w:hAnsi="Arial Narrow"/>
                <w:i/>
                <w:iCs/>
                <w:sz w:val="20"/>
                <w:szCs w:val="20"/>
              </w:rPr>
              <w:t>(please print)</w:t>
            </w:r>
            <w:r w:rsidRPr="00183220">
              <w:rPr>
                <w:rFonts w:ascii="Arial Narrow" w:hAnsi="Arial Narrow"/>
                <w:sz w:val="20"/>
                <w:szCs w:val="20"/>
              </w:rPr>
              <w:tab/>
            </w:r>
          </w:p>
          <w:p w:rsidR="00081169" w:rsidRPr="00183220" w:rsidRDefault="00081169" w:rsidP="008A7BF4">
            <w:pPr>
              <w:rPr>
                <w:rFonts w:ascii="Arial Narrow" w:hAnsi="Arial Narrow"/>
                <w:sz w:val="20"/>
                <w:szCs w:val="20"/>
              </w:rPr>
            </w:pPr>
          </w:p>
          <w:p w:rsidR="00081169" w:rsidRPr="00183220" w:rsidRDefault="00081169" w:rsidP="008A7BF4">
            <w:pPr>
              <w:tabs>
                <w:tab w:val="left" w:leader="dot" w:pos="9815"/>
              </w:tabs>
              <w:rPr>
                <w:rFonts w:ascii="Arial Narrow" w:hAnsi="Arial Narrow"/>
                <w:sz w:val="20"/>
                <w:szCs w:val="20"/>
              </w:rPr>
            </w:pPr>
            <w:r w:rsidRPr="00183220">
              <w:rPr>
                <w:rFonts w:ascii="Arial Narrow" w:hAnsi="Arial Narrow"/>
                <w:sz w:val="20"/>
                <w:szCs w:val="20"/>
              </w:rPr>
              <w:t>Signature:</w:t>
            </w:r>
            <w:r w:rsidRPr="00183220">
              <w:rPr>
                <w:rFonts w:ascii="Arial Narrow" w:hAnsi="Arial Narrow"/>
                <w:sz w:val="20"/>
                <w:szCs w:val="20"/>
              </w:rPr>
              <w:tab/>
            </w:r>
          </w:p>
          <w:p w:rsidR="00081169" w:rsidRPr="00183220" w:rsidRDefault="00081169" w:rsidP="008A7BF4">
            <w:pPr>
              <w:rPr>
                <w:rFonts w:ascii="Arial Narrow" w:hAnsi="Arial Narrow"/>
                <w:sz w:val="20"/>
                <w:szCs w:val="20"/>
              </w:rPr>
            </w:pPr>
          </w:p>
          <w:p w:rsidR="00081169" w:rsidRPr="00183220" w:rsidRDefault="00081169" w:rsidP="008A7BF4">
            <w:pPr>
              <w:tabs>
                <w:tab w:val="left" w:leader="dot" w:pos="9815"/>
              </w:tabs>
              <w:ind w:right="-626"/>
              <w:rPr>
                <w:rFonts w:ascii="Arial Narrow" w:hAnsi="Arial Narrow"/>
                <w:sz w:val="20"/>
                <w:szCs w:val="20"/>
              </w:rPr>
            </w:pPr>
            <w:r w:rsidRPr="00183220">
              <w:rPr>
                <w:rFonts w:ascii="Arial Narrow" w:hAnsi="Arial Narrow"/>
                <w:sz w:val="20"/>
                <w:szCs w:val="20"/>
              </w:rPr>
              <w:t>Date:</w:t>
            </w:r>
            <w:r w:rsidRPr="00183220">
              <w:rPr>
                <w:rFonts w:ascii="Arial Narrow" w:hAnsi="Arial Narrow"/>
                <w:sz w:val="20"/>
                <w:szCs w:val="20"/>
              </w:rPr>
              <w:tab/>
            </w:r>
          </w:p>
        </w:tc>
      </w:tr>
    </w:tbl>
    <w:p w:rsidR="00081169" w:rsidRPr="00833143" w:rsidRDefault="00081169" w:rsidP="00081169">
      <w:pPr>
        <w:rPr>
          <w:rFonts w:ascii="Arial Narrow" w:hAnsi="Arial Narrow"/>
          <w:b/>
          <w:sz w:val="20"/>
          <w:szCs w:val="20"/>
        </w:rPr>
      </w:pPr>
    </w:p>
    <w:p w:rsidR="003A7D8B" w:rsidRDefault="003A7D8B" w:rsidP="00094900">
      <w:pPr>
        <w:widowControl w:val="0"/>
        <w:rPr>
          <w:rFonts w:ascii="Arial Narrow" w:eastAsia="Times New Roman" w:hAnsi="Arial Narrow"/>
          <w:sz w:val="4"/>
          <w:szCs w:val="4"/>
        </w:rPr>
      </w:pPr>
      <w:bookmarkStart w:id="1" w:name="_GoBack"/>
      <w:bookmarkEnd w:id="0"/>
      <w:bookmarkEnd w:id="1"/>
    </w:p>
    <w:sectPr w:rsidR="003A7D8B" w:rsidSect="00EA4459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987" w:bottom="567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B4" w:rsidRDefault="007B0EB4" w:rsidP="00734DEC">
      <w:r>
        <w:separator/>
      </w:r>
    </w:p>
  </w:endnote>
  <w:endnote w:type="continuationSeparator" w:id="0">
    <w:p w:rsidR="007B0EB4" w:rsidRDefault="007B0EB4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B4" w:rsidRPr="007A3637" w:rsidRDefault="007B0EB4">
    <w:pPr>
      <w:pStyle w:val="Footer"/>
      <w:pBdr>
        <w:top w:val="single" w:sz="4" w:space="1" w:color="A5A5A5"/>
      </w:pBdr>
      <w:jc w:val="right"/>
      <w:rPr>
        <w:rFonts w:ascii="Arial" w:eastAsia="Arial Unicode MS" w:hAnsi="Arial" w:cs="Arial"/>
        <w:color w:val="7F7F7F"/>
        <w:sz w:val="16"/>
        <w:szCs w:val="16"/>
      </w:rPr>
    </w:pPr>
    <w:r w:rsidRPr="007A3637">
      <w:rPr>
        <w:rFonts w:ascii="Arial" w:eastAsia="Arial Unicode MS" w:hAnsi="Arial" w:cs="Arial"/>
        <w:noProof/>
        <w:sz w:val="16"/>
        <w:szCs w:val="16"/>
      </w:rPr>
      <w:t>Marketing &amp; Strategic Communications</w:t>
    </w:r>
    <w:r w:rsidRPr="007A3637">
      <w:rPr>
        <w:rFonts w:ascii="Arial" w:eastAsia="Arial Unicode MS" w:hAnsi="Arial" w:cs="Arial"/>
        <w:color w:val="7F7F7F"/>
        <w:sz w:val="16"/>
        <w:szCs w:val="16"/>
      </w:rPr>
      <w:t xml:space="preserve"> | </w:t>
    </w:r>
    <w:r>
      <w:rPr>
        <w:rFonts w:ascii="Arial" w:eastAsia="Arial Unicode MS" w:hAnsi="Arial" w:cs="Arial"/>
        <w:sz w:val="16"/>
        <w:szCs w:val="16"/>
      </w:rPr>
      <w:t>1</w:t>
    </w:r>
  </w:p>
  <w:p w:rsidR="007B0EB4" w:rsidRDefault="007B0E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7"/>
      <w:gridCol w:w="4206"/>
      <w:gridCol w:w="1128"/>
      <w:gridCol w:w="1125"/>
      <w:gridCol w:w="1093"/>
    </w:tblGrid>
    <w:tr w:rsidR="007B0EB4" w:rsidRPr="00143929" w:rsidTr="00E1660E">
      <w:tc>
        <w:tcPr>
          <w:tcW w:w="2217" w:type="dxa"/>
        </w:tcPr>
        <w:p w:rsidR="007B0EB4" w:rsidRPr="00143929" w:rsidRDefault="007B0EB4" w:rsidP="00E1660E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>Workforce Management  Handbook</w:t>
          </w:r>
        </w:p>
      </w:tc>
      <w:tc>
        <w:tcPr>
          <w:tcW w:w="4206" w:type="dxa"/>
        </w:tcPr>
        <w:p w:rsidR="007B0EB4" w:rsidRPr="00143929" w:rsidRDefault="007B0EB4" w:rsidP="00E1660E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Special Studies Program (SSP) Procedure</w:t>
          </w:r>
        </w:p>
      </w:tc>
      <w:tc>
        <w:tcPr>
          <w:tcW w:w="1128" w:type="dxa"/>
        </w:tcPr>
        <w:p w:rsidR="007B0EB4" w:rsidRPr="00143929" w:rsidRDefault="007B0EB4" w:rsidP="00E1660E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125" w:type="dxa"/>
          <w:tcBorders>
            <w:right w:val="single" w:sz="4" w:space="0" w:color="auto"/>
          </w:tcBorders>
        </w:tcPr>
        <w:p w:rsidR="007B0EB4" w:rsidRPr="00CA3411" w:rsidRDefault="00CA3411" w:rsidP="00CA3411">
          <w:pPr>
            <w:rPr>
              <w:rFonts w:ascii="Arial Narrow" w:hAnsi="Arial Narrow"/>
              <w:b/>
              <w:sz w:val="14"/>
              <w:szCs w:val="14"/>
            </w:rPr>
          </w:pPr>
          <w:r w:rsidRPr="002E33D7">
            <w:rPr>
              <w:rFonts w:ascii="Arial Narrow" w:hAnsi="Arial Narrow"/>
              <w:b/>
              <w:sz w:val="14"/>
              <w:szCs w:val="14"/>
            </w:rPr>
            <w:t>3 March</w:t>
          </w:r>
          <w:r w:rsidRPr="00CA3411">
            <w:rPr>
              <w:rFonts w:ascii="Arial Narrow" w:hAnsi="Arial Narrow"/>
              <w:b/>
              <w:strike/>
              <w:sz w:val="14"/>
              <w:szCs w:val="14"/>
            </w:rPr>
            <w:t xml:space="preserve"> </w:t>
          </w:r>
          <w:r w:rsidR="007B0EB4" w:rsidRPr="00CA3411">
            <w:rPr>
              <w:rFonts w:ascii="Arial Narrow" w:hAnsi="Arial Narrow"/>
              <w:b/>
              <w:sz w:val="14"/>
              <w:szCs w:val="14"/>
            </w:rPr>
            <w:t>201</w:t>
          </w:r>
          <w:r w:rsidRPr="00CA3411">
            <w:rPr>
              <w:rFonts w:ascii="Arial Narrow" w:hAnsi="Arial Narrow"/>
              <w:b/>
              <w:sz w:val="14"/>
              <w:szCs w:val="14"/>
            </w:rPr>
            <w:t>8</w:t>
          </w:r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0EB4" w:rsidRPr="00143929" w:rsidRDefault="007B0EB4" w:rsidP="00E1660E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>Version</w:t>
          </w:r>
          <w:r w:rsidRPr="002E33D7">
            <w:rPr>
              <w:rFonts w:ascii="Arial Narrow" w:hAnsi="Arial Narrow"/>
              <w:b/>
              <w:sz w:val="14"/>
              <w:szCs w:val="14"/>
            </w:rPr>
            <w:t xml:space="preserve"> 1.</w:t>
          </w:r>
          <w:r w:rsidR="002E33D7" w:rsidRPr="002E33D7">
            <w:rPr>
              <w:rFonts w:ascii="Arial Narrow" w:hAnsi="Arial Narrow"/>
              <w:b/>
              <w:sz w:val="14"/>
              <w:szCs w:val="14"/>
            </w:rPr>
            <w:t>2</w:t>
          </w:r>
        </w:p>
      </w:tc>
    </w:tr>
    <w:tr w:rsidR="007B0EB4" w:rsidRPr="00143929" w:rsidTr="00E1660E">
      <w:tc>
        <w:tcPr>
          <w:tcW w:w="2217" w:type="dxa"/>
        </w:tcPr>
        <w:p w:rsidR="007B0EB4" w:rsidRPr="00143929" w:rsidRDefault="007B0EB4" w:rsidP="00E1660E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6" w:type="dxa"/>
        </w:tcPr>
        <w:p w:rsidR="007B0EB4" w:rsidRPr="00143929" w:rsidRDefault="007B0EB4" w:rsidP="00E1660E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 xml:space="preserve">Chief Operating Officer and Vice-President </w:t>
          </w:r>
          <w:r>
            <w:rPr>
              <w:rFonts w:ascii="Arial Narrow" w:hAnsi="Arial Narrow"/>
              <w:b/>
              <w:sz w:val="14"/>
              <w:szCs w:val="14"/>
            </w:rPr>
            <w:t>(Services and Resources)</w:t>
          </w:r>
        </w:p>
      </w:tc>
      <w:tc>
        <w:tcPr>
          <w:tcW w:w="1128" w:type="dxa"/>
        </w:tcPr>
        <w:p w:rsidR="007B0EB4" w:rsidRPr="00143929" w:rsidRDefault="007B0EB4" w:rsidP="00E1660E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125" w:type="dxa"/>
          <w:tcBorders>
            <w:right w:val="single" w:sz="4" w:space="0" w:color="auto"/>
          </w:tcBorders>
        </w:tcPr>
        <w:p w:rsidR="007B0EB4" w:rsidRPr="00143929" w:rsidRDefault="007B0EB4" w:rsidP="00E1660E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17 Sept 2018</w:t>
          </w:r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0EB4" w:rsidRPr="00143929" w:rsidRDefault="007B0EB4" w:rsidP="00E1660E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instrText xml:space="preserve"> PAGE  \* Arabic  \* MERGEFORMAT </w:instrTex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D00992">
            <w:rPr>
              <w:rFonts w:ascii="Arial Narrow" w:hAnsi="Arial Narrow"/>
              <w:b/>
              <w:noProof/>
              <w:sz w:val="14"/>
              <w:szCs w:val="14"/>
              <w:lang w:eastAsia="en-AU"/>
            </w:rPr>
            <w:t>2</w: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 \* Arabic  \* MERGEFORMAT </w:instrTex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D00992">
            <w:rPr>
              <w:rFonts w:ascii="Arial Narrow" w:hAnsi="Arial Narrow"/>
              <w:b/>
              <w:noProof/>
              <w:sz w:val="14"/>
              <w:szCs w:val="14"/>
              <w:lang w:eastAsia="en-AU"/>
            </w:rPr>
            <w:t>2</w: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7B0EB4" w:rsidRPr="00143929" w:rsidTr="00E1660E">
      <w:tc>
        <w:tcPr>
          <w:tcW w:w="2217" w:type="dxa"/>
        </w:tcPr>
        <w:p w:rsidR="007B0EB4" w:rsidRPr="00143929" w:rsidRDefault="007B0EB4" w:rsidP="00DC458C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7552" w:type="dxa"/>
          <w:gridSpan w:val="4"/>
          <w:tcBorders>
            <w:right w:val="single" w:sz="4" w:space="0" w:color="auto"/>
          </w:tcBorders>
        </w:tcPr>
        <w:p w:rsidR="007B0EB4" w:rsidRPr="00143929" w:rsidRDefault="007B0EB4" w:rsidP="00DC458C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HR Website.</w:t>
          </w:r>
        </w:p>
      </w:tc>
    </w:tr>
  </w:tbl>
  <w:p w:rsidR="007B0EB4" w:rsidRDefault="007B0EB4" w:rsidP="009B4D3D">
    <w:pPr>
      <w:pStyle w:val="Caption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17"/>
      <w:gridCol w:w="4206"/>
      <w:gridCol w:w="1128"/>
      <w:gridCol w:w="1125"/>
      <w:gridCol w:w="1093"/>
    </w:tblGrid>
    <w:tr w:rsidR="00494B36" w:rsidRPr="00143929" w:rsidTr="00E675E5">
      <w:tc>
        <w:tcPr>
          <w:tcW w:w="2217" w:type="dxa"/>
        </w:tcPr>
        <w:p w:rsidR="00494B36" w:rsidRPr="00143929" w:rsidRDefault="00494B36" w:rsidP="00494B36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>Workforce Management  Handbook</w:t>
          </w:r>
        </w:p>
      </w:tc>
      <w:tc>
        <w:tcPr>
          <w:tcW w:w="4206" w:type="dxa"/>
        </w:tcPr>
        <w:p w:rsidR="00494B36" w:rsidRPr="00143929" w:rsidRDefault="00494B36" w:rsidP="00494B36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Special</w:t>
          </w:r>
          <w:r w:rsidR="00D00992">
            <w:rPr>
              <w:rFonts w:ascii="Arial Narrow" w:hAnsi="Arial Narrow"/>
              <w:b/>
              <w:sz w:val="14"/>
              <w:szCs w:val="14"/>
            </w:rPr>
            <w:t xml:space="preserve"> Studies Program (SSP) – Committee Recommendation Template</w:t>
          </w:r>
        </w:p>
      </w:tc>
      <w:tc>
        <w:tcPr>
          <w:tcW w:w="1128" w:type="dxa"/>
        </w:tcPr>
        <w:p w:rsidR="00494B36" w:rsidRPr="00143929" w:rsidRDefault="00494B36" w:rsidP="00494B36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125" w:type="dxa"/>
          <w:tcBorders>
            <w:right w:val="single" w:sz="4" w:space="0" w:color="auto"/>
          </w:tcBorders>
        </w:tcPr>
        <w:p w:rsidR="00494B36" w:rsidRPr="00CA3411" w:rsidRDefault="00D00992" w:rsidP="00494B36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Ma</w:t>
          </w:r>
          <w:r w:rsidR="001662BD">
            <w:rPr>
              <w:rFonts w:ascii="Arial Narrow" w:hAnsi="Arial Narrow"/>
              <w:b/>
              <w:sz w:val="14"/>
              <w:szCs w:val="14"/>
            </w:rPr>
            <w:t>rch 202</w:t>
          </w:r>
          <w:r w:rsidR="00500D69">
            <w:rPr>
              <w:rFonts w:ascii="Arial Narrow" w:hAnsi="Arial Narrow"/>
              <w:b/>
              <w:sz w:val="14"/>
              <w:szCs w:val="14"/>
            </w:rPr>
            <w:t>1</w:t>
          </w:r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4B36" w:rsidRPr="00143929" w:rsidRDefault="00494B36" w:rsidP="00494B36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>Version</w:t>
          </w:r>
          <w:r w:rsidRPr="002E33D7">
            <w:rPr>
              <w:rFonts w:ascii="Arial Narrow" w:hAnsi="Arial Narrow"/>
              <w:b/>
              <w:sz w:val="14"/>
              <w:szCs w:val="14"/>
            </w:rPr>
            <w:t xml:space="preserve"> 1.2</w:t>
          </w:r>
        </w:p>
      </w:tc>
    </w:tr>
    <w:tr w:rsidR="00494B36" w:rsidRPr="00143929" w:rsidTr="00E675E5">
      <w:tc>
        <w:tcPr>
          <w:tcW w:w="2217" w:type="dxa"/>
        </w:tcPr>
        <w:p w:rsidR="00494B36" w:rsidRPr="00143929" w:rsidRDefault="00494B36" w:rsidP="00494B36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6" w:type="dxa"/>
        </w:tcPr>
        <w:p w:rsidR="00494B36" w:rsidRPr="00143929" w:rsidRDefault="00494B36" w:rsidP="00494B36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 xml:space="preserve">Chief Operating Officer and Vice-President </w:t>
          </w:r>
          <w:r>
            <w:rPr>
              <w:rFonts w:ascii="Arial Narrow" w:hAnsi="Arial Narrow"/>
              <w:b/>
              <w:sz w:val="14"/>
              <w:szCs w:val="14"/>
            </w:rPr>
            <w:t>(Services and Resources)</w:t>
          </w:r>
        </w:p>
      </w:tc>
      <w:tc>
        <w:tcPr>
          <w:tcW w:w="1128" w:type="dxa"/>
        </w:tcPr>
        <w:p w:rsidR="00494B36" w:rsidRPr="00143929" w:rsidRDefault="00494B36" w:rsidP="00494B36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125" w:type="dxa"/>
          <w:tcBorders>
            <w:right w:val="single" w:sz="4" w:space="0" w:color="auto"/>
          </w:tcBorders>
        </w:tcPr>
        <w:p w:rsidR="00494B36" w:rsidRPr="00143929" w:rsidRDefault="001662BD" w:rsidP="00494B36">
          <w:pPr>
            <w:rPr>
              <w:rFonts w:ascii="Arial Narrow" w:hAnsi="Arial Narrow"/>
              <w:b/>
              <w:sz w:val="14"/>
              <w:szCs w:val="14"/>
            </w:rPr>
          </w:pPr>
          <w:r>
            <w:rPr>
              <w:rFonts w:ascii="Arial Narrow" w:hAnsi="Arial Narrow"/>
              <w:b/>
              <w:sz w:val="14"/>
              <w:szCs w:val="14"/>
            </w:rPr>
            <w:t>March 202</w:t>
          </w:r>
          <w:r w:rsidR="00500D69">
            <w:rPr>
              <w:rFonts w:ascii="Arial Narrow" w:hAnsi="Arial Narrow"/>
              <w:b/>
              <w:sz w:val="14"/>
              <w:szCs w:val="14"/>
            </w:rPr>
            <w:t>2</w:t>
          </w:r>
        </w:p>
      </w:tc>
      <w:tc>
        <w:tcPr>
          <w:tcW w:w="10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94B36" w:rsidRPr="00143929" w:rsidRDefault="00494B36" w:rsidP="00494B36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Page </w: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instrText xml:space="preserve"> PAGE  \* Arabic  \* MERGEFORMAT </w:instrTex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D00992">
            <w:rPr>
              <w:rFonts w:ascii="Arial Narrow" w:hAnsi="Arial Narrow"/>
              <w:b/>
              <w:noProof/>
              <w:sz w:val="14"/>
              <w:szCs w:val="14"/>
              <w:lang w:eastAsia="en-AU"/>
            </w:rPr>
            <w:t>1</w: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t xml:space="preserve"> of </w: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begin"/>
          </w: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instrText xml:space="preserve"> NUMPAGES  \* Arabic  \* MERGEFORMAT </w:instrTex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separate"/>
          </w:r>
          <w:r w:rsidR="00D00992">
            <w:rPr>
              <w:rFonts w:ascii="Arial Narrow" w:hAnsi="Arial Narrow"/>
              <w:b/>
              <w:noProof/>
              <w:sz w:val="14"/>
              <w:szCs w:val="14"/>
              <w:lang w:eastAsia="en-AU"/>
            </w:rPr>
            <w:t>1</w:t>
          </w:r>
          <w:r w:rsidRPr="00113ECF">
            <w:rPr>
              <w:rFonts w:ascii="Arial Narrow" w:hAnsi="Arial Narrow"/>
              <w:b/>
              <w:sz w:val="14"/>
              <w:szCs w:val="14"/>
              <w:lang w:eastAsia="en-AU"/>
            </w:rPr>
            <w:fldChar w:fldCharType="end"/>
          </w:r>
        </w:p>
      </w:tc>
    </w:tr>
    <w:tr w:rsidR="00494B36" w:rsidRPr="00143929" w:rsidTr="00E675E5">
      <w:tc>
        <w:tcPr>
          <w:tcW w:w="2217" w:type="dxa"/>
        </w:tcPr>
        <w:p w:rsidR="00494B36" w:rsidRPr="00143929" w:rsidRDefault="00494B36" w:rsidP="00494B36">
          <w:pPr>
            <w:rPr>
              <w:rFonts w:ascii="Arial Narrow" w:hAnsi="Arial Narrow"/>
              <w:b/>
              <w:sz w:val="14"/>
              <w:szCs w:val="14"/>
            </w:rPr>
          </w:pPr>
          <w:r w:rsidRPr="00143929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7552" w:type="dxa"/>
          <w:gridSpan w:val="4"/>
          <w:tcBorders>
            <w:right w:val="single" w:sz="4" w:space="0" w:color="auto"/>
          </w:tcBorders>
        </w:tcPr>
        <w:p w:rsidR="00494B36" w:rsidRPr="00143929" w:rsidRDefault="00494B36" w:rsidP="00494B36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143929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HR Website.</w:t>
          </w:r>
        </w:p>
      </w:tc>
    </w:tr>
  </w:tbl>
  <w:p w:rsidR="007B0EB4" w:rsidRDefault="007B0EB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0C787D9C" wp14:editId="05777090">
          <wp:simplePos x="0" y="0"/>
          <wp:positionH relativeFrom="column">
            <wp:posOffset>6981190</wp:posOffset>
          </wp:positionH>
          <wp:positionV relativeFrom="paragraph">
            <wp:posOffset>-212090</wp:posOffset>
          </wp:positionV>
          <wp:extent cx="7545070" cy="7734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 info sheet_5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88" r="481"/>
                  <a:stretch/>
                </pic:blipFill>
                <pic:spPr bwMode="auto">
                  <a:xfrm>
                    <a:off x="0" y="0"/>
                    <a:ext cx="754507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B4" w:rsidRDefault="007B0EB4" w:rsidP="00734DEC">
      <w:r>
        <w:separator/>
      </w:r>
    </w:p>
  </w:footnote>
  <w:footnote w:type="continuationSeparator" w:id="0">
    <w:p w:rsidR="007B0EB4" w:rsidRDefault="007B0EB4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B4" w:rsidRDefault="007B0EB4">
    <w:pPr>
      <w:pStyle w:val="Header"/>
    </w:pPr>
    <w:r>
      <w:rPr>
        <w:noProof/>
        <w:color w:val="7F7F7F" w:themeColor="text1" w:themeTint="80"/>
        <w:lang w:eastAsia="en-AU"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10F62C14" wp14:editId="4F05A659">
              <wp:simplePos x="0" y="0"/>
              <wp:positionH relativeFrom="column">
                <wp:posOffset>-23495</wp:posOffset>
              </wp:positionH>
              <wp:positionV relativeFrom="paragraph">
                <wp:posOffset>-144146</wp:posOffset>
              </wp:positionV>
              <wp:extent cx="6143625" cy="0"/>
              <wp:effectExtent l="0" t="0" r="28575" b="25400"/>
              <wp:wrapNone/>
              <wp:docPr id="8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4BE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1.85pt;margin-top:-11.35pt;width:483.75pt;height:0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5"/>
      <w:gridCol w:w="4274"/>
    </w:tblGrid>
    <w:tr w:rsidR="00494B36" w:rsidTr="00E675E5">
      <w:tc>
        <w:tcPr>
          <w:tcW w:w="5637" w:type="dxa"/>
        </w:tcPr>
        <w:p w:rsidR="00494B36" w:rsidRDefault="00494B36" w:rsidP="00494B36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494B36" w:rsidRDefault="00494B36" w:rsidP="00494B36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>
            <w:rPr>
              <w:rFonts w:ascii="Arial Narrow" w:hAnsi="Arial Narrow"/>
              <w:b/>
              <w:sz w:val="20"/>
              <w:szCs w:val="20"/>
            </w:rPr>
            <w:t xml:space="preserve">Workforce Management </w:t>
          </w:r>
          <w:r w:rsidRPr="00791EFF">
            <w:rPr>
              <w:rFonts w:ascii="Arial Narrow" w:hAnsi="Arial Narrow"/>
              <w:b/>
              <w:sz w:val="20"/>
              <w:szCs w:val="20"/>
            </w:rPr>
            <w:t>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358" w:type="dxa"/>
        </w:tcPr>
        <w:p w:rsidR="00494B36" w:rsidRDefault="00494B36" w:rsidP="00494B36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 wp14:anchorId="36451E1D" wp14:editId="14A10246">
                <wp:extent cx="846331" cy="259080"/>
                <wp:effectExtent l="0" t="0" r="0" b="7620"/>
                <wp:docPr id="1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4B36" w:rsidRDefault="00494B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9D1"/>
    <w:multiLevelType w:val="hybridMultilevel"/>
    <w:tmpl w:val="3DC63ED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50B5B"/>
    <w:multiLevelType w:val="hybridMultilevel"/>
    <w:tmpl w:val="4594CEB2"/>
    <w:lvl w:ilvl="0" w:tplc="0B7E2AA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48F1"/>
    <w:multiLevelType w:val="hybridMultilevel"/>
    <w:tmpl w:val="175EBB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5F2"/>
    <w:multiLevelType w:val="hybridMultilevel"/>
    <w:tmpl w:val="83C462C6"/>
    <w:lvl w:ilvl="0" w:tplc="C5D28D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5F0"/>
    <w:multiLevelType w:val="hybridMultilevel"/>
    <w:tmpl w:val="3DC63ED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1E4F"/>
    <w:multiLevelType w:val="hybridMultilevel"/>
    <w:tmpl w:val="175EBB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3CE7"/>
    <w:multiLevelType w:val="hybridMultilevel"/>
    <w:tmpl w:val="489C1F74"/>
    <w:lvl w:ilvl="0" w:tplc="4936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336"/>
    <w:multiLevelType w:val="hybridMultilevel"/>
    <w:tmpl w:val="973E9D8A"/>
    <w:lvl w:ilvl="0" w:tplc="9D7AF606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98B2874"/>
    <w:multiLevelType w:val="hybridMultilevel"/>
    <w:tmpl w:val="3DC63ED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21A8A"/>
    <w:multiLevelType w:val="hybridMultilevel"/>
    <w:tmpl w:val="846473EC"/>
    <w:lvl w:ilvl="0" w:tplc="F132C614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A13"/>
    <w:multiLevelType w:val="hybridMultilevel"/>
    <w:tmpl w:val="175EBB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74AA8"/>
    <w:multiLevelType w:val="hybridMultilevel"/>
    <w:tmpl w:val="EF763FEC"/>
    <w:lvl w:ilvl="0" w:tplc="9716A92E">
      <w:start w:val="1"/>
      <w:numFmt w:val="lowerLetter"/>
      <w:lvlText w:val="%1)"/>
      <w:lvlJc w:val="left"/>
      <w:pPr>
        <w:ind w:left="126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418AE"/>
    <w:multiLevelType w:val="hybridMultilevel"/>
    <w:tmpl w:val="E67A695E"/>
    <w:lvl w:ilvl="0" w:tplc="7ECE026A">
      <w:start w:val="1"/>
      <w:numFmt w:val="lowerLetter"/>
      <w:lvlText w:val="%1)"/>
      <w:lvlJc w:val="left"/>
      <w:pPr>
        <w:ind w:left="1069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648AF"/>
    <w:multiLevelType w:val="hybridMultilevel"/>
    <w:tmpl w:val="571C6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516B"/>
    <w:multiLevelType w:val="hybridMultilevel"/>
    <w:tmpl w:val="A83A3366"/>
    <w:lvl w:ilvl="0" w:tplc="0C090017">
      <w:start w:val="1"/>
      <w:numFmt w:val="lowerLetter"/>
      <w:lvlText w:val="%1)"/>
      <w:lvlJc w:val="left"/>
      <w:pPr>
        <w:ind w:left="749" w:hanging="360"/>
      </w:p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3E3E0F87"/>
    <w:multiLevelType w:val="hybridMultilevel"/>
    <w:tmpl w:val="9ED288D2"/>
    <w:lvl w:ilvl="0" w:tplc="04090001">
      <w:start w:val="1"/>
      <w:numFmt w:val="bullet"/>
      <w:lvlText w:val=""/>
      <w:lvlJc w:val="left"/>
      <w:pPr>
        <w:tabs>
          <w:tab w:val="num" w:pos="1436"/>
        </w:tabs>
        <w:ind w:left="1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6"/>
        </w:tabs>
        <w:ind w:left="2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6"/>
        </w:tabs>
        <w:ind w:left="2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6"/>
        </w:tabs>
        <w:ind w:left="3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6"/>
        </w:tabs>
        <w:ind w:left="4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6"/>
        </w:tabs>
        <w:ind w:left="5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6"/>
        </w:tabs>
        <w:ind w:left="5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6"/>
        </w:tabs>
        <w:ind w:left="6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6"/>
        </w:tabs>
        <w:ind w:left="7196" w:hanging="360"/>
      </w:pPr>
      <w:rPr>
        <w:rFonts w:ascii="Wingdings" w:hAnsi="Wingdings" w:hint="default"/>
      </w:rPr>
    </w:lvl>
  </w:abstractNum>
  <w:abstractNum w:abstractNumId="17" w15:restartNumberingAfterBreak="0">
    <w:nsid w:val="428D66E0"/>
    <w:multiLevelType w:val="hybridMultilevel"/>
    <w:tmpl w:val="A7C25EB6"/>
    <w:lvl w:ilvl="0" w:tplc="0C090017">
      <w:start w:val="1"/>
      <w:numFmt w:val="lowerLetter"/>
      <w:lvlText w:val="%1)"/>
      <w:lvlJc w:val="left"/>
      <w:pPr>
        <w:ind w:left="379" w:hanging="360"/>
      </w:pPr>
    </w:lvl>
    <w:lvl w:ilvl="1" w:tplc="0C090019" w:tentative="1">
      <w:start w:val="1"/>
      <w:numFmt w:val="lowerLetter"/>
      <w:lvlText w:val="%2."/>
      <w:lvlJc w:val="left"/>
      <w:pPr>
        <w:ind w:left="1099" w:hanging="360"/>
      </w:pPr>
    </w:lvl>
    <w:lvl w:ilvl="2" w:tplc="0C09001B" w:tentative="1">
      <w:start w:val="1"/>
      <w:numFmt w:val="lowerRoman"/>
      <w:lvlText w:val="%3."/>
      <w:lvlJc w:val="right"/>
      <w:pPr>
        <w:ind w:left="1819" w:hanging="180"/>
      </w:pPr>
    </w:lvl>
    <w:lvl w:ilvl="3" w:tplc="0C09000F" w:tentative="1">
      <w:start w:val="1"/>
      <w:numFmt w:val="decimal"/>
      <w:lvlText w:val="%4."/>
      <w:lvlJc w:val="left"/>
      <w:pPr>
        <w:ind w:left="2539" w:hanging="360"/>
      </w:pPr>
    </w:lvl>
    <w:lvl w:ilvl="4" w:tplc="0C090019" w:tentative="1">
      <w:start w:val="1"/>
      <w:numFmt w:val="lowerLetter"/>
      <w:lvlText w:val="%5."/>
      <w:lvlJc w:val="left"/>
      <w:pPr>
        <w:ind w:left="3259" w:hanging="360"/>
      </w:pPr>
    </w:lvl>
    <w:lvl w:ilvl="5" w:tplc="0C09001B" w:tentative="1">
      <w:start w:val="1"/>
      <w:numFmt w:val="lowerRoman"/>
      <w:lvlText w:val="%6."/>
      <w:lvlJc w:val="right"/>
      <w:pPr>
        <w:ind w:left="3979" w:hanging="180"/>
      </w:pPr>
    </w:lvl>
    <w:lvl w:ilvl="6" w:tplc="0C09000F" w:tentative="1">
      <w:start w:val="1"/>
      <w:numFmt w:val="decimal"/>
      <w:lvlText w:val="%7."/>
      <w:lvlJc w:val="left"/>
      <w:pPr>
        <w:ind w:left="4699" w:hanging="360"/>
      </w:pPr>
    </w:lvl>
    <w:lvl w:ilvl="7" w:tplc="0C090019" w:tentative="1">
      <w:start w:val="1"/>
      <w:numFmt w:val="lowerLetter"/>
      <w:lvlText w:val="%8."/>
      <w:lvlJc w:val="left"/>
      <w:pPr>
        <w:ind w:left="5419" w:hanging="360"/>
      </w:pPr>
    </w:lvl>
    <w:lvl w:ilvl="8" w:tplc="0C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43AB2EC0"/>
    <w:multiLevelType w:val="hybridMultilevel"/>
    <w:tmpl w:val="3DC63ED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D1270"/>
    <w:multiLevelType w:val="hybridMultilevel"/>
    <w:tmpl w:val="268890A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422D3"/>
    <w:multiLevelType w:val="hybridMultilevel"/>
    <w:tmpl w:val="799238CA"/>
    <w:lvl w:ilvl="0" w:tplc="0C090017">
      <w:start w:val="1"/>
      <w:numFmt w:val="lowerLetter"/>
      <w:lvlText w:val="%1)"/>
      <w:lvlJc w:val="left"/>
      <w:pPr>
        <w:ind w:left="749" w:hanging="360"/>
      </w:p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484675C5"/>
    <w:multiLevelType w:val="hybridMultilevel"/>
    <w:tmpl w:val="A772496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C01B1E"/>
    <w:multiLevelType w:val="hybridMultilevel"/>
    <w:tmpl w:val="CD3283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E92B04"/>
    <w:multiLevelType w:val="hybridMultilevel"/>
    <w:tmpl w:val="87A8AE96"/>
    <w:lvl w:ilvl="0" w:tplc="EA8A76D6">
      <w:start w:val="1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5B3C92"/>
    <w:multiLevelType w:val="hybridMultilevel"/>
    <w:tmpl w:val="555C0D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  <w:sz w:val="20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535CB"/>
    <w:multiLevelType w:val="hybridMultilevel"/>
    <w:tmpl w:val="92DC6986"/>
    <w:lvl w:ilvl="0" w:tplc="49360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629AB"/>
    <w:multiLevelType w:val="hybridMultilevel"/>
    <w:tmpl w:val="66A2EF3A"/>
    <w:lvl w:ilvl="0" w:tplc="0C090017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BF2899"/>
    <w:multiLevelType w:val="hybridMultilevel"/>
    <w:tmpl w:val="47747FE4"/>
    <w:lvl w:ilvl="0" w:tplc="04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FE02F74"/>
    <w:multiLevelType w:val="hybridMultilevel"/>
    <w:tmpl w:val="2870BF1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0B6"/>
    <w:multiLevelType w:val="hybridMultilevel"/>
    <w:tmpl w:val="59128D94"/>
    <w:lvl w:ilvl="0" w:tplc="CC322990">
      <w:start w:val="1"/>
      <w:numFmt w:val="lowerLetter"/>
      <w:lvlText w:val="%1)"/>
      <w:lvlJc w:val="left"/>
      <w:pPr>
        <w:ind w:left="1069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61CFC"/>
    <w:multiLevelType w:val="hybridMultilevel"/>
    <w:tmpl w:val="721050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42459"/>
    <w:multiLevelType w:val="hybridMultilevel"/>
    <w:tmpl w:val="175EBB0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871A75"/>
    <w:multiLevelType w:val="hybridMultilevel"/>
    <w:tmpl w:val="4AD8CE6A"/>
    <w:lvl w:ilvl="0" w:tplc="FEE88F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9F4EC7"/>
    <w:multiLevelType w:val="hybridMultilevel"/>
    <w:tmpl w:val="AF1413D4"/>
    <w:lvl w:ilvl="0" w:tplc="10A4CDA6">
      <w:start w:val="1"/>
      <w:numFmt w:val="lowerLetter"/>
      <w:lvlText w:val="%1)"/>
      <w:lvlJc w:val="left"/>
      <w:pPr>
        <w:ind w:left="1069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A6A6A"/>
    <w:multiLevelType w:val="hybridMultilevel"/>
    <w:tmpl w:val="94F615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E4CBA"/>
    <w:multiLevelType w:val="hybridMultilevel"/>
    <w:tmpl w:val="52DE8DA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5"/>
  </w:num>
  <w:num w:numId="4">
    <w:abstractNumId w:val="11"/>
  </w:num>
  <w:num w:numId="5">
    <w:abstractNumId w:val="35"/>
  </w:num>
  <w:num w:numId="6">
    <w:abstractNumId w:val="21"/>
  </w:num>
  <w:num w:numId="7">
    <w:abstractNumId w:val="27"/>
  </w:num>
  <w:num w:numId="8">
    <w:abstractNumId w:val="0"/>
  </w:num>
  <w:num w:numId="9">
    <w:abstractNumId w:val="18"/>
  </w:num>
  <w:num w:numId="10">
    <w:abstractNumId w:val="29"/>
  </w:num>
  <w:num w:numId="11">
    <w:abstractNumId w:val="30"/>
  </w:num>
  <w:num w:numId="12">
    <w:abstractNumId w:val="25"/>
  </w:num>
  <w:num w:numId="13">
    <w:abstractNumId w:val="7"/>
  </w:num>
  <w:num w:numId="14">
    <w:abstractNumId w:val="32"/>
  </w:num>
  <w:num w:numId="15">
    <w:abstractNumId w:val="34"/>
  </w:num>
  <w:num w:numId="16">
    <w:abstractNumId w:val="28"/>
  </w:num>
  <w:num w:numId="17">
    <w:abstractNumId w:val="16"/>
  </w:num>
  <w:num w:numId="18">
    <w:abstractNumId w:val="14"/>
  </w:num>
  <w:num w:numId="19">
    <w:abstractNumId w:val="2"/>
  </w:num>
  <w:num w:numId="20">
    <w:abstractNumId w:val="9"/>
  </w:num>
  <w:num w:numId="21">
    <w:abstractNumId w:val="13"/>
  </w:num>
  <w:num w:numId="22">
    <w:abstractNumId w:val="19"/>
  </w:num>
  <w:num w:numId="23">
    <w:abstractNumId w:val="10"/>
  </w:num>
  <w:num w:numId="24">
    <w:abstractNumId w:val="31"/>
  </w:num>
  <w:num w:numId="25">
    <w:abstractNumId w:val="5"/>
  </w:num>
  <w:num w:numId="26">
    <w:abstractNumId w:val="22"/>
  </w:num>
  <w:num w:numId="27">
    <w:abstractNumId w:val="36"/>
  </w:num>
  <w:num w:numId="28">
    <w:abstractNumId w:val="1"/>
  </w:num>
  <w:num w:numId="29">
    <w:abstractNumId w:val="3"/>
  </w:num>
  <w:num w:numId="30">
    <w:abstractNumId w:val="33"/>
  </w:num>
  <w:num w:numId="31">
    <w:abstractNumId w:val="24"/>
  </w:num>
  <w:num w:numId="32">
    <w:abstractNumId w:val="26"/>
  </w:num>
  <w:num w:numId="33">
    <w:abstractNumId w:val="6"/>
  </w:num>
  <w:num w:numId="34">
    <w:abstractNumId w:val="20"/>
  </w:num>
  <w:num w:numId="35">
    <w:abstractNumId w:val="8"/>
  </w:num>
  <w:num w:numId="36">
    <w:abstractNumId w:val="23"/>
  </w:num>
  <w:num w:numId="37">
    <w:abstractNumId w:val="17"/>
  </w:num>
  <w:num w:numId="38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8C1"/>
    <w:rsid w:val="00013BB8"/>
    <w:rsid w:val="00014051"/>
    <w:rsid w:val="00015FE5"/>
    <w:rsid w:val="00017CAF"/>
    <w:rsid w:val="000202A8"/>
    <w:rsid w:val="00024B28"/>
    <w:rsid w:val="00024CA6"/>
    <w:rsid w:val="000251C3"/>
    <w:rsid w:val="000306BB"/>
    <w:rsid w:val="00031B1F"/>
    <w:rsid w:val="0003382C"/>
    <w:rsid w:val="0003392F"/>
    <w:rsid w:val="00034848"/>
    <w:rsid w:val="0003659E"/>
    <w:rsid w:val="00045490"/>
    <w:rsid w:val="00047802"/>
    <w:rsid w:val="00054F16"/>
    <w:rsid w:val="0005609F"/>
    <w:rsid w:val="00062349"/>
    <w:rsid w:val="00066DC1"/>
    <w:rsid w:val="00071128"/>
    <w:rsid w:val="00075383"/>
    <w:rsid w:val="0007543B"/>
    <w:rsid w:val="00075F49"/>
    <w:rsid w:val="00081169"/>
    <w:rsid w:val="00083EC7"/>
    <w:rsid w:val="00085BBE"/>
    <w:rsid w:val="0008676D"/>
    <w:rsid w:val="0009155F"/>
    <w:rsid w:val="000924BD"/>
    <w:rsid w:val="00094900"/>
    <w:rsid w:val="000A01FB"/>
    <w:rsid w:val="000A460B"/>
    <w:rsid w:val="000A60E1"/>
    <w:rsid w:val="000B08E9"/>
    <w:rsid w:val="000B0F75"/>
    <w:rsid w:val="000B2987"/>
    <w:rsid w:val="000B579B"/>
    <w:rsid w:val="000B5863"/>
    <w:rsid w:val="000C3356"/>
    <w:rsid w:val="000C51D4"/>
    <w:rsid w:val="000D36F3"/>
    <w:rsid w:val="000E06B5"/>
    <w:rsid w:val="000E104C"/>
    <w:rsid w:val="000E1EF1"/>
    <w:rsid w:val="000E3C15"/>
    <w:rsid w:val="000E3ECD"/>
    <w:rsid w:val="000F0BC4"/>
    <w:rsid w:val="000F620B"/>
    <w:rsid w:val="001017CE"/>
    <w:rsid w:val="001025F9"/>
    <w:rsid w:val="00110E81"/>
    <w:rsid w:val="00113ECF"/>
    <w:rsid w:val="001141CC"/>
    <w:rsid w:val="0011751D"/>
    <w:rsid w:val="00120A02"/>
    <w:rsid w:val="00121DC8"/>
    <w:rsid w:val="00122356"/>
    <w:rsid w:val="00122B2D"/>
    <w:rsid w:val="00124CF2"/>
    <w:rsid w:val="0013388E"/>
    <w:rsid w:val="001351BD"/>
    <w:rsid w:val="001359AA"/>
    <w:rsid w:val="0013696C"/>
    <w:rsid w:val="00140544"/>
    <w:rsid w:val="00143929"/>
    <w:rsid w:val="00144512"/>
    <w:rsid w:val="00144D15"/>
    <w:rsid w:val="00153CA4"/>
    <w:rsid w:val="00155024"/>
    <w:rsid w:val="001601C0"/>
    <w:rsid w:val="0016610C"/>
    <w:rsid w:val="001662BD"/>
    <w:rsid w:val="00173D6E"/>
    <w:rsid w:val="00183220"/>
    <w:rsid w:val="001A379D"/>
    <w:rsid w:val="001A6E51"/>
    <w:rsid w:val="001B1CFA"/>
    <w:rsid w:val="001B1E1E"/>
    <w:rsid w:val="001B3978"/>
    <w:rsid w:val="001B4633"/>
    <w:rsid w:val="001D0CC2"/>
    <w:rsid w:val="001D42B6"/>
    <w:rsid w:val="001E02B1"/>
    <w:rsid w:val="001E138E"/>
    <w:rsid w:val="001E1954"/>
    <w:rsid w:val="001E227C"/>
    <w:rsid w:val="001E745E"/>
    <w:rsid w:val="001E7E8B"/>
    <w:rsid w:val="001F324D"/>
    <w:rsid w:val="001F6C40"/>
    <w:rsid w:val="002100BE"/>
    <w:rsid w:val="00216AD7"/>
    <w:rsid w:val="002175E2"/>
    <w:rsid w:val="002217AF"/>
    <w:rsid w:val="00222570"/>
    <w:rsid w:val="00224127"/>
    <w:rsid w:val="00224376"/>
    <w:rsid w:val="002307C3"/>
    <w:rsid w:val="0023571F"/>
    <w:rsid w:val="002426FA"/>
    <w:rsid w:val="0024745D"/>
    <w:rsid w:val="0024763C"/>
    <w:rsid w:val="00251EE3"/>
    <w:rsid w:val="00255BFE"/>
    <w:rsid w:val="00260515"/>
    <w:rsid w:val="00261B91"/>
    <w:rsid w:val="002626C4"/>
    <w:rsid w:val="00265A8E"/>
    <w:rsid w:val="00266A61"/>
    <w:rsid w:val="00276D43"/>
    <w:rsid w:val="00280B39"/>
    <w:rsid w:val="00285918"/>
    <w:rsid w:val="002918AD"/>
    <w:rsid w:val="002A19C4"/>
    <w:rsid w:val="002A3803"/>
    <w:rsid w:val="002A66F2"/>
    <w:rsid w:val="002A6903"/>
    <w:rsid w:val="002B14E1"/>
    <w:rsid w:val="002B1600"/>
    <w:rsid w:val="002B7A97"/>
    <w:rsid w:val="002C013E"/>
    <w:rsid w:val="002C77C3"/>
    <w:rsid w:val="002D4BF6"/>
    <w:rsid w:val="002D70DC"/>
    <w:rsid w:val="002E27E6"/>
    <w:rsid w:val="002E33D7"/>
    <w:rsid w:val="002E37B4"/>
    <w:rsid w:val="002F1CCF"/>
    <w:rsid w:val="002F7EE9"/>
    <w:rsid w:val="00300FFA"/>
    <w:rsid w:val="00301798"/>
    <w:rsid w:val="00305FD6"/>
    <w:rsid w:val="00306EE5"/>
    <w:rsid w:val="00312942"/>
    <w:rsid w:val="00313434"/>
    <w:rsid w:val="00314EBB"/>
    <w:rsid w:val="003216CC"/>
    <w:rsid w:val="00321903"/>
    <w:rsid w:val="00321CE2"/>
    <w:rsid w:val="00323773"/>
    <w:rsid w:val="0032665C"/>
    <w:rsid w:val="003271B7"/>
    <w:rsid w:val="003279BC"/>
    <w:rsid w:val="003302DD"/>
    <w:rsid w:val="0033341D"/>
    <w:rsid w:val="00345126"/>
    <w:rsid w:val="003471DB"/>
    <w:rsid w:val="00354265"/>
    <w:rsid w:val="00354336"/>
    <w:rsid w:val="00355454"/>
    <w:rsid w:val="00357B27"/>
    <w:rsid w:val="003602F9"/>
    <w:rsid w:val="00361936"/>
    <w:rsid w:val="00372FF1"/>
    <w:rsid w:val="00374DE0"/>
    <w:rsid w:val="0038161A"/>
    <w:rsid w:val="00382779"/>
    <w:rsid w:val="00383102"/>
    <w:rsid w:val="00385B1E"/>
    <w:rsid w:val="003949E3"/>
    <w:rsid w:val="00395B40"/>
    <w:rsid w:val="003A7D8B"/>
    <w:rsid w:val="003B1BAE"/>
    <w:rsid w:val="003B2AB3"/>
    <w:rsid w:val="003B3389"/>
    <w:rsid w:val="003B4139"/>
    <w:rsid w:val="003B45A1"/>
    <w:rsid w:val="003B47CD"/>
    <w:rsid w:val="003B6770"/>
    <w:rsid w:val="003C1F0C"/>
    <w:rsid w:val="003C2500"/>
    <w:rsid w:val="003C2FD8"/>
    <w:rsid w:val="003C36E8"/>
    <w:rsid w:val="003D17B8"/>
    <w:rsid w:val="003D516A"/>
    <w:rsid w:val="003D64CD"/>
    <w:rsid w:val="003D7F03"/>
    <w:rsid w:val="003E180A"/>
    <w:rsid w:val="003E487A"/>
    <w:rsid w:val="003F0137"/>
    <w:rsid w:val="003F22CB"/>
    <w:rsid w:val="003F236A"/>
    <w:rsid w:val="003F364E"/>
    <w:rsid w:val="003F6358"/>
    <w:rsid w:val="003F6B27"/>
    <w:rsid w:val="003F6D92"/>
    <w:rsid w:val="00402C3A"/>
    <w:rsid w:val="0040488D"/>
    <w:rsid w:val="004051BC"/>
    <w:rsid w:val="0042418A"/>
    <w:rsid w:val="0042680B"/>
    <w:rsid w:val="0043272B"/>
    <w:rsid w:val="00432F00"/>
    <w:rsid w:val="00436B77"/>
    <w:rsid w:val="00436D00"/>
    <w:rsid w:val="00437138"/>
    <w:rsid w:val="00437DF2"/>
    <w:rsid w:val="004413C8"/>
    <w:rsid w:val="004414CD"/>
    <w:rsid w:val="00441FC0"/>
    <w:rsid w:val="00445B5C"/>
    <w:rsid w:val="00460EA1"/>
    <w:rsid w:val="00461D23"/>
    <w:rsid w:val="0046215A"/>
    <w:rsid w:val="00473C3F"/>
    <w:rsid w:val="00475412"/>
    <w:rsid w:val="004807E7"/>
    <w:rsid w:val="0048181F"/>
    <w:rsid w:val="00486106"/>
    <w:rsid w:val="00494B36"/>
    <w:rsid w:val="00496C64"/>
    <w:rsid w:val="004A1C93"/>
    <w:rsid w:val="004A4894"/>
    <w:rsid w:val="004A48C1"/>
    <w:rsid w:val="004A5556"/>
    <w:rsid w:val="004A7226"/>
    <w:rsid w:val="004B3756"/>
    <w:rsid w:val="004C14F4"/>
    <w:rsid w:val="004C52A9"/>
    <w:rsid w:val="004C55A2"/>
    <w:rsid w:val="004D0054"/>
    <w:rsid w:val="004D60A9"/>
    <w:rsid w:val="004D657A"/>
    <w:rsid w:val="004D7343"/>
    <w:rsid w:val="004E7406"/>
    <w:rsid w:val="004E7613"/>
    <w:rsid w:val="004E7F94"/>
    <w:rsid w:val="004F270B"/>
    <w:rsid w:val="004F6B2D"/>
    <w:rsid w:val="00500D69"/>
    <w:rsid w:val="00503D4E"/>
    <w:rsid w:val="00505498"/>
    <w:rsid w:val="00506B90"/>
    <w:rsid w:val="00506D6A"/>
    <w:rsid w:val="00512E9B"/>
    <w:rsid w:val="00515A27"/>
    <w:rsid w:val="005211AA"/>
    <w:rsid w:val="00523B71"/>
    <w:rsid w:val="00524882"/>
    <w:rsid w:val="0053198C"/>
    <w:rsid w:val="00534E6F"/>
    <w:rsid w:val="0053539D"/>
    <w:rsid w:val="00543B31"/>
    <w:rsid w:val="00544505"/>
    <w:rsid w:val="00552464"/>
    <w:rsid w:val="0055289B"/>
    <w:rsid w:val="00556683"/>
    <w:rsid w:val="0056286B"/>
    <w:rsid w:val="00563961"/>
    <w:rsid w:val="00564F3E"/>
    <w:rsid w:val="00571982"/>
    <w:rsid w:val="00583513"/>
    <w:rsid w:val="005849BA"/>
    <w:rsid w:val="00585B8C"/>
    <w:rsid w:val="005A0659"/>
    <w:rsid w:val="005A0AB8"/>
    <w:rsid w:val="005B0635"/>
    <w:rsid w:val="005B2DD5"/>
    <w:rsid w:val="005B2FF1"/>
    <w:rsid w:val="005C0AD3"/>
    <w:rsid w:val="005C211C"/>
    <w:rsid w:val="005C2EC2"/>
    <w:rsid w:val="005D049A"/>
    <w:rsid w:val="005D5DB9"/>
    <w:rsid w:val="005D626B"/>
    <w:rsid w:val="005E1265"/>
    <w:rsid w:val="005E4C67"/>
    <w:rsid w:val="005E6E9F"/>
    <w:rsid w:val="005F0E31"/>
    <w:rsid w:val="005F393B"/>
    <w:rsid w:val="006008BE"/>
    <w:rsid w:val="006021F9"/>
    <w:rsid w:val="006051B7"/>
    <w:rsid w:val="006054F9"/>
    <w:rsid w:val="0061010C"/>
    <w:rsid w:val="00610A51"/>
    <w:rsid w:val="00610B3F"/>
    <w:rsid w:val="00610EED"/>
    <w:rsid w:val="006138DA"/>
    <w:rsid w:val="006147F2"/>
    <w:rsid w:val="006203FE"/>
    <w:rsid w:val="00627AB8"/>
    <w:rsid w:val="00627E02"/>
    <w:rsid w:val="00643B11"/>
    <w:rsid w:val="00652157"/>
    <w:rsid w:val="00653632"/>
    <w:rsid w:val="00653E88"/>
    <w:rsid w:val="00654017"/>
    <w:rsid w:val="00661F73"/>
    <w:rsid w:val="00662B21"/>
    <w:rsid w:val="006712D3"/>
    <w:rsid w:val="00672596"/>
    <w:rsid w:val="00672E41"/>
    <w:rsid w:val="00672EEB"/>
    <w:rsid w:val="00680974"/>
    <w:rsid w:val="00681E0D"/>
    <w:rsid w:val="00682125"/>
    <w:rsid w:val="006830B7"/>
    <w:rsid w:val="00693901"/>
    <w:rsid w:val="00695A02"/>
    <w:rsid w:val="00697003"/>
    <w:rsid w:val="006A0200"/>
    <w:rsid w:val="006A1B56"/>
    <w:rsid w:val="006A2168"/>
    <w:rsid w:val="006A5FDC"/>
    <w:rsid w:val="006B5472"/>
    <w:rsid w:val="006B6F0E"/>
    <w:rsid w:val="006D3718"/>
    <w:rsid w:val="006D3EFE"/>
    <w:rsid w:val="006E463F"/>
    <w:rsid w:val="006E638D"/>
    <w:rsid w:val="006F0BD7"/>
    <w:rsid w:val="006F1607"/>
    <w:rsid w:val="006F3C15"/>
    <w:rsid w:val="006F46E9"/>
    <w:rsid w:val="0070034B"/>
    <w:rsid w:val="00711F78"/>
    <w:rsid w:val="00713735"/>
    <w:rsid w:val="00713B5C"/>
    <w:rsid w:val="00716720"/>
    <w:rsid w:val="00716C0F"/>
    <w:rsid w:val="0071750D"/>
    <w:rsid w:val="00717BF6"/>
    <w:rsid w:val="00725A3B"/>
    <w:rsid w:val="007311B7"/>
    <w:rsid w:val="007315E8"/>
    <w:rsid w:val="00731738"/>
    <w:rsid w:val="00731973"/>
    <w:rsid w:val="00734DEC"/>
    <w:rsid w:val="00746DF9"/>
    <w:rsid w:val="0075149B"/>
    <w:rsid w:val="00752546"/>
    <w:rsid w:val="007559C3"/>
    <w:rsid w:val="00755E7E"/>
    <w:rsid w:val="007571E8"/>
    <w:rsid w:val="007579E4"/>
    <w:rsid w:val="0076288B"/>
    <w:rsid w:val="00762DAA"/>
    <w:rsid w:val="00772F71"/>
    <w:rsid w:val="00774AC8"/>
    <w:rsid w:val="00774C02"/>
    <w:rsid w:val="00780E39"/>
    <w:rsid w:val="007A3637"/>
    <w:rsid w:val="007A3B56"/>
    <w:rsid w:val="007B003F"/>
    <w:rsid w:val="007B0EB4"/>
    <w:rsid w:val="007B167F"/>
    <w:rsid w:val="007B3A17"/>
    <w:rsid w:val="007B3BCC"/>
    <w:rsid w:val="007B48B6"/>
    <w:rsid w:val="007B7802"/>
    <w:rsid w:val="007D435A"/>
    <w:rsid w:val="007E2051"/>
    <w:rsid w:val="007E573A"/>
    <w:rsid w:val="007E745F"/>
    <w:rsid w:val="007F312B"/>
    <w:rsid w:val="007F72D1"/>
    <w:rsid w:val="0080338B"/>
    <w:rsid w:val="008048E5"/>
    <w:rsid w:val="008076E5"/>
    <w:rsid w:val="008205DF"/>
    <w:rsid w:val="008209D6"/>
    <w:rsid w:val="008211AB"/>
    <w:rsid w:val="00824B4F"/>
    <w:rsid w:val="00827C35"/>
    <w:rsid w:val="00832B92"/>
    <w:rsid w:val="00833143"/>
    <w:rsid w:val="00836BA0"/>
    <w:rsid w:val="00844891"/>
    <w:rsid w:val="00846431"/>
    <w:rsid w:val="00852159"/>
    <w:rsid w:val="00854A24"/>
    <w:rsid w:val="00856FC1"/>
    <w:rsid w:val="00863E91"/>
    <w:rsid w:val="00864810"/>
    <w:rsid w:val="00865425"/>
    <w:rsid w:val="00867B72"/>
    <w:rsid w:val="0087283D"/>
    <w:rsid w:val="00873DBE"/>
    <w:rsid w:val="008750A1"/>
    <w:rsid w:val="008757A6"/>
    <w:rsid w:val="0088293B"/>
    <w:rsid w:val="00883288"/>
    <w:rsid w:val="00883595"/>
    <w:rsid w:val="0088719D"/>
    <w:rsid w:val="00894F8A"/>
    <w:rsid w:val="00896D6B"/>
    <w:rsid w:val="008A0FDA"/>
    <w:rsid w:val="008A1921"/>
    <w:rsid w:val="008A40FF"/>
    <w:rsid w:val="008A43CC"/>
    <w:rsid w:val="008A616A"/>
    <w:rsid w:val="008A7103"/>
    <w:rsid w:val="008A79C6"/>
    <w:rsid w:val="008A7BF4"/>
    <w:rsid w:val="008B01B1"/>
    <w:rsid w:val="008B3132"/>
    <w:rsid w:val="008B66D7"/>
    <w:rsid w:val="008B77A8"/>
    <w:rsid w:val="008C197D"/>
    <w:rsid w:val="008C3D38"/>
    <w:rsid w:val="008C79DE"/>
    <w:rsid w:val="008D0134"/>
    <w:rsid w:val="008D1572"/>
    <w:rsid w:val="008D1DFC"/>
    <w:rsid w:val="008D34A6"/>
    <w:rsid w:val="008E6B11"/>
    <w:rsid w:val="008F205F"/>
    <w:rsid w:val="008F216C"/>
    <w:rsid w:val="008F3661"/>
    <w:rsid w:val="008F605D"/>
    <w:rsid w:val="0090653A"/>
    <w:rsid w:val="00907D37"/>
    <w:rsid w:val="00910A5E"/>
    <w:rsid w:val="00910F34"/>
    <w:rsid w:val="00911FBD"/>
    <w:rsid w:val="0092444B"/>
    <w:rsid w:val="009269D8"/>
    <w:rsid w:val="009302C0"/>
    <w:rsid w:val="0093241D"/>
    <w:rsid w:val="0093253B"/>
    <w:rsid w:val="009335A3"/>
    <w:rsid w:val="009406E0"/>
    <w:rsid w:val="00942502"/>
    <w:rsid w:val="00946D3C"/>
    <w:rsid w:val="009528EB"/>
    <w:rsid w:val="00954439"/>
    <w:rsid w:val="00954CEA"/>
    <w:rsid w:val="00954D17"/>
    <w:rsid w:val="0095530A"/>
    <w:rsid w:val="009644BB"/>
    <w:rsid w:val="00970AD3"/>
    <w:rsid w:val="0097188C"/>
    <w:rsid w:val="00972422"/>
    <w:rsid w:val="00973166"/>
    <w:rsid w:val="009733AD"/>
    <w:rsid w:val="00974262"/>
    <w:rsid w:val="00976B70"/>
    <w:rsid w:val="009814E6"/>
    <w:rsid w:val="00982F80"/>
    <w:rsid w:val="0099398D"/>
    <w:rsid w:val="009A06CA"/>
    <w:rsid w:val="009A27F0"/>
    <w:rsid w:val="009A287C"/>
    <w:rsid w:val="009A2E78"/>
    <w:rsid w:val="009A4796"/>
    <w:rsid w:val="009A4D03"/>
    <w:rsid w:val="009B159D"/>
    <w:rsid w:val="009B4D3D"/>
    <w:rsid w:val="009B585F"/>
    <w:rsid w:val="009B6DA4"/>
    <w:rsid w:val="009C235C"/>
    <w:rsid w:val="009C4298"/>
    <w:rsid w:val="009C5F60"/>
    <w:rsid w:val="009C7375"/>
    <w:rsid w:val="009D0255"/>
    <w:rsid w:val="009D3759"/>
    <w:rsid w:val="009D7396"/>
    <w:rsid w:val="009E135B"/>
    <w:rsid w:val="009E4919"/>
    <w:rsid w:val="009E4EAD"/>
    <w:rsid w:val="009E539F"/>
    <w:rsid w:val="009E6B1B"/>
    <w:rsid w:val="009F00D2"/>
    <w:rsid w:val="009F064F"/>
    <w:rsid w:val="009F1B11"/>
    <w:rsid w:val="009F611C"/>
    <w:rsid w:val="009F7F2D"/>
    <w:rsid w:val="00A0100D"/>
    <w:rsid w:val="00A01161"/>
    <w:rsid w:val="00A01739"/>
    <w:rsid w:val="00A04BFC"/>
    <w:rsid w:val="00A06D59"/>
    <w:rsid w:val="00A10CEC"/>
    <w:rsid w:val="00A121A7"/>
    <w:rsid w:val="00A1421D"/>
    <w:rsid w:val="00A15A0E"/>
    <w:rsid w:val="00A20C8D"/>
    <w:rsid w:val="00A2220F"/>
    <w:rsid w:val="00A31047"/>
    <w:rsid w:val="00A32337"/>
    <w:rsid w:val="00A43D3C"/>
    <w:rsid w:val="00A463EF"/>
    <w:rsid w:val="00A472F8"/>
    <w:rsid w:val="00A47C73"/>
    <w:rsid w:val="00A51D7D"/>
    <w:rsid w:val="00A5574C"/>
    <w:rsid w:val="00A56A65"/>
    <w:rsid w:val="00A6398D"/>
    <w:rsid w:val="00A63C66"/>
    <w:rsid w:val="00A63D53"/>
    <w:rsid w:val="00A63F05"/>
    <w:rsid w:val="00A654AB"/>
    <w:rsid w:val="00A70F93"/>
    <w:rsid w:val="00A74D08"/>
    <w:rsid w:val="00A82272"/>
    <w:rsid w:val="00A8329A"/>
    <w:rsid w:val="00A8486C"/>
    <w:rsid w:val="00A85760"/>
    <w:rsid w:val="00A86BF4"/>
    <w:rsid w:val="00A90B5F"/>
    <w:rsid w:val="00A94B6E"/>
    <w:rsid w:val="00A95ACF"/>
    <w:rsid w:val="00AA048D"/>
    <w:rsid w:val="00AA726E"/>
    <w:rsid w:val="00AA7F4B"/>
    <w:rsid w:val="00AB2E91"/>
    <w:rsid w:val="00AB3CC1"/>
    <w:rsid w:val="00AB7A31"/>
    <w:rsid w:val="00AC2F5D"/>
    <w:rsid w:val="00AC4E9F"/>
    <w:rsid w:val="00AC4EF7"/>
    <w:rsid w:val="00AC7255"/>
    <w:rsid w:val="00AD3A59"/>
    <w:rsid w:val="00AD6D45"/>
    <w:rsid w:val="00AE46BF"/>
    <w:rsid w:val="00AE563D"/>
    <w:rsid w:val="00AE71D6"/>
    <w:rsid w:val="00AE771D"/>
    <w:rsid w:val="00AF1C2C"/>
    <w:rsid w:val="00AF60A7"/>
    <w:rsid w:val="00B00FD1"/>
    <w:rsid w:val="00B05FAF"/>
    <w:rsid w:val="00B1408F"/>
    <w:rsid w:val="00B15AAE"/>
    <w:rsid w:val="00B16042"/>
    <w:rsid w:val="00B16200"/>
    <w:rsid w:val="00B1782C"/>
    <w:rsid w:val="00B20B79"/>
    <w:rsid w:val="00B20D8B"/>
    <w:rsid w:val="00B21BC4"/>
    <w:rsid w:val="00B236F4"/>
    <w:rsid w:val="00B23DD4"/>
    <w:rsid w:val="00B2420B"/>
    <w:rsid w:val="00B26A0E"/>
    <w:rsid w:val="00B26C35"/>
    <w:rsid w:val="00B32D24"/>
    <w:rsid w:val="00B42D70"/>
    <w:rsid w:val="00B52C2A"/>
    <w:rsid w:val="00B5628D"/>
    <w:rsid w:val="00B62678"/>
    <w:rsid w:val="00B64916"/>
    <w:rsid w:val="00B765DA"/>
    <w:rsid w:val="00B77DBC"/>
    <w:rsid w:val="00B80067"/>
    <w:rsid w:val="00B8265D"/>
    <w:rsid w:val="00B918A2"/>
    <w:rsid w:val="00B9586F"/>
    <w:rsid w:val="00B96181"/>
    <w:rsid w:val="00BA03D2"/>
    <w:rsid w:val="00BA0935"/>
    <w:rsid w:val="00BA1C51"/>
    <w:rsid w:val="00BA2BF8"/>
    <w:rsid w:val="00BA3CD8"/>
    <w:rsid w:val="00BA59D7"/>
    <w:rsid w:val="00BA73CE"/>
    <w:rsid w:val="00BB1A73"/>
    <w:rsid w:val="00BB3DB2"/>
    <w:rsid w:val="00BB7C76"/>
    <w:rsid w:val="00BC06B5"/>
    <w:rsid w:val="00BC1E23"/>
    <w:rsid w:val="00BC46A1"/>
    <w:rsid w:val="00BC4AF3"/>
    <w:rsid w:val="00BC5EC7"/>
    <w:rsid w:val="00BC614E"/>
    <w:rsid w:val="00BD111E"/>
    <w:rsid w:val="00BD296F"/>
    <w:rsid w:val="00BD326E"/>
    <w:rsid w:val="00BD3892"/>
    <w:rsid w:val="00BD4717"/>
    <w:rsid w:val="00BD5515"/>
    <w:rsid w:val="00BD5F94"/>
    <w:rsid w:val="00BD7150"/>
    <w:rsid w:val="00BD71D3"/>
    <w:rsid w:val="00BE2A4A"/>
    <w:rsid w:val="00BE3A80"/>
    <w:rsid w:val="00BE5D89"/>
    <w:rsid w:val="00BF0D62"/>
    <w:rsid w:val="00BF5DE7"/>
    <w:rsid w:val="00BF6A8E"/>
    <w:rsid w:val="00C04989"/>
    <w:rsid w:val="00C07057"/>
    <w:rsid w:val="00C1200E"/>
    <w:rsid w:val="00C1422C"/>
    <w:rsid w:val="00C304C4"/>
    <w:rsid w:val="00C31EF9"/>
    <w:rsid w:val="00C37C01"/>
    <w:rsid w:val="00C4106D"/>
    <w:rsid w:val="00C41BCD"/>
    <w:rsid w:val="00C436B3"/>
    <w:rsid w:val="00C43D38"/>
    <w:rsid w:val="00C50622"/>
    <w:rsid w:val="00C51FDC"/>
    <w:rsid w:val="00C5242F"/>
    <w:rsid w:val="00C55296"/>
    <w:rsid w:val="00C5699A"/>
    <w:rsid w:val="00C61409"/>
    <w:rsid w:val="00C626A2"/>
    <w:rsid w:val="00C631B4"/>
    <w:rsid w:val="00C634C6"/>
    <w:rsid w:val="00C670A1"/>
    <w:rsid w:val="00C675F5"/>
    <w:rsid w:val="00C71E0F"/>
    <w:rsid w:val="00C77266"/>
    <w:rsid w:val="00C847A3"/>
    <w:rsid w:val="00C91D6B"/>
    <w:rsid w:val="00CA16EB"/>
    <w:rsid w:val="00CA1EC1"/>
    <w:rsid w:val="00CA3411"/>
    <w:rsid w:val="00CA5E41"/>
    <w:rsid w:val="00CA616F"/>
    <w:rsid w:val="00CA6CA0"/>
    <w:rsid w:val="00CB1F3A"/>
    <w:rsid w:val="00CB33C7"/>
    <w:rsid w:val="00CB41F5"/>
    <w:rsid w:val="00CB7E80"/>
    <w:rsid w:val="00CC3A1F"/>
    <w:rsid w:val="00CC5701"/>
    <w:rsid w:val="00CD2E97"/>
    <w:rsid w:val="00CD35BF"/>
    <w:rsid w:val="00CD3A51"/>
    <w:rsid w:val="00CD42D3"/>
    <w:rsid w:val="00CE14BE"/>
    <w:rsid w:val="00CE77DC"/>
    <w:rsid w:val="00CE7D31"/>
    <w:rsid w:val="00CF1CE2"/>
    <w:rsid w:val="00CF276F"/>
    <w:rsid w:val="00CF3EDF"/>
    <w:rsid w:val="00D00992"/>
    <w:rsid w:val="00D01294"/>
    <w:rsid w:val="00D032FE"/>
    <w:rsid w:val="00D06815"/>
    <w:rsid w:val="00D07686"/>
    <w:rsid w:val="00D151DE"/>
    <w:rsid w:val="00D17597"/>
    <w:rsid w:val="00D17A99"/>
    <w:rsid w:val="00D217F4"/>
    <w:rsid w:val="00D21D22"/>
    <w:rsid w:val="00D27FF0"/>
    <w:rsid w:val="00D36D66"/>
    <w:rsid w:val="00D40AA7"/>
    <w:rsid w:val="00D46691"/>
    <w:rsid w:val="00D4731D"/>
    <w:rsid w:val="00D4783C"/>
    <w:rsid w:val="00D53E76"/>
    <w:rsid w:val="00D567FF"/>
    <w:rsid w:val="00D56F33"/>
    <w:rsid w:val="00D60C3A"/>
    <w:rsid w:val="00D612DC"/>
    <w:rsid w:val="00D752FC"/>
    <w:rsid w:val="00D77FC6"/>
    <w:rsid w:val="00D80441"/>
    <w:rsid w:val="00D82980"/>
    <w:rsid w:val="00D83DCC"/>
    <w:rsid w:val="00D8494E"/>
    <w:rsid w:val="00D8543C"/>
    <w:rsid w:val="00D9242F"/>
    <w:rsid w:val="00D951CC"/>
    <w:rsid w:val="00D9633B"/>
    <w:rsid w:val="00D966BD"/>
    <w:rsid w:val="00DA6586"/>
    <w:rsid w:val="00DA70CB"/>
    <w:rsid w:val="00DB0185"/>
    <w:rsid w:val="00DB359E"/>
    <w:rsid w:val="00DB6A80"/>
    <w:rsid w:val="00DC0F2C"/>
    <w:rsid w:val="00DC2C22"/>
    <w:rsid w:val="00DC458C"/>
    <w:rsid w:val="00DD1881"/>
    <w:rsid w:val="00DD34F4"/>
    <w:rsid w:val="00DD394C"/>
    <w:rsid w:val="00DD4B53"/>
    <w:rsid w:val="00DD5CE9"/>
    <w:rsid w:val="00DE1856"/>
    <w:rsid w:val="00DE1AAF"/>
    <w:rsid w:val="00DE6CF5"/>
    <w:rsid w:val="00DF1551"/>
    <w:rsid w:val="00DF406B"/>
    <w:rsid w:val="00DF6622"/>
    <w:rsid w:val="00DF733B"/>
    <w:rsid w:val="00DF7D6F"/>
    <w:rsid w:val="00DF7DD0"/>
    <w:rsid w:val="00E0254B"/>
    <w:rsid w:val="00E026E1"/>
    <w:rsid w:val="00E0345B"/>
    <w:rsid w:val="00E0745F"/>
    <w:rsid w:val="00E074C1"/>
    <w:rsid w:val="00E100DA"/>
    <w:rsid w:val="00E1034C"/>
    <w:rsid w:val="00E1660E"/>
    <w:rsid w:val="00E2421C"/>
    <w:rsid w:val="00E26242"/>
    <w:rsid w:val="00E34135"/>
    <w:rsid w:val="00E34744"/>
    <w:rsid w:val="00E376AA"/>
    <w:rsid w:val="00E37F91"/>
    <w:rsid w:val="00E459E0"/>
    <w:rsid w:val="00E54231"/>
    <w:rsid w:val="00E60CD2"/>
    <w:rsid w:val="00E611B3"/>
    <w:rsid w:val="00E6280D"/>
    <w:rsid w:val="00E67382"/>
    <w:rsid w:val="00E72120"/>
    <w:rsid w:val="00E74124"/>
    <w:rsid w:val="00E761F8"/>
    <w:rsid w:val="00E80956"/>
    <w:rsid w:val="00E86583"/>
    <w:rsid w:val="00E8717B"/>
    <w:rsid w:val="00E94592"/>
    <w:rsid w:val="00E95356"/>
    <w:rsid w:val="00E96273"/>
    <w:rsid w:val="00E9627D"/>
    <w:rsid w:val="00E96AA6"/>
    <w:rsid w:val="00E96E41"/>
    <w:rsid w:val="00E975A6"/>
    <w:rsid w:val="00EA109F"/>
    <w:rsid w:val="00EA3259"/>
    <w:rsid w:val="00EA4459"/>
    <w:rsid w:val="00EA4E03"/>
    <w:rsid w:val="00EA611B"/>
    <w:rsid w:val="00EB0276"/>
    <w:rsid w:val="00EB2D9D"/>
    <w:rsid w:val="00EB310E"/>
    <w:rsid w:val="00EB581A"/>
    <w:rsid w:val="00EB5A29"/>
    <w:rsid w:val="00EB672A"/>
    <w:rsid w:val="00EC5747"/>
    <w:rsid w:val="00EC651C"/>
    <w:rsid w:val="00ED0B9F"/>
    <w:rsid w:val="00ED14C8"/>
    <w:rsid w:val="00ED2D18"/>
    <w:rsid w:val="00ED5B04"/>
    <w:rsid w:val="00ED7479"/>
    <w:rsid w:val="00EE1394"/>
    <w:rsid w:val="00EE383B"/>
    <w:rsid w:val="00EE43E6"/>
    <w:rsid w:val="00EF22A7"/>
    <w:rsid w:val="00EF551A"/>
    <w:rsid w:val="00EF7275"/>
    <w:rsid w:val="00EF787F"/>
    <w:rsid w:val="00F23845"/>
    <w:rsid w:val="00F2431A"/>
    <w:rsid w:val="00F30D75"/>
    <w:rsid w:val="00F33A0A"/>
    <w:rsid w:val="00F35920"/>
    <w:rsid w:val="00F36C2C"/>
    <w:rsid w:val="00F37038"/>
    <w:rsid w:val="00F4407A"/>
    <w:rsid w:val="00F44AFC"/>
    <w:rsid w:val="00F44D77"/>
    <w:rsid w:val="00F51009"/>
    <w:rsid w:val="00F5464A"/>
    <w:rsid w:val="00F56AF5"/>
    <w:rsid w:val="00F62BFB"/>
    <w:rsid w:val="00F6535E"/>
    <w:rsid w:val="00F66FF0"/>
    <w:rsid w:val="00F727EE"/>
    <w:rsid w:val="00F7317D"/>
    <w:rsid w:val="00F73591"/>
    <w:rsid w:val="00F75F8E"/>
    <w:rsid w:val="00F775AE"/>
    <w:rsid w:val="00F80ADC"/>
    <w:rsid w:val="00F81017"/>
    <w:rsid w:val="00F84471"/>
    <w:rsid w:val="00F85243"/>
    <w:rsid w:val="00F8642C"/>
    <w:rsid w:val="00F878B1"/>
    <w:rsid w:val="00F910D7"/>
    <w:rsid w:val="00F94D65"/>
    <w:rsid w:val="00F96B12"/>
    <w:rsid w:val="00F9769A"/>
    <w:rsid w:val="00FA0AED"/>
    <w:rsid w:val="00FA1999"/>
    <w:rsid w:val="00FA2DA8"/>
    <w:rsid w:val="00FA3A33"/>
    <w:rsid w:val="00FA3B3C"/>
    <w:rsid w:val="00FA6E95"/>
    <w:rsid w:val="00FB6CE1"/>
    <w:rsid w:val="00FC0533"/>
    <w:rsid w:val="00FC208E"/>
    <w:rsid w:val="00FC60BF"/>
    <w:rsid w:val="00FD077E"/>
    <w:rsid w:val="00FD523C"/>
    <w:rsid w:val="00FE3157"/>
    <w:rsid w:val="00FE3AFA"/>
    <w:rsid w:val="00FE48CC"/>
    <w:rsid w:val="00FE61BC"/>
    <w:rsid w:val="00FE70B3"/>
    <w:rsid w:val="00FE73B7"/>
    <w:rsid w:val="00FF0DDD"/>
    <w:rsid w:val="00FF4382"/>
    <w:rsid w:val="00FF496E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A5EE35C"/>
  <w15:docId w15:val="{B8791BC7-E246-4F94-91CF-C632C63B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18322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2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uiPriority w:val="10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13735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725A3B"/>
    <w:rPr>
      <w:i/>
      <w:iCs/>
    </w:rPr>
  </w:style>
  <w:style w:type="paragraph" w:customStyle="1" w:styleId="H4">
    <w:name w:val="H4"/>
    <w:basedOn w:val="Normal"/>
    <w:next w:val="Normal"/>
    <w:rsid w:val="00A94B6E"/>
    <w:pPr>
      <w:keepNext/>
      <w:spacing w:before="100" w:after="100"/>
      <w:outlineLvl w:val="4"/>
    </w:pPr>
    <w:rPr>
      <w:rFonts w:ascii="Arial" w:eastAsia="Times New Roman" w:hAnsi="Arial" w:cs="Arial Unicode MS"/>
      <w:b/>
      <w:bCs/>
      <w:snapToGrid w:val="0"/>
    </w:rPr>
  </w:style>
  <w:style w:type="paragraph" w:styleId="CommentText">
    <w:name w:val="annotation text"/>
    <w:basedOn w:val="Normal"/>
    <w:link w:val="CommentTextChar"/>
    <w:uiPriority w:val="99"/>
    <w:rsid w:val="00224376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376"/>
    <w:rPr>
      <w:rFonts w:ascii="Times New Roman" w:eastAsia="Times New Roman" w:hAnsi="Times New Roman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22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7Char">
    <w:name w:val="Heading 7 Char"/>
    <w:basedOn w:val="DefaultParagraphFont"/>
    <w:link w:val="Heading7"/>
    <w:rsid w:val="0018322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183220"/>
    <w:pPr>
      <w:spacing w:after="120" w:line="480" w:lineRule="auto"/>
    </w:pPr>
    <w:rPr>
      <w:rFonts w:ascii="Arial Narrow" w:eastAsiaTheme="minorHAnsi" w:hAnsi="Arial Narrow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83220"/>
    <w:rPr>
      <w:rFonts w:ascii="Arial Narrow" w:eastAsiaTheme="minorHAnsi" w:hAnsi="Arial Narrow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83220"/>
    <w:rPr>
      <w:rFonts w:ascii="Arial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83220"/>
    <w:rPr>
      <w:rFonts w:ascii="Arial" w:eastAsia="Times New Roman" w:hAnsi="Arial"/>
      <w:b/>
      <w:bCs/>
      <w:lang w:val="en-US" w:eastAsia="en-US"/>
    </w:rPr>
  </w:style>
  <w:style w:type="paragraph" w:customStyle="1" w:styleId="AUHeading-noSpaceBeforeorAfter">
    <w:name w:val="AU Heading - no Space Before or After"/>
    <w:next w:val="Normal"/>
    <w:rsid w:val="0018322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imes New Roman" w:eastAsia="Times New Roman" w:hAnsi="Times New Roman"/>
      <w:b/>
      <w:caps/>
      <w:sz w:val="24"/>
      <w:lang w:eastAsia="en-US"/>
    </w:rPr>
  </w:style>
  <w:style w:type="paragraph" w:styleId="BodyText3">
    <w:name w:val="Body Text 3"/>
    <w:basedOn w:val="Normal"/>
    <w:link w:val="BodyText3Char"/>
    <w:unhideWhenUsed/>
    <w:rsid w:val="00183220"/>
    <w:pPr>
      <w:spacing w:after="120"/>
    </w:pPr>
    <w:rPr>
      <w:rFonts w:ascii="Arial Narrow" w:eastAsiaTheme="minorHAnsi" w:hAnsi="Arial Narrow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3220"/>
    <w:rPr>
      <w:rFonts w:ascii="Arial Narrow" w:eastAsiaTheme="minorHAnsi" w:hAnsi="Arial Narrow" w:cstheme="minorBidi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3220"/>
    <w:rPr>
      <w:sz w:val="16"/>
      <w:szCs w:val="16"/>
    </w:rPr>
  </w:style>
  <w:style w:type="paragraph" w:styleId="Revision">
    <w:name w:val="Revision"/>
    <w:hidden/>
    <w:uiPriority w:val="71"/>
    <w:rsid w:val="00EB67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4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25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0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4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316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1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adelaide.edu.au/finance/trave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85EC5D-1023-43DB-B771-73136D6E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a1150225</dc:creator>
  <cp:lastModifiedBy>Sally Frost</cp:lastModifiedBy>
  <cp:revision>2</cp:revision>
  <cp:lastPrinted>2018-03-05T02:39:00Z</cp:lastPrinted>
  <dcterms:created xsi:type="dcterms:W3CDTF">2021-03-01T03:30:00Z</dcterms:created>
  <dcterms:modified xsi:type="dcterms:W3CDTF">2021-03-01T03:30:00Z</dcterms:modified>
</cp:coreProperties>
</file>