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10FBA" w14:textId="0C512C91" w:rsidR="00123AF9" w:rsidRDefault="00123AF9" w:rsidP="00310022">
      <w:pPr>
        <w:pStyle w:val="Heading1"/>
        <w:numPr>
          <w:ilvl w:val="0"/>
          <w:numId w:val="0"/>
        </w:numPr>
        <w:spacing w:after="0"/>
        <w:ind w:left="284" w:hanging="284"/>
        <w:rPr>
          <w:lang w:eastAsia="zh-CN"/>
        </w:rPr>
      </w:pPr>
      <w:r w:rsidRPr="0015192D">
        <w:rPr>
          <w:noProof/>
          <w:lang w:val="en-AU" w:eastAsia="en-AU"/>
        </w:rPr>
        <w:drawing>
          <wp:anchor distT="0" distB="0" distL="114300" distR="114300" simplePos="0" relativeHeight="251657728" behindDoc="0" locked="0" layoutInCell="1" allowOverlap="1" wp14:anchorId="56CEDD18" wp14:editId="046EFFE3">
            <wp:simplePos x="0" y="0"/>
            <wp:positionH relativeFrom="column">
              <wp:posOffset>4539669</wp:posOffset>
            </wp:positionH>
            <wp:positionV relativeFrom="paragraph">
              <wp:posOffset>-266657</wp:posOffset>
            </wp:positionV>
            <wp:extent cx="1758950" cy="538249"/>
            <wp:effectExtent l="0" t="0" r="0" b="0"/>
            <wp:wrapNone/>
            <wp:docPr id="3" name="Picture 0" descr="UoA_logo_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538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848B2" w14:textId="37B903C3" w:rsidR="00CB5D5D" w:rsidRDefault="00CB5D5D" w:rsidP="00BC0AB5">
      <w:pPr>
        <w:pStyle w:val="Heading1"/>
        <w:numPr>
          <w:ilvl w:val="0"/>
          <w:numId w:val="0"/>
        </w:numPr>
        <w:ind w:left="284" w:hanging="284"/>
        <w:rPr>
          <w:rFonts w:cs="Arial"/>
        </w:rPr>
      </w:pPr>
      <w:bookmarkStart w:id="0" w:name="_bkTOC"/>
      <w:bookmarkEnd w:id="0"/>
      <w:commentRangeStart w:id="1"/>
      <w:r w:rsidRPr="0015192D">
        <w:rPr>
          <w:lang w:eastAsia="zh-CN"/>
        </w:rPr>
        <w:t>BETWEEN:</w:t>
      </w:r>
      <w:r w:rsidR="00BC0AB5">
        <w:rPr>
          <w:lang w:val="en-AU" w:eastAsia="zh-CN"/>
        </w:rPr>
        <w:t xml:space="preserve"> [NAME]</w:t>
      </w:r>
      <w:r w:rsidRPr="0015192D">
        <w:rPr>
          <w:rFonts w:cs="Arial"/>
        </w:rPr>
        <w:t xml:space="preserve"> </w:t>
      </w:r>
      <w:r w:rsidRPr="00123C52">
        <w:rPr>
          <w:rFonts w:cs="Arial"/>
          <w:b w:val="0"/>
        </w:rPr>
        <w:t>(</w:t>
      </w:r>
      <w:r w:rsidRPr="00123C52">
        <w:rPr>
          <w:rFonts w:cs="Arial"/>
          <w:b w:val="0"/>
          <w:i/>
        </w:rPr>
        <w:t>D</w:t>
      </w:r>
      <w:r w:rsidR="00BC0AB5" w:rsidRPr="00123C52">
        <w:rPr>
          <w:rFonts w:cs="Arial"/>
          <w:b w:val="0"/>
          <w:i/>
          <w:caps w:val="0"/>
          <w:lang w:val="en-AU"/>
        </w:rPr>
        <w:t>onor</w:t>
      </w:r>
      <w:r w:rsidRPr="00123C52">
        <w:rPr>
          <w:rFonts w:cs="Arial"/>
          <w:b w:val="0"/>
        </w:rPr>
        <w:t>)</w:t>
      </w:r>
      <w:r w:rsidR="003E1F22">
        <w:rPr>
          <w:rFonts w:cs="Arial"/>
        </w:rPr>
        <w:t xml:space="preserve"> </w:t>
      </w:r>
      <w:r w:rsidR="003E1F22" w:rsidRPr="00FA7B5D">
        <w:rPr>
          <w:rFonts w:cs="Arial"/>
          <w:b w:val="0"/>
          <w:bCs/>
          <w:color w:val="5B9BD5" w:themeColor="accent1"/>
        </w:rPr>
        <w:t>[</w:t>
      </w:r>
      <w:r w:rsidR="00BC0AB5" w:rsidRPr="00FA7B5D">
        <w:rPr>
          <w:rFonts w:cs="Arial"/>
          <w:b w:val="0"/>
          <w:bCs/>
          <w:caps w:val="0"/>
          <w:color w:val="5B9BD5" w:themeColor="accent1"/>
        </w:rPr>
        <w:t xml:space="preserve">insert </w:t>
      </w:r>
      <w:r w:rsidR="003E1F22" w:rsidRPr="00FA7B5D">
        <w:rPr>
          <w:rFonts w:cs="Arial"/>
          <w:b w:val="0"/>
          <w:bCs/>
          <w:color w:val="5B9BD5" w:themeColor="accent1"/>
        </w:rPr>
        <w:t xml:space="preserve">ABN </w:t>
      </w:r>
      <w:r w:rsidR="00BC0AB5" w:rsidRPr="00FA7B5D">
        <w:rPr>
          <w:rFonts w:cs="Arial"/>
          <w:b w:val="0"/>
          <w:bCs/>
          <w:caps w:val="0"/>
          <w:color w:val="5B9BD5" w:themeColor="accent1"/>
        </w:rPr>
        <w:t>if relevant</w:t>
      </w:r>
      <w:r w:rsidR="003E1F22" w:rsidRPr="00FA7B5D">
        <w:rPr>
          <w:rFonts w:cs="Arial"/>
          <w:b w:val="0"/>
          <w:bCs/>
          <w:color w:val="5B9BD5" w:themeColor="accent1"/>
        </w:rPr>
        <w:t>]</w:t>
      </w:r>
      <w:r w:rsidR="00BC0AB5" w:rsidRPr="00BC0AB5">
        <w:rPr>
          <w:rFonts w:cs="Arial"/>
          <w:b w:val="0"/>
          <w:bCs/>
          <w:caps w:val="0"/>
        </w:rPr>
        <w:t xml:space="preserve"> of </w:t>
      </w:r>
      <w:r w:rsidR="00BC0AB5" w:rsidRPr="00FA7B5D">
        <w:rPr>
          <w:rFonts w:cs="Arial"/>
          <w:b w:val="0"/>
          <w:bCs/>
          <w:caps w:val="0"/>
          <w:color w:val="5B9BD5" w:themeColor="accent1"/>
        </w:rPr>
        <w:t>[insert address]</w:t>
      </w:r>
    </w:p>
    <w:p w14:paraId="604C03FD" w14:textId="73003E3F" w:rsidR="00C44C41" w:rsidRPr="00BC0AB5" w:rsidRDefault="00CB5D5D" w:rsidP="00BC0AB5">
      <w:pPr>
        <w:pStyle w:val="Heading1"/>
        <w:numPr>
          <w:ilvl w:val="0"/>
          <w:numId w:val="0"/>
        </w:numPr>
        <w:ind w:left="284" w:right="-569" w:hanging="284"/>
        <w:rPr>
          <w:rFonts w:cs="Arial"/>
        </w:rPr>
      </w:pPr>
      <w:r w:rsidRPr="0015192D">
        <w:rPr>
          <w:lang w:eastAsia="zh-CN"/>
        </w:rPr>
        <w:t>AND</w:t>
      </w:r>
      <w:r w:rsidRPr="0015192D">
        <w:t>:</w:t>
      </w:r>
      <w:r w:rsidR="00BC0AB5">
        <w:rPr>
          <w:lang w:val="en-AU"/>
        </w:rPr>
        <w:t xml:space="preserve">  </w:t>
      </w:r>
      <w:r w:rsidRPr="0015192D">
        <w:t xml:space="preserve">UNIVERSITY OF ADELAIDE </w:t>
      </w:r>
      <w:r w:rsidR="00A278A4" w:rsidRPr="00BC0AB5">
        <w:rPr>
          <w:b w:val="0"/>
          <w:bCs/>
        </w:rPr>
        <w:t>AB</w:t>
      </w:r>
      <w:r w:rsidR="00C44C41" w:rsidRPr="00BC0AB5">
        <w:rPr>
          <w:b w:val="0"/>
          <w:bCs/>
        </w:rPr>
        <w:t xml:space="preserve">N </w:t>
      </w:r>
      <w:r w:rsidR="004B25F0" w:rsidRPr="00BC0AB5">
        <w:rPr>
          <w:b w:val="0"/>
          <w:bCs/>
        </w:rPr>
        <w:t>61 249 878 937</w:t>
      </w:r>
      <w:r w:rsidRPr="0015192D">
        <w:t xml:space="preserve"> </w:t>
      </w:r>
      <w:r w:rsidR="00BC0AB5" w:rsidRPr="00BC0AB5">
        <w:rPr>
          <w:b w:val="0"/>
          <w:bCs/>
          <w:caps w:val="0"/>
        </w:rPr>
        <w:t xml:space="preserve">of </w:t>
      </w:r>
      <w:r w:rsidR="00BC0AB5">
        <w:rPr>
          <w:rFonts w:cs="Arial"/>
          <w:b w:val="0"/>
          <w:bCs/>
          <w:caps w:val="0"/>
          <w:lang w:val="en-AU"/>
        </w:rPr>
        <w:t>N</w:t>
      </w:r>
      <w:proofErr w:type="spellStart"/>
      <w:r w:rsidR="00BC0AB5" w:rsidRPr="00BC0AB5">
        <w:rPr>
          <w:rFonts w:cs="Arial"/>
          <w:b w:val="0"/>
          <w:bCs/>
          <w:caps w:val="0"/>
        </w:rPr>
        <w:t>orth</w:t>
      </w:r>
      <w:proofErr w:type="spellEnd"/>
      <w:r w:rsidR="00BC0AB5" w:rsidRPr="00BC0AB5">
        <w:rPr>
          <w:rFonts w:cs="Arial"/>
          <w:b w:val="0"/>
          <w:bCs/>
          <w:caps w:val="0"/>
        </w:rPr>
        <w:t xml:space="preserve"> </w:t>
      </w:r>
      <w:r w:rsidR="00BC0AB5">
        <w:rPr>
          <w:rFonts w:cs="Arial"/>
          <w:b w:val="0"/>
          <w:bCs/>
          <w:caps w:val="0"/>
          <w:lang w:val="en-AU"/>
        </w:rPr>
        <w:t>T</w:t>
      </w:r>
      <w:proofErr w:type="spellStart"/>
      <w:r w:rsidR="00BC0AB5" w:rsidRPr="00BC0AB5">
        <w:rPr>
          <w:rFonts w:cs="Arial"/>
          <w:b w:val="0"/>
          <w:bCs/>
          <w:caps w:val="0"/>
        </w:rPr>
        <w:t>errace</w:t>
      </w:r>
      <w:proofErr w:type="spellEnd"/>
      <w:r w:rsidR="00BC0AB5" w:rsidRPr="00BC0AB5">
        <w:rPr>
          <w:rFonts w:cs="Arial"/>
          <w:b w:val="0"/>
          <w:bCs/>
          <w:caps w:val="0"/>
        </w:rPr>
        <w:t xml:space="preserve">, </w:t>
      </w:r>
      <w:r w:rsidR="00BC0AB5">
        <w:rPr>
          <w:rFonts w:cs="Arial"/>
          <w:b w:val="0"/>
          <w:bCs/>
          <w:caps w:val="0"/>
          <w:lang w:val="en-AU"/>
        </w:rPr>
        <w:t>A</w:t>
      </w:r>
      <w:proofErr w:type="spellStart"/>
      <w:r w:rsidR="00BC0AB5" w:rsidRPr="00BC0AB5">
        <w:rPr>
          <w:rFonts w:cs="Arial"/>
          <w:b w:val="0"/>
          <w:bCs/>
          <w:caps w:val="0"/>
        </w:rPr>
        <w:t>delaide</w:t>
      </w:r>
      <w:proofErr w:type="spellEnd"/>
      <w:r w:rsidR="00BC0AB5" w:rsidRPr="00BC0AB5">
        <w:rPr>
          <w:rFonts w:cs="Arial"/>
          <w:b w:val="0"/>
          <w:bCs/>
          <w:caps w:val="0"/>
        </w:rPr>
        <w:t xml:space="preserve"> </w:t>
      </w:r>
      <w:r w:rsidR="00BC0AB5">
        <w:rPr>
          <w:rFonts w:cs="Arial"/>
          <w:b w:val="0"/>
          <w:bCs/>
          <w:caps w:val="0"/>
          <w:lang w:val="en-AU"/>
        </w:rPr>
        <w:t xml:space="preserve">SA </w:t>
      </w:r>
      <w:r w:rsidR="00BC0AB5" w:rsidRPr="00BC0AB5">
        <w:rPr>
          <w:rFonts w:cs="Arial"/>
          <w:b w:val="0"/>
          <w:bCs/>
          <w:caps w:val="0"/>
        </w:rPr>
        <w:t>5005</w:t>
      </w:r>
    </w:p>
    <w:p w14:paraId="5F41E6BC" w14:textId="511182C1" w:rsidR="00405ABD" w:rsidRDefault="00405ABD" w:rsidP="00310022">
      <w:pPr>
        <w:pStyle w:val="Number1"/>
        <w:numPr>
          <w:ilvl w:val="0"/>
          <w:numId w:val="9"/>
        </w:numPr>
        <w:tabs>
          <w:tab w:val="left" w:pos="3119"/>
        </w:tabs>
        <w:ind w:left="426" w:hanging="426"/>
        <w:rPr>
          <w:lang w:val="en-AU"/>
        </w:rPr>
      </w:pPr>
      <w:bookmarkStart w:id="2" w:name="_Ref341954085"/>
      <w:bookmarkStart w:id="3" w:name="_Ref394334311"/>
      <w:bookmarkStart w:id="4" w:name="_Ref341954105"/>
      <w:bookmarkStart w:id="5" w:name="_Toc341970047"/>
      <w:bookmarkStart w:id="6" w:name="_Toc342290673"/>
      <w:bookmarkStart w:id="7" w:name="_Toc342295176"/>
      <w:r>
        <w:t xml:space="preserve">The Donor pledges a gift to the University of $ </w:t>
      </w:r>
      <w:r w:rsidRPr="00FA7B5D">
        <w:rPr>
          <w:color w:val="5B9BD5" w:themeColor="accent1"/>
        </w:rPr>
        <w:t>[insert amount]</w:t>
      </w:r>
      <w:r>
        <w:t xml:space="preserve"> for</w:t>
      </w:r>
      <w:r>
        <w:rPr>
          <w:lang w:val="en-AU"/>
        </w:rPr>
        <w:t xml:space="preserve"> </w:t>
      </w:r>
      <w:r w:rsidRPr="00FA7B5D">
        <w:rPr>
          <w:color w:val="5B9BD5" w:themeColor="accent1"/>
          <w:lang w:val="en-AU"/>
        </w:rPr>
        <w:t>[insert purpose]</w:t>
      </w:r>
      <w:r>
        <w:rPr>
          <w:lang w:val="en-AU"/>
        </w:rPr>
        <w:t xml:space="preserve"> (</w:t>
      </w:r>
      <w:r w:rsidRPr="00405ABD">
        <w:rPr>
          <w:b/>
          <w:i/>
        </w:rPr>
        <w:t>the Purpose</w:t>
      </w:r>
      <w:r>
        <w:rPr>
          <w:lang w:val="en-AU"/>
        </w:rPr>
        <w:t>)</w:t>
      </w:r>
      <w:r w:rsidR="003E1F22">
        <w:rPr>
          <w:lang w:val="en-AU"/>
        </w:rPr>
        <w:t xml:space="preserve"> </w:t>
      </w:r>
      <w:r w:rsidR="003E1F22" w:rsidRPr="00FA7B5D">
        <w:rPr>
          <w:color w:val="5B9BD5" w:themeColor="accent1"/>
          <w:lang w:val="en-AU"/>
        </w:rPr>
        <w:t xml:space="preserve">[insert payment schedule </w:t>
      </w:r>
      <w:r w:rsidR="003E1F22" w:rsidRPr="00FA7B5D">
        <w:rPr>
          <w:i/>
          <w:iCs/>
          <w:color w:val="5B9BD5" w:themeColor="accent1"/>
          <w:lang w:val="en-AU"/>
        </w:rPr>
        <w:t xml:space="preserve">e.g. </w:t>
      </w:r>
      <w:r w:rsidR="00123C52" w:rsidRPr="00FA7B5D">
        <w:rPr>
          <w:i/>
          <w:iCs/>
          <w:color w:val="5B9BD5" w:themeColor="accent1"/>
          <w:lang w:val="en-AU"/>
        </w:rPr>
        <w:t xml:space="preserve">‘by </w:t>
      </w:r>
      <w:r w:rsidR="003E1F22" w:rsidRPr="00FA7B5D">
        <w:rPr>
          <w:i/>
          <w:iCs/>
          <w:color w:val="5B9BD5" w:themeColor="accent1"/>
          <w:lang w:val="en-AU"/>
        </w:rPr>
        <w:t>3 payments of $5,000 each by 1 July 2017, 2018 and 2019</w:t>
      </w:r>
      <w:r w:rsidR="00123C52" w:rsidRPr="00FA7B5D">
        <w:rPr>
          <w:i/>
          <w:iCs/>
          <w:color w:val="5B9BD5" w:themeColor="accent1"/>
          <w:lang w:val="en-AU"/>
        </w:rPr>
        <w:t>’</w:t>
      </w:r>
      <w:r w:rsidR="003E1F22" w:rsidRPr="00FA7B5D">
        <w:rPr>
          <w:i/>
          <w:iCs/>
          <w:color w:val="5B9BD5" w:themeColor="accent1"/>
          <w:lang w:val="en-AU"/>
        </w:rPr>
        <w:t xml:space="preserve"> OR </w:t>
      </w:r>
      <w:r w:rsidR="00123C52" w:rsidRPr="00FA7B5D">
        <w:rPr>
          <w:i/>
          <w:iCs/>
          <w:color w:val="5B9BD5" w:themeColor="accent1"/>
          <w:lang w:val="en-AU"/>
        </w:rPr>
        <w:t>‘</w:t>
      </w:r>
      <w:r w:rsidR="003E1F22" w:rsidRPr="00FA7B5D">
        <w:rPr>
          <w:i/>
          <w:iCs/>
          <w:color w:val="5B9BD5" w:themeColor="accent1"/>
          <w:lang w:val="en-AU"/>
        </w:rPr>
        <w:t>by payment in one lump sum by 1 July 2017</w:t>
      </w:r>
      <w:r w:rsidR="00123C52" w:rsidRPr="00FA7B5D">
        <w:rPr>
          <w:i/>
          <w:iCs/>
          <w:color w:val="5B9BD5" w:themeColor="accent1"/>
          <w:lang w:val="en-AU"/>
        </w:rPr>
        <w:t>’</w:t>
      </w:r>
      <w:r w:rsidR="003E1F22" w:rsidRPr="00FA7B5D">
        <w:rPr>
          <w:i/>
          <w:iCs/>
          <w:color w:val="5B9BD5" w:themeColor="accent1"/>
          <w:lang w:val="en-AU"/>
        </w:rPr>
        <w:t xml:space="preserve"> OR </w:t>
      </w:r>
      <w:r w:rsidR="00123C52" w:rsidRPr="00FA7B5D">
        <w:rPr>
          <w:i/>
          <w:iCs/>
          <w:color w:val="5B9BD5" w:themeColor="accent1"/>
          <w:lang w:val="en-AU"/>
        </w:rPr>
        <w:t>‘</w:t>
      </w:r>
      <w:r w:rsidR="003E1F22" w:rsidRPr="00FA7B5D">
        <w:rPr>
          <w:i/>
          <w:iCs/>
          <w:color w:val="5B9BD5" w:themeColor="accent1"/>
          <w:lang w:val="en-AU"/>
        </w:rPr>
        <w:t xml:space="preserve">which the University acknowledges </w:t>
      </w:r>
      <w:proofErr w:type="gramStart"/>
      <w:r w:rsidR="003E1F22" w:rsidRPr="00FA7B5D">
        <w:rPr>
          <w:i/>
          <w:iCs/>
          <w:color w:val="5B9BD5" w:themeColor="accent1"/>
          <w:lang w:val="en-AU"/>
        </w:rPr>
        <w:t>was  paid</w:t>
      </w:r>
      <w:proofErr w:type="gramEnd"/>
      <w:r w:rsidR="003E1F22" w:rsidRPr="00FA7B5D">
        <w:rPr>
          <w:i/>
          <w:iCs/>
          <w:color w:val="5B9BD5" w:themeColor="accent1"/>
          <w:lang w:val="en-AU"/>
        </w:rPr>
        <w:t xml:space="preserve"> on 1 January 2017</w:t>
      </w:r>
      <w:r w:rsidR="00123C52" w:rsidRPr="00FA7B5D">
        <w:rPr>
          <w:i/>
          <w:iCs/>
          <w:color w:val="5B9BD5" w:themeColor="accent1"/>
          <w:lang w:val="en-AU"/>
        </w:rPr>
        <w:t>’</w:t>
      </w:r>
      <w:r w:rsidR="003E1F22" w:rsidRPr="00FA7B5D">
        <w:rPr>
          <w:i/>
          <w:iCs/>
          <w:color w:val="5B9BD5" w:themeColor="accent1"/>
          <w:lang w:val="en-AU"/>
        </w:rPr>
        <w:t>]</w:t>
      </w:r>
      <w:r w:rsidR="00014181">
        <w:rPr>
          <w:i/>
          <w:iCs/>
          <w:lang w:val="en-AU"/>
        </w:rPr>
        <w:t xml:space="preserve"> </w:t>
      </w:r>
      <w:r w:rsidR="00014181">
        <w:rPr>
          <w:lang w:val="en-AU"/>
        </w:rPr>
        <w:t>(Collectively referred to as ‘</w:t>
      </w:r>
      <w:r w:rsidR="00014181">
        <w:rPr>
          <w:b/>
          <w:bCs/>
          <w:i/>
          <w:iCs/>
          <w:lang w:val="en-AU"/>
        </w:rPr>
        <w:t>the Gift</w:t>
      </w:r>
      <w:r w:rsidR="00014181">
        <w:rPr>
          <w:lang w:val="en-AU"/>
        </w:rPr>
        <w:t>’)</w:t>
      </w:r>
      <w:r w:rsidR="002C5855">
        <w:rPr>
          <w:lang w:val="en-AU"/>
        </w:rPr>
        <w:t>.</w:t>
      </w:r>
      <w:commentRangeEnd w:id="1"/>
      <w:r w:rsidR="000B7671">
        <w:rPr>
          <w:rStyle w:val="CommentReference"/>
          <w:kern w:val="0"/>
          <w:lang w:val="en-AU"/>
        </w:rPr>
        <w:commentReference w:id="1"/>
      </w:r>
    </w:p>
    <w:p w14:paraId="51472706" w14:textId="2C123221" w:rsidR="002C5855" w:rsidRPr="002C5855" w:rsidRDefault="002C5855" w:rsidP="002C5855">
      <w:pPr>
        <w:pStyle w:val="Number1"/>
        <w:numPr>
          <w:ilvl w:val="0"/>
          <w:numId w:val="9"/>
        </w:numPr>
        <w:tabs>
          <w:tab w:val="left" w:pos="3119"/>
        </w:tabs>
        <w:ind w:left="426" w:hanging="426"/>
      </w:pPr>
      <w:r w:rsidRPr="007F76F0">
        <w:rPr>
          <w:lang w:val="en-AU"/>
        </w:rPr>
        <w:t xml:space="preserve">The </w:t>
      </w:r>
      <w:r w:rsidRPr="007F76F0">
        <w:t>Donor reserve</w:t>
      </w:r>
      <w:r w:rsidRPr="007F76F0">
        <w:rPr>
          <w:lang w:val="en-AU"/>
        </w:rPr>
        <w:t>s the</w:t>
      </w:r>
      <w:r w:rsidRPr="007F76F0">
        <w:t xml:space="preserve"> right to</w:t>
      </w:r>
      <w:r w:rsidR="00C30ACB">
        <w:rPr>
          <w:lang w:val="en-AU"/>
        </w:rPr>
        <w:t xml:space="preserve"> add to and</w:t>
      </w:r>
      <w:r w:rsidRPr="007F76F0">
        <w:t xml:space="preserve"> increase </w:t>
      </w:r>
      <w:r w:rsidR="00C30ACB">
        <w:rPr>
          <w:lang w:val="en-AU"/>
        </w:rPr>
        <w:t xml:space="preserve">the </w:t>
      </w:r>
      <w:r w:rsidRPr="007F76F0">
        <w:rPr>
          <w:lang w:val="en-AU"/>
        </w:rPr>
        <w:t>Gift from time to time by the making of further donations, and any further donation to the University by the Donor</w:t>
      </w:r>
      <w:r w:rsidR="00C30ACB">
        <w:rPr>
          <w:lang w:val="en-AU"/>
        </w:rPr>
        <w:t xml:space="preserve"> for the Purpose</w:t>
      </w:r>
      <w:r w:rsidRPr="007F76F0">
        <w:rPr>
          <w:lang w:val="en-AU"/>
        </w:rPr>
        <w:t xml:space="preserve"> shall be deemed to be subject to </w:t>
      </w:r>
      <w:r w:rsidRPr="007F76F0">
        <w:t>this</w:t>
      </w:r>
      <w:r w:rsidRPr="007F76F0">
        <w:rPr>
          <w:lang w:val="en-AU"/>
        </w:rPr>
        <w:t xml:space="preserve"> Deed unless otherwise recorded in writing by the parties. </w:t>
      </w:r>
    </w:p>
    <w:p w14:paraId="536E8017" w14:textId="77777777" w:rsidR="00D06C94" w:rsidRDefault="002A56A3" w:rsidP="00310022">
      <w:pPr>
        <w:pStyle w:val="Number1"/>
        <w:numPr>
          <w:ilvl w:val="0"/>
          <w:numId w:val="9"/>
        </w:numPr>
        <w:tabs>
          <w:tab w:val="left" w:pos="3119"/>
        </w:tabs>
        <w:ind w:left="426" w:hanging="426"/>
      </w:pPr>
      <w:commentRangeStart w:id="8"/>
      <w:r w:rsidRPr="002A56A3">
        <w:t xml:space="preserve">The University will invest the Gift in perpetuity and use the income from the Gift </w:t>
      </w:r>
      <w:r>
        <w:rPr>
          <w:lang w:val="en-AU"/>
        </w:rPr>
        <w:t>for the Purpose</w:t>
      </w:r>
      <w:bookmarkStart w:id="9" w:name="_Toc341970048"/>
      <w:bookmarkStart w:id="10" w:name="_Toc342290674"/>
      <w:bookmarkStart w:id="11" w:name="_Toc342295177"/>
      <w:r w:rsidRPr="002A56A3">
        <w:t>. Any unexpended income arising from the Gift in any year may be retained as income and be available in a subsequent year for the Purpose. Alternatively, unexpended income may be added to the capital of the Gift.</w:t>
      </w:r>
      <w:r w:rsidR="00BC0AB5" w:rsidRPr="00BC0AB5">
        <w:t xml:space="preserve"> </w:t>
      </w:r>
    </w:p>
    <w:p w14:paraId="1101D961" w14:textId="02BA4E15" w:rsidR="002A56A3" w:rsidRDefault="00BC0AB5" w:rsidP="00310022">
      <w:pPr>
        <w:pStyle w:val="Number1"/>
        <w:numPr>
          <w:ilvl w:val="0"/>
          <w:numId w:val="9"/>
        </w:numPr>
        <w:tabs>
          <w:tab w:val="left" w:pos="3119"/>
        </w:tabs>
        <w:ind w:left="426" w:hanging="426"/>
      </w:pPr>
      <w:r>
        <w:t>The Gift will be invested in accordance with the University’s</w:t>
      </w:r>
      <w:r w:rsidR="00D06C94">
        <w:rPr>
          <w:lang w:val="en-AU"/>
        </w:rPr>
        <w:t xml:space="preserve"> policies and strategy relating to</w:t>
      </w:r>
      <w:r>
        <w:t xml:space="preserve"> investment and endowment </w:t>
      </w:r>
      <w:r w:rsidRPr="003E1F22">
        <w:t>from time to time</w:t>
      </w:r>
      <w:r w:rsidR="00A07018">
        <w:rPr>
          <w:lang w:val="en-AU"/>
        </w:rPr>
        <w:t xml:space="preserve">, to </w:t>
      </w:r>
      <w:r w:rsidR="00D06C94">
        <w:rPr>
          <w:lang w:val="en-AU"/>
        </w:rPr>
        <w:t>facilitate</w:t>
      </w:r>
      <w:r w:rsidR="00A07018">
        <w:rPr>
          <w:lang w:val="en-AU"/>
        </w:rPr>
        <w:t xml:space="preserve"> ongoing support for the purpose from the investment earnings.</w:t>
      </w:r>
    </w:p>
    <w:p w14:paraId="12AE3982" w14:textId="3A8F0A9A" w:rsidR="00014181" w:rsidRPr="00014181" w:rsidRDefault="00014181" w:rsidP="00014181">
      <w:pPr>
        <w:pStyle w:val="Number1"/>
        <w:numPr>
          <w:ilvl w:val="0"/>
          <w:numId w:val="9"/>
        </w:numPr>
        <w:tabs>
          <w:tab w:val="left" w:pos="3119"/>
        </w:tabs>
        <w:ind w:left="426" w:hanging="426"/>
        <w:rPr>
          <w:color w:val="000000"/>
        </w:rPr>
      </w:pPr>
      <w:r w:rsidRPr="00232648">
        <w:rPr>
          <w:color w:val="000000"/>
          <w:lang w:val="en-AU"/>
        </w:rPr>
        <w:t xml:space="preserve">The </w:t>
      </w:r>
      <w:r>
        <w:rPr>
          <w:color w:val="000000"/>
          <w:lang w:val="en-AU"/>
        </w:rPr>
        <w:t xml:space="preserve">Donor </w:t>
      </w:r>
      <w:r w:rsidRPr="00A46B86">
        <w:rPr>
          <w:color w:val="000000"/>
        </w:rPr>
        <w:t>acknowledge</w:t>
      </w:r>
      <w:r>
        <w:rPr>
          <w:color w:val="000000"/>
          <w:lang w:val="en-AU"/>
        </w:rPr>
        <w:t>s</w:t>
      </w:r>
      <w:r w:rsidRPr="00A46B86">
        <w:rPr>
          <w:color w:val="000000"/>
        </w:rPr>
        <w:t xml:space="preserve"> that the </w:t>
      </w:r>
      <w:r w:rsidRPr="00232648">
        <w:rPr>
          <w:color w:val="000000"/>
        </w:rPr>
        <w:t xml:space="preserve">University </w:t>
      </w:r>
      <w:r w:rsidRPr="00A46B86">
        <w:rPr>
          <w:color w:val="000000"/>
        </w:rPr>
        <w:t xml:space="preserve">has established a common </w:t>
      </w:r>
      <w:r w:rsidRPr="00232648">
        <w:rPr>
          <w:color w:val="000000"/>
        </w:rPr>
        <w:t xml:space="preserve">investment </w:t>
      </w:r>
      <w:r w:rsidRPr="00A46B86">
        <w:rPr>
          <w:color w:val="000000"/>
        </w:rPr>
        <w:t>fund for the collective</w:t>
      </w:r>
      <w:r w:rsidRPr="00232648">
        <w:rPr>
          <w:color w:val="000000"/>
        </w:rPr>
        <w:t xml:space="preserve"> investment </w:t>
      </w:r>
      <w:r w:rsidRPr="00A46B86">
        <w:rPr>
          <w:color w:val="000000"/>
        </w:rPr>
        <w:t>of trust funds and other funds in the custody of the University and that it may establish further common investment</w:t>
      </w:r>
      <w:r>
        <w:rPr>
          <w:color w:val="000000"/>
          <w:lang w:val="en-AU"/>
        </w:rPr>
        <w:t xml:space="preserve"> or holding </w:t>
      </w:r>
      <w:r w:rsidRPr="00A46B86">
        <w:rPr>
          <w:color w:val="000000"/>
        </w:rPr>
        <w:t>funds in the future.</w:t>
      </w:r>
      <w:r w:rsidRPr="00A44CB6">
        <w:rPr>
          <w:color w:val="000000"/>
        </w:rPr>
        <w:t xml:space="preserve"> </w:t>
      </w:r>
      <w:r w:rsidRPr="002A097A">
        <w:rPr>
          <w:color w:val="000000"/>
        </w:rPr>
        <w:t xml:space="preserve">Notwithstanding any other provision of this </w:t>
      </w:r>
      <w:r>
        <w:rPr>
          <w:color w:val="000000"/>
          <w:lang w:val="en-AU"/>
        </w:rPr>
        <w:t>deed</w:t>
      </w:r>
      <w:r w:rsidRPr="00A44CB6">
        <w:rPr>
          <w:color w:val="000000"/>
          <w:lang w:val="en-AU"/>
        </w:rPr>
        <w:t xml:space="preserve">, the Donor </w:t>
      </w:r>
      <w:r w:rsidRPr="002A097A">
        <w:rPr>
          <w:color w:val="000000"/>
        </w:rPr>
        <w:t>authorise</w:t>
      </w:r>
      <w:r>
        <w:rPr>
          <w:color w:val="000000"/>
          <w:lang w:val="en-AU"/>
        </w:rPr>
        <w:t>s</w:t>
      </w:r>
      <w:r w:rsidRPr="002A097A">
        <w:rPr>
          <w:color w:val="000000"/>
        </w:rPr>
        <w:t xml:space="preserve"> the University to invest the whole or part of the </w:t>
      </w:r>
      <w:r w:rsidRPr="00A44CB6">
        <w:rPr>
          <w:color w:val="000000"/>
          <w:lang w:val="en-AU"/>
        </w:rPr>
        <w:t xml:space="preserve">Gift </w:t>
      </w:r>
      <w:r w:rsidRPr="002A097A">
        <w:rPr>
          <w:color w:val="000000"/>
        </w:rPr>
        <w:t xml:space="preserve">in any such common investment </w:t>
      </w:r>
      <w:r>
        <w:rPr>
          <w:color w:val="000000"/>
          <w:lang w:val="en-AU"/>
        </w:rPr>
        <w:t xml:space="preserve">or holding </w:t>
      </w:r>
      <w:r w:rsidRPr="002A097A">
        <w:rPr>
          <w:color w:val="000000"/>
        </w:rPr>
        <w:t xml:space="preserve">fund including bringing the </w:t>
      </w:r>
      <w:r w:rsidRPr="00A44CB6">
        <w:rPr>
          <w:color w:val="000000"/>
          <w:lang w:val="en-AU"/>
        </w:rPr>
        <w:t xml:space="preserve">Gift </w:t>
      </w:r>
      <w:r w:rsidRPr="002A097A">
        <w:rPr>
          <w:color w:val="000000"/>
        </w:rPr>
        <w:t xml:space="preserve">into, and withdrawing </w:t>
      </w:r>
      <w:r w:rsidRPr="00A44CB6">
        <w:rPr>
          <w:color w:val="000000"/>
          <w:lang w:val="en-AU"/>
        </w:rPr>
        <w:t xml:space="preserve">it </w:t>
      </w:r>
      <w:r w:rsidRPr="002A097A">
        <w:rPr>
          <w:color w:val="000000"/>
        </w:rPr>
        <w:t>from, such a fund without any liability for breach of trust</w:t>
      </w:r>
      <w:r w:rsidRPr="00A44CB6">
        <w:rPr>
          <w:color w:val="000000"/>
          <w:lang w:val="en-AU"/>
        </w:rPr>
        <w:t>.</w:t>
      </w:r>
      <w:commentRangeEnd w:id="8"/>
      <w:r>
        <w:rPr>
          <w:rStyle w:val="CommentReference"/>
          <w:kern w:val="0"/>
          <w:lang w:val="en-AU"/>
        </w:rPr>
        <w:commentReference w:id="8"/>
      </w:r>
    </w:p>
    <w:p w14:paraId="0EFD1670" w14:textId="1F7DE179" w:rsidR="002A56A3" w:rsidRDefault="002A56A3" w:rsidP="00310022">
      <w:pPr>
        <w:pStyle w:val="Number1"/>
        <w:numPr>
          <w:ilvl w:val="0"/>
          <w:numId w:val="9"/>
        </w:numPr>
        <w:tabs>
          <w:tab w:val="left" w:pos="3119"/>
        </w:tabs>
        <w:ind w:left="426" w:hanging="426"/>
      </w:pPr>
      <w:commentRangeStart w:id="12"/>
      <w:r w:rsidRPr="002A56A3">
        <w:t xml:space="preserve">The University </w:t>
      </w:r>
      <w:r w:rsidR="00B17A63">
        <w:rPr>
          <w:lang w:val="en-AU"/>
        </w:rPr>
        <w:t>may</w:t>
      </w:r>
      <w:r w:rsidRPr="002A56A3">
        <w:t xml:space="preserve"> use </w:t>
      </w:r>
      <w:r>
        <w:rPr>
          <w:lang w:val="en-AU"/>
        </w:rPr>
        <w:t xml:space="preserve">capital of </w:t>
      </w:r>
      <w:r w:rsidRPr="002A56A3">
        <w:t xml:space="preserve">the Gift as well as any income </w:t>
      </w:r>
      <w:r>
        <w:rPr>
          <w:lang w:val="en-AU"/>
        </w:rPr>
        <w:t>for the Purpose</w:t>
      </w:r>
      <w:r w:rsidRPr="002A56A3">
        <w:t xml:space="preserve">.  </w:t>
      </w:r>
      <w:commentRangeEnd w:id="12"/>
      <w:r w:rsidR="00014181">
        <w:rPr>
          <w:rStyle w:val="CommentReference"/>
          <w:kern w:val="0"/>
          <w:lang w:val="en-AU"/>
        </w:rPr>
        <w:commentReference w:id="12"/>
      </w:r>
    </w:p>
    <w:bookmarkEnd w:id="9"/>
    <w:bookmarkEnd w:id="10"/>
    <w:bookmarkEnd w:id="11"/>
    <w:p w14:paraId="5E789FAB" w14:textId="547F35C9" w:rsidR="00405ABD" w:rsidRPr="003E1F22" w:rsidRDefault="00405ABD" w:rsidP="00310022">
      <w:pPr>
        <w:pStyle w:val="Number1"/>
        <w:numPr>
          <w:ilvl w:val="0"/>
          <w:numId w:val="9"/>
        </w:numPr>
        <w:tabs>
          <w:tab w:val="left" w:pos="3119"/>
        </w:tabs>
        <w:ind w:left="426" w:hanging="426"/>
      </w:pPr>
      <w:r w:rsidRPr="003E1F22">
        <w:t>For the purpose of recognition, the University may make public announcements disclosing the Gift and/or the Purpose. The University may also disclose the Donors’ names in public acknowledgments</w:t>
      </w:r>
      <w:r w:rsidR="00B65F1F" w:rsidRPr="003E1F22">
        <w:rPr>
          <w:lang w:val="en-AU"/>
        </w:rPr>
        <w:t xml:space="preserve">, unless otherwise </w:t>
      </w:r>
      <w:r w:rsidR="002C5855">
        <w:rPr>
          <w:lang w:val="en-AU"/>
        </w:rPr>
        <w:t>requested</w:t>
      </w:r>
      <w:r w:rsidR="00B65F1F" w:rsidRPr="003E1F22">
        <w:rPr>
          <w:lang w:val="en-AU"/>
        </w:rPr>
        <w:t xml:space="preserve"> by the </w:t>
      </w:r>
      <w:r w:rsidR="00B17A63">
        <w:rPr>
          <w:lang w:val="en-AU"/>
        </w:rPr>
        <w:t>D</w:t>
      </w:r>
      <w:r w:rsidR="00B65F1F" w:rsidRPr="003E1F22">
        <w:rPr>
          <w:lang w:val="en-AU"/>
        </w:rPr>
        <w:t>onor</w:t>
      </w:r>
      <w:r w:rsidR="002C5855">
        <w:rPr>
          <w:lang w:val="en-AU"/>
        </w:rPr>
        <w:t xml:space="preserve"> in writing</w:t>
      </w:r>
      <w:r w:rsidR="00B65F1F" w:rsidRPr="003E1F22">
        <w:rPr>
          <w:lang w:val="en-AU"/>
        </w:rPr>
        <w:t xml:space="preserve">, </w:t>
      </w:r>
      <w:r w:rsidRPr="003E1F22">
        <w:t xml:space="preserve">such as materials promoting the University’s philanthropic program. </w:t>
      </w:r>
    </w:p>
    <w:p w14:paraId="549248F3" w14:textId="6652557A" w:rsidR="00405ABD" w:rsidRDefault="00405ABD" w:rsidP="00310022">
      <w:pPr>
        <w:pStyle w:val="Number1"/>
        <w:numPr>
          <w:ilvl w:val="0"/>
          <w:numId w:val="9"/>
        </w:numPr>
        <w:tabs>
          <w:tab w:val="left" w:pos="3119"/>
        </w:tabs>
        <w:ind w:left="426" w:hanging="426"/>
      </w:pPr>
      <w:r>
        <w:t xml:space="preserve">The Donor is encouraged to publicise the Gift, however any formal promotion such as press releases, advertising, or affiliation with University logos or branding should occur in consultation with the University to obtain its prior approval. </w:t>
      </w:r>
    </w:p>
    <w:p w14:paraId="5085A893" w14:textId="47755732" w:rsidR="00405ABD" w:rsidRDefault="00405ABD" w:rsidP="00310022">
      <w:pPr>
        <w:pStyle w:val="Number1"/>
        <w:numPr>
          <w:ilvl w:val="0"/>
          <w:numId w:val="9"/>
        </w:numPr>
        <w:tabs>
          <w:tab w:val="left" w:pos="3119"/>
        </w:tabs>
        <w:ind w:left="426" w:hanging="426"/>
      </w:pPr>
      <w:r>
        <w:t xml:space="preserve">The Donor may terminate this </w:t>
      </w:r>
      <w:r w:rsidR="00C80344">
        <w:rPr>
          <w:lang w:val="en-AU"/>
        </w:rPr>
        <w:t xml:space="preserve">Deed of </w:t>
      </w:r>
      <w:r w:rsidR="00B65F1F" w:rsidRPr="00310022">
        <w:rPr>
          <w:lang w:val="en-AU"/>
        </w:rPr>
        <w:t xml:space="preserve">Gift </w:t>
      </w:r>
      <w:r>
        <w:t xml:space="preserve">without cause upon thirty (30) days’ prior written notice to the University.  In the event of an early termination of this </w:t>
      </w:r>
      <w:r w:rsidR="00C80344">
        <w:rPr>
          <w:lang w:val="en-AU"/>
        </w:rPr>
        <w:t>deed</w:t>
      </w:r>
      <w:r>
        <w:t>, the Donor will not be entitled to reimbursement of any amount already paid and the University will not be entitled to any remaining payments.</w:t>
      </w:r>
    </w:p>
    <w:p w14:paraId="32A0DDC7" w14:textId="7A383B31" w:rsidR="00405ABD" w:rsidRDefault="00405ABD" w:rsidP="00310022">
      <w:pPr>
        <w:pStyle w:val="Number1"/>
        <w:numPr>
          <w:ilvl w:val="0"/>
          <w:numId w:val="9"/>
        </w:numPr>
        <w:tabs>
          <w:tab w:val="left" w:pos="3119"/>
        </w:tabs>
        <w:ind w:left="426" w:hanging="426"/>
      </w:pPr>
      <w:r>
        <w:t xml:space="preserve">Nothing in this </w:t>
      </w:r>
      <w:r w:rsidR="00C80344">
        <w:rPr>
          <w:lang w:val="en-AU"/>
        </w:rPr>
        <w:t>deed</w:t>
      </w:r>
      <w:r w:rsidR="00B65F1F">
        <w:t xml:space="preserve"> </w:t>
      </w:r>
      <w:r>
        <w:t xml:space="preserve">requires the University to do anything in pursuit of the Purpose that cannot be funded out of the Gift or the income earned on it.  </w:t>
      </w:r>
    </w:p>
    <w:p w14:paraId="75EA146E" w14:textId="512B286E" w:rsidR="00123C52" w:rsidRPr="00815752" w:rsidRDefault="00123C52" w:rsidP="00952A2C">
      <w:pPr>
        <w:pStyle w:val="Number1"/>
        <w:numPr>
          <w:ilvl w:val="0"/>
          <w:numId w:val="9"/>
        </w:numPr>
        <w:tabs>
          <w:tab w:val="left" w:pos="3119"/>
        </w:tabs>
        <w:ind w:left="426" w:hanging="426"/>
      </w:pPr>
      <w:r>
        <w:t xml:space="preserve">If at any time the </w:t>
      </w:r>
      <w:r>
        <w:rPr>
          <w:lang w:val="en-AU"/>
        </w:rPr>
        <w:t xml:space="preserve">University considers that the </w:t>
      </w:r>
      <w:r>
        <w:t>Purpose has been fulfilled</w:t>
      </w:r>
      <w:r>
        <w:rPr>
          <w:lang w:val="en-AU"/>
        </w:rPr>
        <w:t>, or that the</w:t>
      </w:r>
      <w:r>
        <w:t xml:space="preserve"> Purpose is no longer possible, </w:t>
      </w:r>
      <w:r>
        <w:rPr>
          <w:lang w:val="en-AU"/>
        </w:rPr>
        <w:t xml:space="preserve">not </w:t>
      </w:r>
      <w:r>
        <w:t>practicable</w:t>
      </w:r>
      <w:r>
        <w:rPr>
          <w:lang w:val="en-AU"/>
        </w:rPr>
        <w:t xml:space="preserve">, or not a strategically </w:t>
      </w:r>
      <w:r>
        <w:t xml:space="preserve">effective use of the Gift, the University may reapply the Gift </w:t>
      </w:r>
      <w:r>
        <w:rPr>
          <w:lang w:val="en-AU"/>
        </w:rPr>
        <w:t xml:space="preserve">to a new </w:t>
      </w:r>
      <w:r>
        <w:t xml:space="preserve">purpose. </w:t>
      </w:r>
      <w:r>
        <w:rPr>
          <w:lang w:val="en-AU"/>
        </w:rPr>
        <w:t xml:space="preserve"> </w:t>
      </w:r>
    </w:p>
    <w:p w14:paraId="75AABB32" w14:textId="08693155" w:rsidR="00014181" w:rsidRDefault="00815752" w:rsidP="00014181">
      <w:pPr>
        <w:pStyle w:val="Number1"/>
        <w:numPr>
          <w:ilvl w:val="0"/>
          <w:numId w:val="9"/>
        </w:numPr>
        <w:tabs>
          <w:tab w:val="left" w:pos="3119"/>
        </w:tabs>
        <w:ind w:left="426" w:hanging="426"/>
      </w:pPr>
      <w:r w:rsidRPr="001D2D75">
        <w:t>This instrument is intended to be</w:t>
      </w:r>
      <w:r w:rsidR="007303E6">
        <w:rPr>
          <w:lang w:val="en-AU"/>
        </w:rPr>
        <w:t xml:space="preserve"> and</w:t>
      </w:r>
      <w:r w:rsidRPr="001D2D75">
        <w:t xml:space="preserve"> take effect as a deed notwithstanding any lack of formality in its form, execution or attestation.</w:t>
      </w:r>
      <w:r>
        <w:rPr>
          <w:lang w:val="en-AU"/>
        </w:rPr>
        <w:t xml:space="preserve"> </w:t>
      </w:r>
      <w:r w:rsidRPr="001D2D75">
        <w:t>This deed may be executed in any number of counterparts.</w:t>
      </w:r>
    </w:p>
    <w:p w14:paraId="46963629" w14:textId="38735050" w:rsidR="00D66566" w:rsidRDefault="00D66566" w:rsidP="00014181">
      <w:pPr>
        <w:pStyle w:val="Number1"/>
        <w:numPr>
          <w:ilvl w:val="0"/>
          <w:numId w:val="9"/>
        </w:numPr>
        <w:tabs>
          <w:tab w:val="left" w:pos="3119"/>
        </w:tabs>
        <w:ind w:left="426" w:hanging="426"/>
      </w:pPr>
      <w:r w:rsidRPr="00D66566">
        <w:t>The University and the Donor each acknowledge that it is not their intention that this arrangement forms anything in the nature of a joint venture, trust, partnership or agency.</w:t>
      </w:r>
    </w:p>
    <w:p w14:paraId="75B25E58" w14:textId="2598F29D" w:rsidR="007B05D2" w:rsidRDefault="007B05D2" w:rsidP="00014181">
      <w:pPr>
        <w:pStyle w:val="Number1"/>
        <w:numPr>
          <w:ilvl w:val="0"/>
          <w:numId w:val="9"/>
        </w:numPr>
        <w:tabs>
          <w:tab w:val="left" w:pos="3119"/>
        </w:tabs>
        <w:ind w:left="426" w:hanging="426"/>
      </w:pPr>
      <w:r w:rsidRPr="007B05D2">
        <w:t xml:space="preserve">The Donor acknowledges and agrees that by force of the </w:t>
      </w:r>
      <w:r w:rsidRPr="007B05D2">
        <w:rPr>
          <w:i/>
          <w:iCs/>
        </w:rPr>
        <w:t>Adelaide University Act 2023</w:t>
      </w:r>
      <w:r w:rsidRPr="007B05D2">
        <w:t xml:space="preserve"> (SA) all of the rights and obligations of the University under this Deed are subject to statutory transfer to Adelaide University, and that the laws of South Australia, Australia, apply to this Deed.</w:t>
      </w:r>
    </w:p>
    <w:p w14:paraId="68A36EB7" w14:textId="7F3B08D4" w:rsidR="00405ABD" w:rsidRPr="00405ABD" w:rsidRDefault="00405ABD" w:rsidP="00310022">
      <w:pPr>
        <w:pStyle w:val="Number1"/>
        <w:numPr>
          <w:ilvl w:val="0"/>
          <w:numId w:val="9"/>
        </w:numPr>
        <w:tabs>
          <w:tab w:val="left" w:pos="3119"/>
        </w:tabs>
        <w:spacing w:after="0"/>
        <w:ind w:left="426" w:hanging="426"/>
      </w:pPr>
      <w:r>
        <w:t xml:space="preserve">The Donors’ representations, rights and obligations under this </w:t>
      </w:r>
      <w:r w:rsidR="00C80344">
        <w:rPr>
          <w:lang w:val="en-AU"/>
        </w:rPr>
        <w:t>deed</w:t>
      </w:r>
      <w:r w:rsidR="00B65F1F">
        <w:t xml:space="preserve"> </w:t>
      </w:r>
      <w:r>
        <w:t>are joint and several.</w:t>
      </w:r>
      <w:r w:rsidR="00310022">
        <w:rPr>
          <w:lang w:val="en-AU"/>
        </w:rPr>
        <w:t xml:space="preserve"> </w:t>
      </w:r>
      <w:r>
        <w:t xml:space="preserve">If the Donor is entering into this </w:t>
      </w:r>
      <w:r w:rsidR="00C80344">
        <w:rPr>
          <w:lang w:val="en-AU"/>
        </w:rPr>
        <w:t>deed</w:t>
      </w:r>
      <w:r w:rsidR="00B65F1F">
        <w:t xml:space="preserve"> </w:t>
      </w:r>
      <w:r>
        <w:t>as a trustee of a trust, as such warrants that it</w:t>
      </w:r>
      <w:r w:rsidR="00310022" w:rsidRPr="00310022">
        <w:rPr>
          <w:lang w:val="en-AU"/>
        </w:rPr>
        <w:t xml:space="preserve"> </w:t>
      </w:r>
      <w:r>
        <w:t>is the sole trustee of the trust and</w:t>
      </w:r>
      <w:r w:rsidR="00310022" w:rsidRPr="00310022">
        <w:rPr>
          <w:lang w:val="en-AU"/>
        </w:rPr>
        <w:t xml:space="preserve"> </w:t>
      </w:r>
      <w:r>
        <w:t xml:space="preserve">has power under the relevant trust deed to enter into this </w:t>
      </w:r>
      <w:r w:rsidR="00C80344">
        <w:rPr>
          <w:lang w:val="en-AU"/>
        </w:rPr>
        <w:t>Deed of Gift</w:t>
      </w:r>
      <w:r w:rsidR="00B65F1F">
        <w:t xml:space="preserve"> </w:t>
      </w:r>
      <w:r>
        <w:t xml:space="preserve">and to apply the assets of the trust as envisaged in this </w:t>
      </w:r>
      <w:r w:rsidR="00C80344">
        <w:rPr>
          <w:lang w:val="en-AU"/>
        </w:rPr>
        <w:t>deed</w:t>
      </w:r>
      <w:r>
        <w:t xml:space="preserve">. </w:t>
      </w:r>
    </w:p>
    <w:p w14:paraId="60DB57AB" w14:textId="77777777" w:rsidR="00405ABD" w:rsidRDefault="00405ABD" w:rsidP="00BC0AB5">
      <w:pPr>
        <w:pStyle w:val="Number1"/>
        <w:tabs>
          <w:tab w:val="left" w:pos="3119"/>
        </w:tabs>
        <w:spacing w:after="0"/>
        <w:ind w:left="284" w:hanging="284"/>
      </w:pPr>
    </w:p>
    <w:p w14:paraId="7AFF774E" w14:textId="3CEB928B" w:rsidR="00BC0AB5" w:rsidRDefault="00BC0AB5" w:rsidP="00310022">
      <w:pPr>
        <w:pStyle w:val="Number1"/>
        <w:numPr>
          <w:ilvl w:val="0"/>
          <w:numId w:val="9"/>
        </w:numPr>
        <w:tabs>
          <w:tab w:val="left" w:pos="3119"/>
        </w:tabs>
        <w:spacing w:after="0"/>
        <w:ind w:left="426" w:hanging="426"/>
      </w:pPr>
      <w:r w:rsidRPr="00BC0AB5">
        <w:lastRenderedPageBreak/>
        <w:t xml:space="preserve">If at any time the </w:t>
      </w:r>
      <w:r w:rsidR="00D5643D">
        <w:rPr>
          <w:lang w:val="en-AU"/>
        </w:rPr>
        <w:t xml:space="preserve">University reasonably believes that </w:t>
      </w:r>
      <w:r w:rsidR="00816D1F">
        <w:rPr>
          <w:lang w:val="en-AU"/>
        </w:rPr>
        <w:t>public</w:t>
      </w:r>
      <w:r w:rsidR="00D5643D">
        <w:rPr>
          <w:lang w:val="en-AU"/>
        </w:rPr>
        <w:t xml:space="preserve"> association with the </w:t>
      </w:r>
      <w:r w:rsidR="00310022">
        <w:rPr>
          <w:lang w:val="en-AU"/>
        </w:rPr>
        <w:t>D</w:t>
      </w:r>
      <w:proofErr w:type="spellStart"/>
      <w:r w:rsidRPr="00BC0AB5">
        <w:t>onor</w:t>
      </w:r>
      <w:proofErr w:type="spellEnd"/>
      <w:r w:rsidRPr="00BC0AB5">
        <w:t xml:space="preserve"> </w:t>
      </w:r>
      <w:r w:rsidR="001603E2">
        <w:rPr>
          <w:lang w:val="en-AU"/>
        </w:rPr>
        <w:t>(</w:t>
      </w:r>
      <w:r w:rsidR="00310022">
        <w:rPr>
          <w:lang w:val="en-AU"/>
        </w:rPr>
        <w:t xml:space="preserve">or with any person </w:t>
      </w:r>
      <w:r w:rsidR="001603E2">
        <w:rPr>
          <w:lang w:val="en-AU"/>
        </w:rPr>
        <w:t xml:space="preserve">memorialised by the </w:t>
      </w:r>
      <w:r w:rsidR="00D5643D">
        <w:rPr>
          <w:lang w:val="en-AU"/>
        </w:rPr>
        <w:t>Gift</w:t>
      </w:r>
      <w:r w:rsidR="001603E2">
        <w:rPr>
          <w:lang w:val="en-AU"/>
        </w:rPr>
        <w:t>)</w:t>
      </w:r>
      <w:r w:rsidR="00D5643D">
        <w:rPr>
          <w:lang w:val="en-AU"/>
        </w:rPr>
        <w:t xml:space="preserve"> </w:t>
      </w:r>
      <w:r w:rsidRPr="00BC0AB5">
        <w:t xml:space="preserve">materially and adversely affects the reputation of the </w:t>
      </w:r>
      <w:r w:rsidR="00D5643D">
        <w:rPr>
          <w:lang w:val="en-AU"/>
        </w:rPr>
        <w:t>University</w:t>
      </w:r>
      <w:r w:rsidRPr="00BC0AB5">
        <w:t xml:space="preserve">, the </w:t>
      </w:r>
      <w:r w:rsidR="00D5643D">
        <w:rPr>
          <w:lang w:val="en-AU"/>
        </w:rPr>
        <w:t xml:space="preserve">University may </w:t>
      </w:r>
      <w:r w:rsidRPr="00BC0AB5">
        <w:t xml:space="preserve">remove </w:t>
      </w:r>
      <w:r w:rsidR="00D5643D">
        <w:rPr>
          <w:lang w:val="en-AU"/>
        </w:rPr>
        <w:t>any public reference to that association, which may include renaming any relevant memorial</w:t>
      </w:r>
      <w:r w:rsidRPr="00BC0AB5">
        <w:t>.</w:t>
      </w:r>
    </w:p>
    <w:p w14:paraId="63A7B97A" w14:textId="77777777" w:rsidR="00815752" w:rsidRDefault="00815752" w:rsidP="00815752">
      <w:pPr>
        <w:pStyle w:val="ListParagraph"/>
      </w:pPr>
    </w:p>
    <w:p w14:paraId="3461C081" w14:textId="3538E375" w:rsidR="00815752" w:rsidRPr="00E85A28" w:rsidRDefault="001F2C08" w:rsidP="00815752">
      <w:pPr>
        <w:pStyle w:val="Number1"/>
        <w:tabs>
          <w:tab w:val="left" w:pos="3119"/>
        </w:tabs>
        <w:spacing w:after="0"/>
        <w:rPr>
          <w:b/>
          <w:bCs/>
          <w:lang w:val="en-AU"/>
        </w:rPr>
      </w:pPr>
      <w:r>
        <w:rPr>
          <w:b/>
          <w:bCs/>
          <w:lang w:val="en-AU"/>
        </w:rPr>
        <w:t xml:space="preserve">This Deed of Gift between </w:t>
      </w:r>
      <w:r w:rsidRPr="001F2C08">
        <w:rPr>
          <w:rFonts w:cs="Arial"/>
          <w:b/>
          <w:color w:val="5B9BD5" w:themeColor="accent1"/>
          <w:kern w:val="0"/>
          <w:sz w:val="19"/>
          <w:szCs w:val="19"/>
          <w:lang w:val="en-AU"/>
        </w:rPr>
        <w:t>[Donor]</w:t>
      </w:r>
      <w:r>
        <w:rPr>
          <w:b/>
          <w:bCs/>
          <w:lang w:val="en-AU"/>
        </w:rPr>
        <w:t xml:space="preserve"> and the University of Adelaide to give effect to the Gift is hereby executed </w:t>
      </w:r>
      <w:r w:rsidR="00815752" w:rsidRPr="00E85A28">
        <w:rPr>
          <w:b/>
          <w:bCs/>
          <w:lang w:val="en-AU"/>
        </w:rPr>
        <w:t>as a Deed</w:t>
      </w:r>
    </w:p>
    <w:bookmarkEnd w:id="2"/>
    <w:bookmarkEnd w:id="3"/>
    <w:bookmarkEnd w:id="4"/>
    <w:bookmarkEnd w:id="5"/>
    <w:bookmarkEnd w:id="6"/>
    <w:bookmarkEnd w:id="7"/>
    <w:p w14:paraId="44F9D336" w14:textId="77777777" w:rsidR="003279F2" w:rsidRPr="007F76F0" w:rsidRDefault="003279F2" w:rsidP="001F3535">
      <w:pPr>
        <w:rPr>
          <w:rFonts w:cs="Arial"/>
        </w:rPr>
      </w:pPr>
    </w:p>
    <w:tbl>
      <w:tblPr>
        <w:tblW w:w="5000" w:type="pct"/>
        <w:tblLook w:val="0000" w:firstRow="0" w:lastRow="0" w:firstColumn="0" w:lastColumn="0" w:noHBand="0" w:noVBand="0"/>
      </w:tblPr>
      <w:tblGrid>
        <w:gridCol w:w="4678"/>
        <w:gridCol w:w="352"/>
        <w:gridCol w:w="5034"/>
      </w:tblGrid>
      <w:tr w:rsidR="00310022" w:rsidRPr="007F76F0" w14:paraId="75C68846" w14:textId="77777777" w:rsidTr="00310022">
        <w:tc>
          <w:tcPr>
            <w:tcW w:w="2324" w:type="pct"/>
          </w:tcPr>
          <w:p w14:paraId="3F289D54" w14:textId="7209D2DA" w:rsidR="00310022" w:rsidRPr="007F76F0" w:rsidRDefault="00310022" w:rsidP="00BC0AB5">
            <w:pPr>
              <w:pStyle w:val="Signingclauses"/>
              <w:ind w:left="284" w:hanging="284"/>
              <w:rPr>
                <w:rFonts w:cs="Arial"/>
                <w:i/>
                <w:iCs/>
                <w:sz w:val="19"/>
                <w:szCs w:val="19"/>
              </w:rPr>
            </w:pPr>
            <w:r w:rsidRPr="007F76F0">
              <w:rPr>
                <w:rFonts w:cs="Arial"/>
                <w:b/>
                <w:sz w:val="19"/>
                <w:szCs w:val="19"/>
              </w:rPr>
              <w:t>SIGNED</w:t>
            </w:r>
            <w:r w:rsidRPr="007F76F0">
              <w:rPr>
                <w:rFonts w:cs="Arial"/>
                <w:sz w:val="19"/>
                <w:szCs w:val="19"/>
              </w:rPr>
              <w:t xml:space="preserve"> by </w:t>
            </w:r>
            <w:r w:rsidRPr="00FA7B5D">
              <w:rPr>
                <w:rFonts w:cs="Arial"/>
                <w:b/>
                <w:color w:val="5B9BD5" w:themeColor="accent1"/>
                <w:sz w:val="19"/>
                <w:szCs w:val="19"/>
              </w:rPr>
              <w:t>[NAME OF INDIVIDUAL]</w:t>
            </w:r>
          </w:p>
        </w:tc>
        <w:tc>
          <w:tcPr>
            <w:tcW w:w="175" w:type="pct"/>
          </w:tcPr>
          <w:p w14:paraId="142869C6" w14:textId="77777777" w:rsidR="00310022" w:rsidRPr="007F76F0" w:rsidRDefault="00310022" w:rsidP="00BC0AB5">
            <w:pPr>
              <w:pStyle w:val="Signingclauses"/>
              <w:ind w:left="284" w:hanging="284"/>
              <w:rPr>
                <w:rFonts w:cs="Arial"/>
                <w:sz w:val="19"/>
                <w:szCs w:val="19"/>
              </w:rPr>
            </w:pPr>
          </w:p>
        </w:tc>
        <w:tc>
          <w:tcPr>
            <w:tcW w:w="2501" w:type="pct"/>
          </w:tcPr>
          <w:p w14:paraId="6D6E84A1" w14:textId="3E2BAEBB" w:rsidR="006549CD" w:rsidRPr="006549CD" w:rsidRDefault="00E85A28" w:rsidP="006549CD">
            <w:pPr>
              <w:pStyle w:val="Signingclauses"/>
              <w:rPr>
                <w:rFonts w:cs="Arial"/>
                <w:b/>
                <w:sz w:val="19"/>
                <w:szCs w:val="19"/>
              </w:rPr>
            </w:pPr>
            <w:r>
              <w:rPr>
                <w:rFonts w:cs="Arial"/>
                <w:b/>
                <w:sz w:val="19"/>
                <w:szCs w:val="19"/>
              </w:rPr>
              <w:t>In the presence of</w:t>
            </w:r>
            <w:r w:rsidR="006549CD">
              <w:rPr>
                <w:rFonts w:cs="Arial"/>
                <w:b/>
                <w:sz w:val="19"/>
                <w:szCs w:val="19"/>
              </w:rPr>
              <w:br/>
            </w:r>
            <w:r w:rsidR="006549CD" w:rsidRPr="006549CD">
              <w:rPr>
                <w:sz w:val="19"/>
                <w:szCs w:val="19"/>
              </w:rPr>
              <w:t>Name of Witness:</w:t>
            </w:r>
          </w:p>
        </w:tc>
      </w:tr>
      <w:tr w:rsidR="00310022" w:rsidRPr="007F76F0" w14:paraId="74782B5A" w14:textId="77777777" w:rsidTr="00310022">
        <w:trPr>
          <w:trHeight w:hRule="exact" w:val="600"/>
        </w:trPr>
        <w:tc>
          <w:tcPr>
            <w:tcW w:w="2324" w:type="pct"/>
            <w:tcBorders>
              <w:bottom w:val="single" w:sz="4" w:space="0" w:color="auto"/>
            </w:tcBorders>
          </w:tcPr>
          <w:p w14:paraId="5C66E21C" w14:textId="77777777" w:rsidR="00310022" w:rsidRPr="007F76F0" w:rsidRDefault="00310022" w:rsidP="00BC0AB5">
            <w:pPr>
              <w:pStyle w:val="Signingclauses"/>
              <w:ind w:left="284" w:hanging="284"/>
              <w:rPr>
                <w:rFonts w:cs="Arial"/>
                <w:sz w:val="19"/>
                <w:szCs w:val="19"/>
              </w:rPr>
            </w:pPr>
          </w:p>
        </w:tc>
        <w:tc>
          <w:tcPr>
            <w:tcW w:w="175" w:type="pct"/>
          </w:tcPr>
          <w:p w14:paraId="71FD2F99" w14:textId="77777777" w:rsidR="00310022" w:rsidRPr="007F76F0" w:rsidRDefault="00310022" w:rsidP="00BC0AB5">
            <w:pPr>
              <w:pStyle w:val="Signingclauses"/>
              <w:ind w:left="284" w:hanging="284"/>
              <w:rPr>
                <w:rFonts w:cs="Arial"/>
                <w:sz w:val="19"/>
                <w:szCs w:val="19"/>
              </w:rPr>
            </w:pPr>
          </w:p>
        </w:tc>
        <w:tc>
          <w:tcPr>
            <w:tcW w:w="2501" w:type="pct"/>
            <w:tcBorders>
              <w:bottom w:val="single" w:sz="4" w:space="0" w:color="auto"/>
            </w:tcBorders>
          </w:tcPr>
          <w:p w14:paraId="19180236" w14:textId="77777777" w:rsidR="00310022" w:rsidRPr="007F76F0" w:rsidRDefault="00310022" w:rsidP="00BC0AB5">
            <w:pPr>
              <w:pStyle w:val="Signingclauses"/>
              <w:ind w:left="284" w:hanging="284"/>
              <w:rPr>
                <w:rFonts w:cs="Arial"/>
                <w:sz w:val="19"/>
                <w:szCs w:val="19"/>
              </w:rPr>
            </w:pPr>
          </w:p>
        </w:tc>
      </w:tr>
      <w:tr w:rsidR="00310022" w:rsidRPr="007F76F0" w14:paraId="32214A6E" w14:textId="77777777" w:rsidTr="00310022">
        <w:trPr>
          <w:trHeight w:val="264"/>
        </w:trPr>
        <w:tc>
          <w:tcPr>
            <w:tcW w:w="2324" w:type="pct"/>
            <w:tcBorders>
              <w:top w:val="single" w:sz="4" w:space="0" w:color="auto"/>
            </w:tcBorders>
          </w:tcPr>
          <w:p w14:paraId="1F666E4A" w14:textId="7DA83F0B" w:rsidR="00310022" w:rsidRPr="007F76F0" w:rsidRDefault="00310022" w:rsidP="00BC0AB5">
            <w:pPr>
              <w:pStyle w:val="Signingclauses"/>
              <w:ind w:left="284" w:hanging="284"/>
              <w:rPr>
                <w:rFonts w:cs="Arial"/>
                <w:sz w:val="19"/>
                <w:szCs w:val="19"/>
              </w:rPr>
            </w:pPr>
            <w:r w:rsidRPr="007F76F0">
              <w:rPr>
                <w:rFonts w:cs="Arial"/>
                <w:sz w:val="19"/>
                <w:szCs w:val="19"/>
              </w:rPr>
              <w:t>Signature</w:t>
            </w:r>
          </w:p>
        </w:tc>
        <w:tc>
          <w:tcPr>
            <w:tcW w:w="175" w:type="pct"/>
          </w:tcPr>
          <w:p w14:paraId="37A1D0EB" w14:textId="77777777" w:rsidR="00310022" w:rsidRPr="007F76F0" w:rsidRDefault="00310022" w:rsidP="00BC0AB5">
            <w:pPr>
              <w:pStyle w:val="Signingclauses"/>
              <w:ind w:left="284" w:hanging="284"/>
              <w:rPr>
                <w:rFonts w:cs="Arial"/>
                <w:sz w:val="19"/>
                <w:szCs w:val="19"/>
              </w:rPr>
            </w:pPr>
          </w:p>
        </w:tc>
        <w:tc>
          <w:tcPr>
            <w:tcW w:w="2501" w:type="pct"/>
            <w:tcBorders>
              <w:top w:val="single" w:sz="4" w:space="0" w:color="auto"/>
            </w:tcBorders>
          </w:tcPr>
          <w:p w14:paraId="7245EAF1" w14:textId="78FA0A96" w:rsidR="00310022" w:rsidRPr="00310022" w:rsidRDefault="00310022" w:rsidP="00310022">
            <w:pPr>
              <w:pStyle w:val="Signingclauses"/>
              <w:ind w:left="284" w:hanging="284"/>
              <w:rPr>
                <w:rFonts w:cs="Arial"/>
                <w:bCs/>
                <w:sz w:val="19"/>
                <w:szCs w:val="19"/>
              </w:rPr>
            </w:pPr>
            <w:r>
              <w:rPr>
                <w:rFonts w:cs="Arial"/>
                <w:bCs/>
                <w:sz w:val="19"/>
                <w:szCs w:val="19"/>
              </w:rPr>
              <w:t>Signature</w:t>
            </w:r>
            <w:r w:rsidRPr="00310022">
              <w:rPr>
                <w:rFonts w:cs="Arial"/>
                <w:bCs/>
                <w:sz w:val="19"/>
                <w:szCs w:val="19"/>
              </w:rPr>
              <w:br/>
            </w:r>
          </w:p>
        </w:tc>
      </w:tr>
      <w:tr w:rsidR="00310022" w:rsidRPr="007F76F0" w14:paraId="2B0D60E3" w14:textId="77777777" w:rsidTr="00310022">
        <w:trPr>
          <w:trHeight w:val="395"/>
        </w:trPr>
        <w:tc>
          <w:tcPr>
            <w:tcW w:w="2324" w:type="pct"/>
          </w:tcPr>
          <w:p w14:paraId="42313C72" w14:textId="6C271475" w:rsidR="00310022" w:rsidRPr="007F76F0" w:rsidRDefault="00310022" w:rsidP="00BC0AB5">
            <w:pPr>
              <w:pStyle w:val="Signingclauses"/>
              <w:ind w:left="284" w:hanging="284"/>
              <w:rPr>
                <w:rFonts w:cs="Arial"/>
                <w:sz w:val="19"/>
                <w:szCs w:val="19"/>
              </w:rPr>
            </w:pPr>
            <w:commentRangeStart w:id="13"/>
            <w:r>
              <w:rPr>
                <w:rFonts w:cs="Arial"/>
                <w:sz w:val="19"/>
                <w:szCs w:val="19"/>
              </w:rPr>
              <w:t>Dated:</w:t>
            </w:r>
          </w:p>
        </w:tc>
        <w:tc>
          <w:tcPr>
            <w:tcW w:w="175" w:type="pct"/>
          </w:tcPr>
          <w:p w14:paraId="75E8BD20" w14:textId="77777777" w:rsidR="00310022" w:rsidRPr="007F76F0" w:rsidRDefault="00310022" w:rsidP="00BC0AB5">
            <w:pPr>
              <w:pStyle w:val="Signingclauses"/>
              <w:ind w:left="284" w:hanging="284"/>
              <w:rPr>
                <w:rFonts w:cs="Arial"/>
                <w:sz w:val="19"/>
                <w:szCs w:val="19"/>
              </w:rPr>
            </w:pPr>
          </w:p>
        </w:tc>
        <w:tc>
          <w:tcPr>
            <w:tcW w:w="2501" w:type="pct"/>
          </w:tcPr>
          <w:p w14:paraId="7CAC5B0C" w14:textId="719E960D" w:rsidR="00310022" w:rsidRPr="007F76F0" w:rsidRDefault="006549CD" w:rsidP="00BC0AB5">
            <w:pPr>
              <w:pStyle w:val="Signingclauses"/>
              <w:ind w:left="284" w:hanging="284"/>
              <w:rPr>
                <w:rFonts w:cs="Arial"/>
                <w:sz w:val="19"/>
                <w:szCs w:val="19"/>
              </w:rPr>
            </w:pPr>
            <w:r>
              <w:rPr>
                <w:rFonts w:cs="Arial"/>
                <w:sz w:val="19"/>
                <w:szCs w:val="19"/>
              </w:rPr>
              <w:t>Dated:</w:t>
            </w:r>
            <w:commentRangeEnd w:id="13"/>
            <w:r>
              <w:rPr>
                <w:rStyle w:val="CommentReference"/>
              </w:rPr>
              <w:commentReference w:id="13"/>
            </w:r>
          </w:p>
        </w:tc>
      </w:tr>
    </w:tbl>
    <w:p w14:paraId="082BE64C" w14:textId="58D26CB2" w:rsidR="00B77C7E" w:rsidRDefault="00B77C7E" w:rsidP="00BC0AB5">
      <w:pPr>
        <w:ind w:left="284" w:hanging="284"/>
        <w:rPr>
          <w:rFonts w:cs="Arial"/>
        </w:rPr>
      </w:pPr>
    </w:p>
    <w:p w14:paraId="1BA0CF3E" w14:textId="77777777" w:rsidR="00E85A28" w:rsidRDefault="00E85A28" w:rsidP="00BC0AB5">
      <w:pPr>
        <w:ind w:left="284" w:hanging="284"/>
        <w:rPr>
          <w:rFonts w:cs="Arial"/>
        </w:rPr>
      </w:pPr>
    </w:p>
    <w:tbl>
      <w:tblPr>
        <w:tblW w:w="5000" w:type="pct"/>
        <w:tblLook w:val="0000" w:firstRow="0" w:lastRow="0" w:firstColumn="0" w:lastColumn="0" w:noHBand="0" w:noVBand="0"/>
      </w:tblPr>
      <w:tblGrid>
        <w:gridCol w:w="4678"/>
        <w:gridCol w:w="356"/>
        <w:gridCol w:w="5030"/>
      </w:tblGrid>
      <w:tr w:rsidR="00310022" w:rsidRPr="007F76F0" w14:paraId="56E1D813" w14:textId="77777777" w:rsidTr="00D5643D">
        <w:tc>
          <w:tcPr>
            <w:tcW w:w="2324" w:type="pct"/>
          </w:tcPr>
          <w:p w14:paraId="172EABAE" w14:textId="1B26C689" w:rsidR="00310022" w:rsidRPr="007F76F0" w:rsidRDefault="00310022" w:rsidP="00310022">
            <w:pPr>
              <w:pStyle w:val="Signingclauses"/>
              <w:rPr>
                <w:rFonts w:cs="Arial"/>
                <w:i/>
                <w:iCs/>
                <w:sz w:val="19"/>
                <w:szCs w:val="19"/>
              </w:rPr>
            </w:pPr>
            <w:r w:rsidRPr="007F76F0">
              <w:rPr>
                <w:rFonts w:cs="Arial"/>
                <w:b/>
                <w:sz w:val="19"/>
                <w:szCs w:val="19"/>
              </w:rPr>
              <w:t>SIGNED</w:t>
            </w:r>
            <w:r w:rsidRPr="007F76F0">
              <w:rPr>
                <w:rFonts w:cs="Arial"/>
                <w:sz w:val="19"/>
                <w:szCs w:val="19"/>
              </w:rPr>
              <w:t xml:space="preserve"> </w:t>
            </w:r>
            <w:r>
              <w:rPr>
                <w:rFonts w:cs="Arial"/>
                <w:sz w:val="19"/>
                <w:szCs w:val="19"/>
              </w:rPr>
              <w:t xml:space="preserve">for and on behalf of </w:t>
            </w:r>
            <w:r w:rsidRPr="00FA7B5D">
              <w:rPr>
                <w:rFonts w:cs="Arial"/>
                <w:b/>
                <w:color w:val="5B9BD5" w:themeColor="accent1"/>
                <w:sz w:val="19"/>
                <w:szCs w:val="19"/>
              </w:rPr>
              <w:t>[NAME OF COMPANY/ORGANISATION]</w:t>
            </w:r>
            <w:r>
              <w:rPr>
                <w:rFonts w:cs="Arial"/>
                <w:sz w:val="19"/>
                <w:szCs w:val="19"/>
              </w:rPr>
              <w:t>:</w:t>
            </w:r>
          </w:p>
        </w:tc>
        <w:tc>
          <w:tcPr>
            <w:tcW w:w="177" w:type="pct"/>
          </w:tcPr>
          <w:p w14:paraId="747D0348" w14:textId="77777777" w:rsidR="00310022" w:rsidRPr="007F76F0" w:rsidRDefault="00310022" w:rsidP="00310022">
            <w:pPr>
              <w:pStyle w:val="Signingclauses"/>
              <w:ind w:left="284" w:hanging="284"/>
              <w:rPr>
                <w:rFonts w:cs="Arial"/>
                <w:sz w:val="19"/>
                <w:szCs w:val="19"/>
              </w:rPr>
            </w:pPr>
          </w:p>
        </w:tc>
        <w:tc>
          <w:tcPr>
            <w:tcW w:w="2499" w:type="pct"/>
          </w:tcPr>
          <w:p w14:paraId="7AF3CF86" w14:textId="2CDB13D3" w:rsidR="00310022" w:rsidRPr="007F76F0" w:rsidRDefault="00E85A28" w:rsidP="00310022">
            <w:pPr>
              <w:pStyle w:val="Signingclauses"/>
              <w:rPr>
                <w:rFonts w:cs="Arial"/>
                <w:sz w:val="19"/>
                <w:szCs w:val="19"/>
              </w:rPr>
            </w:pPr>
            <w:r>
              <w:rPr>
                <w:rFonts w:cs="Arial"/>
                <w:b/>
                <w:sz w:val="19"/>
                <w:szCs w:val="19"/>
              </w:rPr>
              <w:t>In the presence of</w:t>
            </w:r>
            <w:r w:rsidR="006549CD">
              <w:rPr>
                <w:rFonts w:cs="Arial"/>
                <w:b/>
                <w:sz w:val="19"/>
                <w:szCs w:val="19"/>
              </w:rPr>
              <w:br/>
            </w:r>
            <w:r w:rsidR="006549CD" w:rsidRPr="006549CD">
              <w:rPr>
                <w:rFonts w:cs="Arial"/>
                <w:bCs/>
                <w:sz w:val="19"/>
                <w:szCs w:val="19"/>
              </w:rPr>
              <w:t>Name of Witness:</w:t>
            </w:r>
          </w:p>
        </w:tc>
      </w:tr>
      <w:tr w:rsidR="00310022" w:rsidRPr="007F76F0" w14:paraId="1E0624D6" w14:textId="77777777" w:rsidTr="00D5643D">
        <w:trPr>
          <w:trHeight w:hRule="exact" w:val="600"/>
        </w:trPr>
        <w:tc>
          <w:tcPr>
            <w:tcW w:w="2324" w:type="pct"/>
            <w:tcBorders>
              <w:bottom w:val="single" w:sz="4" w:space="0" w:color="auto"/>
            </w:tcBorders>
          </w:tcPr>
          <w:p w14:paraId="312B3BFA" w14:textId="77777777" w:rsidR="00310022" w:rsidRPr="007F76F0" w:rsidRDefault="00310022" w:rsidP="00310022">
            <w:pPr>
              <w:pStyle w:val="Signingclauses"/>
              <w:ind w:left="284" w:hanging="284"/>
              <w:rPr>
                <w:rFonts w:cs="Arial"/>
                <w:sz w:val="19"/>
                <w:szCs w:val="19"/>
              </w:rPr>
            </w:pPr>
          </w:p>
        </w:tc>
        <w:tc>
          <w:tcPr>
            <w:tcW w:w="177" w:type="pct"/>
          </w:tcPr>
          <w:p w14:paraId="62A8AEF3" w14:textId="77777777" w:rsidR="00310022" w:rsidRPr="007F76F0" w:rsidRDefault="00310022" w:rsidP="00310022">
            <w:pPr>
              <w:pStyle w:val="Signingclauses"/>
              <w:ind w:left="284" w:hanging="284"/>
              <w:rPr>
                <w:rFonts w:cs="Arial"/>
                <w:sz w:val="19"/>
                <w:szCs w:val="19"/>
              </w:rPr>
            </w:pPr>
          </w:p>
        </w:tc>
        <w:tc>
          <w:tcPr>
            <w:tcW w:w="2499" w:type="pct"/>
            <w:tcBorders>
              <w:bottom w:val="single" w:sz="4" w:space="0" w:color="auto"/>
            </w:tcBorders>
          </w:tcPr>
          <w:p w14:paraId="7C4C84E7" w14:textId="77777777" w:rsidR="00310022" w:rsidRPr="007F76F0" w:rsidRDefault="00310022" w:rsidP="00310022">
            <w:pPr>
              <w:pStyle w:val="Signingclauses"/>
              <w:ind w:left="284" w:hanging="284"/>
              <w:rPr>
                <w:rFonts w:cs="Arial"/>
                <w:sz w:val="19"/>
                <w:szCs w:val="19"/>
              </w:rPr>
            </w:pPr>
          </w:p>
        </w:tc>
      </w:tr>
      <w:tr w:rsidR="00310022" w:rsidRPr="007F76F0" w14:paraId="1424FB00" w14:textId="77777777" w:rsidTr="00D5643D">
        <w:trPr>
          <w:trHeight w:val="496"/>
        </w:trPr>
        <w:tc>
          <w:tcPr>
            <w:tcW w:w="2324" w:type="pct"/>
            <w:tcBorders>
              <w:top w:val="single" w:sz="4" w:space="0" w:color="auto"/>
            </w:tcBorders>
          </w:tcPr>
          <w:p w14:paraId="6CBFEB20" w14:textId="555A444F" w:rsidR="00310022" w:rsidRPr="007F76F0" w:rsidRDefault="00310022" w:rsidP="00310022">
            <w:pPr>
              <w:pStyle w:val="Signingclauses"/>
              <w:ind w:left="284" w:hanging="284"/>
              <w:rPr>
                <w:rFonts w:cs="Arial"/>
                <w:sz w:val="19"/>
                <w:szCs w:val="19"/>
              </w:rPr>
            </w:pPr>
            <w:r w:rsidRPr="007F76F0">
              <w:rPr>
                <w:rFonts w:cs="Arial"/>
                <w:sz w:val="19"/>
                <w:szCs w:val="19"/>
              </w:rPr>
              <w:t xml:space="preserve">Signature </w:t>
            </w:r>
          </w:p>
          <w:p w14:paraId="19AC0C1C" w14:textId="77777777" w:rsidR="00310022" w:rsidRPr="007F76F0" w:rsidRDefault="00310022" w:rsidP="00310022">
            <w:pPr>
              <w:pStyle w:val="Signingclauses"/>
              <w:ind w:left="284" w:hanging="284"/>
              <w:rPr>
                <w:rFonts w:cs="Arial"/>
                <w:sz w:val="19"/>
                <w:szCs w:val="19"/>
              </w:rPr>
            </w:pPr>
          </w:p>
        </w:tc>
        <w:tc>
          <w:tcPr>
            <w:tcW w:w="177" w:type="pct"/>
          </w:tcPr>
          <w:p w14:paraId="78594DC8" w14:textId="77777777" w:rsidR="00310022" w:rsidRPr="007F76F0" w:rsidRDefault="00310022" w:rsidP="00310022">
            <w:pPr>
              <w:pStyle w:val="Signingclauses"/>
              <w:ind w:left="284" w:hanging="284"/>
              <w:rPr>
                <w:rFonts w:cs="Arial"/>
                <w:sz w:val="19"/>
                <w:szCs w:val="19"/>
              </w:rPr>
            </w:pPr>
          </w:p>
        </w:tc>
        <w:tc>
          <w:tcPr>
            <w:tcW w:w="2499" w:type="pct"/>
            <w:tcBorders>
              <w:top w:val="single" w:sz="4" w:space="0" w:color="auto"/>
            </w:tcBorders>
          </w:tcPr>
          <w:p w14:paraId="3AC9A87F" w14:textId="249FFA9A" w:rsidR="00310022" w:rsidRPr="00D5643D" w:rsidRDefault="00310022" w:rsidP="00D5643D">
            <w:pPr>
              <w:pStyle w:val="Signingclauses"/>
              <w:ind w:left="284" w:hanging="284"/>
              <w:rPr>
                <w:rFonts w:cs="Arial"/>
                <w:bCs/>
                <w:sz w:val="19"/>
                <w:szCs w:val="19"/>
              </w:rPr>
            </w:pPr>
            <w:r>
              <w:rPr>
                <w:rFonts w:cs="Arial"/>
                <w:bCs/>
                <w:sz w:val="19"/>
                <w:szCs w:val="19"/>
              </w:rPr>
              <w:t>Signature</w:t>
            </w:r>
            <w:r w:rsidRPr="00310022">
              <w:rPr>
                <w:rFonts w:cs="Arial"/>
                <w:bCs/>
                <w:sz w:val="19"/>
                <w:szCs w:val="19"/>
              </w:rPr>
              <w:br/>
            </w:r>
          </w:p>
        </w:tc>
      </w:tr>
      <w:tr w:rsidR="00D5643D" w:rsidRPr="007F76F0" w14:paraId="420C89A2" w14:textId="77777777" w:rsidTr="006549CD">
        <w:trPr>
          <w:trHeight w:val="395"/>
        </w:trPr>
        <w:tc>
          <w:tcPr>
            <w:tcW w:w="2324" w:type="pct"/>
          </w:tcPr>
          <w:p w14:paraId="3986B13C" w14:textId="09D38C9E" w:rsidR="00D5643D" w:rsidRPr="007F76F0" w:rsidRDefault="00D5643D" w:rsidP="008478EB">
            <w:pPr>
              <w:pStyle w:val="Signingclauses"/>
              <w:ind w:left="284" w:hanging="284"/>
              <w:rPr>
                <w:rFonts w:cs="Arial"/>
                <w:sz w:val="19"/>
                <w:szCs w:val="19"/>
              </w:rPr>
            </w:pPr>
            <w:commentRangeStart w:id="14"/>
            <w:r>
              <w:rPr>
                <w:rFonts w:cs="Arial"/>
                <w:sz w:val="19"/>
                <w:szCs w:val="19"/>
              </w:rPr>
              <w:t>Dated:</w:t>
            </w:r>
          </w:p>
        </w:tc>
        <w:tc>
          <w:tcPr>
            <w:tcW w:w="177" w:type="pct"/>
          </w:tcPr>
          <w:p w14:paraId="7F4A1B31" w14:textId="77777777" w:rsidR="00D5643D" w:rsidRPr="007F76F0" w:rsidRDefault="00D5643D" w:rsidP="008478EB">
            <w:pPr>
              <w:pStyle w:val="Signingclauses"/>
              <w:ind w:left="284" w:hanging="284"/>
              <w:rPr>
                <w:rFonts w:cs="Arial"/>
                <w:sz w:val="19"/>
                <w:szCs w:val="19"/>
              </w:rPr>
            </w:pPr>
          </w:p>
        </w:tc>
        <w:tc>
          <w:tcPr>
            <w:tcW w:w="2499" w:type="pct"/>
          </w:tcPr>
          <w:p w14:paraId="5902232E" w14:textId="7F92CDCF" w:rsidR="00D5643D" w:rsidRPr="007F76F0" w:rsidRDefault="006549CD" w:rsidP="008478EB">
            <w:pPr>
              <w:pStyle w:val="Signingclauses"/>
              <w:ind w:left="284" w:hanging="284"/>
              <w:rPr>
                <w:rFonts w:cs="Arial"/>
                <w:sz w:val="19"/>
                <w:szCs w:val="19"/>
              </w:rPr>
            </w:pPr>
            <w:r>
              <w:rPr>
                <w:rFonts w:cs="Arial"/>
                <w:bCs/>
                <w:sz w:val="19"/>
                <w:szCs w:val="19"/>
              </w:rPr>
              <w:t>Dated</w:t>
            </w:r>
            <w:commentRangeEnd w:id="14"/>
            <w:r>
              <w:rPr>
                <w:rStyle w:val="CommentReference"/>
              </w:rPr>
              <w:commentReference w:id="14"/>
            </w:r>
          </w:p>
        </w:tc>
      </w:tr>
    </w:tbl>
    <w:p w14:paraId="34734854" w14:textId="38F3786B" w:rsidR="003E1F22" w:rsidRPr="007F76F0" w:rsidRDefault="003E1F22" w:rsidP="00BC0AB5">
      <w:pPr>
        <w:ind w:left="284" w:hanging="284"/>
        <w:rPr>
          <w:rFonts w:cs="Arial"/>
        </w:rPr>
      </w:pPr>
    </w:p>
    <w:tbl>
      <w:tblPr>
        <w:tblW w:w="5000" w:type="pct"/>
        <w:tblLook w:val="0000" w:firstRow="0" w:lastRow="0" w:firstColumn="0" w:lastColumn="0" w:noHBand="0" w:noVBand="0"/>
      </w:tblPr>
      <w:tblGrid>
        <w:gridCol w:w="4678"/>
        <w:gridCol w:w="356"/>
        <w:gridCol w:w="5030"/>
      </w:tblGrid>
      <w:tr w:rsidR="00E85A28" w:rsidRPr="007F76F0" w14:paraId="62F151F5" w14:textId="77777777" w:rsidTr="0031029F">
        <w:tc>
          <w:tcPr>
            <w:tcW w:w="2324" w:type="pct"/>
          </w:tcPr>
          <w:p w14:paraId="0E23179A" w14:textId="4F51BA5F" w:rsidR="00E85A28" w:rsidRPr="007F76F0" w:rsidRDefault="00E85A28" w:rsidP="0031029F">
            <w:pPr>
              <w:pStyle w:val="Signingclauses"/>
              <w:rPr>
                <w:rFonts w:cs="Arial"/>
                <w:i/>
                <w:iCs/>
                <w:sz w:val="19"/>
                <w:szCs w:val="19"/>
              </w:rPr>
            </w:pPr>
            <w:r w:rsidRPr="007F76F0">
              <w:rPr>
                <w:rFonts w:cs="Arial"/>
                <w:b/>
                <w:sz w:val="19"/>
                <w:szCs w:val="19"/>
              </w:rPr>
              <w:t>SIGNED</w:t>
            </w:r>
            <w:r w:rsidRPr="007F76F0">
              <w:rPr>
                <w:rFonts w:cs="Arial"/>
                <w:sz w:val="19"/>
                <w:szCs w:val="19"/>
              </w:rPr>
              <w:t xml:space="preserve"> </w:t>
            </w:r>
            <w:r>
              <w:rPr>
                <w:rFonts w:cs="Arial"/>
                <w:sz w:val="19"/>
                <w:szCs w:val="19"/>
              </w:rPr>
              <w:t xml:space="preserve">for and on behalf of </w:t>
            </w:r>
            <w:r w:rsidRPr="00310022">
              <w:rPr>
                <w:rFonts w:cs="Arial"/>
                <w:b/>
                <w:bCs/>
                <w:sz w:val="19"/>
                <w:szCs w:val="19"/>
              </w:rPr>
              <w:t>THE UNIVERSITY OF ADELAIDE</w:t>
            </w:r>
            <w:r w:rsidRPr="007F76F0">
              <w:rPr>
                <w:rFonts w:cs="Arial"/>
                <w:b/>
                <w:sz w:val="19"/>
                <w:szCs w:val="19"/>
              </w:rPr>
              <w:t xml:space="preserve"> </w:t>
            </w:r>
          </w:p>
        </w:tc>
        <w:tc>
          <w:tcPr>
            <w:tcW w:w="177" w:type="pct"/>
          </w:tcPr>
          <w:p w14:paraId="734D2E8E" w14:textId="77777777" w:rsidR="00E85A28" w:rsidRPr="007F76F0" w:rsidRDefault="00E85A28" w:rsidP="0031029F">
            <w:pPr>
              <w:pStyle w:val="Signingclauses"/>
              <w:ind w:left="284" w:hanging="284"/>
              <w:rPr>
                <w:rFonts w:cs="Arial"/>
                <w:sz w:val="19"/>
                <w:szCs w:val="19"/>
              </w:rPr>
            </w:pPr>
          </w:p>
        </w:tc>
        <w:tc>
          <w:tcPr>
            <w:tcW w:w="2499" w:type="pct"/>
          </w:tcPr>
          <w:p w14:paraId="730005F4" w14:textId="541927FA" w:rsidR="00E85A28" w:rsidRPr="006549CD" w:rsidRDefault="00E85A28" w:rsidP="0031029F">
            <w:pPr>
              <w:pStyle w:val="Signingclauses"/>
              <w:rPr>
                <w:rFonts w:cs="Arial"/>
                <w:b/>
                <w:bCs/>
                <w:sz w:val="19"/>
                <w:szCs w:val="19"/>
              </w:rPr>
            </w:pPr>
            <w:r>
              <w:rPr>
                <w:rFonts w:cs="Arial"/>
                <w:b/>
                <w:sz w:val="19"/>
                <w:szCs w:val="19"/>
              </w:rPr>
              <w:t>In the presence of</w:t>
            </w:r>
            <w:r w:rsidR="006549CD">
              <w:rPr>
                <w:rFonts w:cs="Arial"/>
                <w:b/>
                <w:sz w:val="19"/>
                <w:szCs w:val="19"/>
              </w:rPr>
              <w:br/>
            </w:r>
            <w:r w:rsidR="006549CD" w:rsidRPr="006549CD">
              <w:rPr>
                <w:rFonts w:cs="Arial"/>
                <w:sz w:val="19"/>
                <w:szCs w:val="19"/>
              </w:rPr>
              <w:t>Name of Witness:</w:t>
            </w:r>
          </w:p>
        </w:tc>
      </w:tr>
      <w:tr w:rsidR="00E85A28" w:rsidRPr="007F76F0" w14:paraId="72DD0E04" w14:textId="77777777" w:rsidTr="0031029F">
        <w:trPr>
          <w:trHeight w:hRule="exact" w:val="600"/>
        </w:trPr>
        <w:tc>
          <w:tcPr>
            <w:tcW w:w="2324" w:type="pct"/>
            <w:tcBorders>
              <w:bottom w:val="single" w:sz="4" w:space="0" w:color="auto"/>
            </w:tcBorders>
          </w:tcPr>
          <w:p w14:paraId="5EE208A2" w14:textId="77777777" w:rsidR="00E85A28" w:rsidRPr="007F76F0" w:rsidRDefault="00E85A28" w:rsidP="0031029F">
            <w:pPr>
              <w:pStyle w:val="Signingclauses"/>
              <w:ind w:left="284" w:hanging="284"/>
              <w:rPr>
                <w:rFonts w:cs="Arial"/>
                <w:sz w:val="19"/>
                <w:szCs w:val="19"/>
              </w:rPr>
            </w:pPr>
          </w:p>
        </w:tc>
        <w:tc>
          <w:tcPr>
            <w:tcW w:w="177" w:type="pct"/>
          </w:tcPr>
          <w:p w14:paraId="20720685" w14:textId="77777777" w:rsidR="00E85A28" w:rsidRPr="007F76F0" w:rsidRDefault="00E85A28" w:rsidP="0031029F">
            <w:pPr>
              <w:pStyle w:val="Signingclauses"/>
              <w:ind w:left="284" w:hanging="284"/>
              <w:rPr>
                <w:rFonts w:cs="Arial"/>
                <w:sz w:val="19"/>
                <w:szCs w:val="19"/>
              </w:rPr>
            </w:pPr>
          </w:p>
        </w:tc>
        <w:tc>
          <w:tcPr>
            <w:tcW w:w="2499" w:type="pct"/>
            <w:tcBorders>
              <w:bottom w:val="single" w:sz="4" w:space="0" w:color="auto"/>
            </w:tcBorders>
          </w:tcPr>
          <w:p w14:paraId="5170E3B9" w14:textId="77777777" w:rsidR="00E85A28" w:rsidRPr="007F76F0" w:rsidRDefault="00E85A28" w:rsidP="0031029F">
            <w:pPr>
              <w:pStyle w:val="Signingclauses"/>
              <w:ind w:left="284" w:hanging="284"/>
              <w:rPr>
                <w:rFonts w:cs="Arial"/>
                <w:sz w:val="19"/>
                <w:szCs w:val="19"/>
              </w:rPr>
            </w:pPr>
          </w:p>
        </w:tc>
      </w:tr>
      <w:tr w:rsidR="00E85A28" w:rsidRPr="007F76F0" w14:paraId="67FF3C5B" w14:textId="77777777" w:rsidTr="0031029F">
        <w:trPr>
          <w:trHeight w:val="496"/>
        </w:trPr>
        <w:tc>
          <w:tcPr>
            <w:tcW w:w="2324" w:type="pct"/>
            <w:tcBorders>
              <w:top w:val="single" w:sz="4" w:space="0" w:color="auto"/>
            </w:tcBorders>
          </w:tcPr>
          <w:p w14:paraId="256F992E" w14:textId="77777777" w:rsidR="00E85A28" w:rsidRPr="007F76F0" w:rsidRDefault="00E85A28" w:rsidP="0031029F">
            <w:pPr>
              <w:pStyle w:val="Signingclauses"/>
              <w:ind w:left="284" w:hanging="284"/>
              <w:rPr>
                <w:rFonts w:cs="Arial"/>
                <w:sz w:val="19"/>
                <w:szCs w:val="19"/>
              </w:rPr>
            </w:pPr>
            <w:r w:rsidRPr="007F76F0">
              <w:rPr>
                <w:rFonts w:cs="Arial"/>
                <w:sz w:val="19"/>
                <w:szCs w:val="19"/>
              </w:rPr>
              <w:t xml:space="preserve">Signature </w:t>
            </w:r>
          </w:p>
          <w:p w14:paraId="45543893" w14:textId="77777777" w:rsidR="00E85A28" w:rsidRPr="007F76F0" w:rsidRDefault="00E85A28" w:rsidP="0031029F">
            <w:pPr>
              <w:pStyle w:val="Signingclauses"/>
              <w:ind w:left="284" w:hanging="284"/>
              <w:rPr>
                <w:rFonts w:cs="Arial"/>
                <w:sz w:val="19"/>
                <w:szCs w:val="19"/>
              </w:rPr>
            </w:pPr>
          </w:p>
        </w:tc>
        <w:tc>
          <w:tcPr>
            <w:tcW w:w="177" w:type="pct"/>
          </w:tcPr>
          <w:p w14:paraId="4B0B4874" w14:textId="77777777" w:rsidR="00E85A28" w:rsidRPr="007F76F0" w:rsidRDefault="00E85A28" w:rsidP="0031029F">
            <w:pPr>
              <w:pStyle w:val="Signingclauses"/>
              <w:ind w:left="284" w:hanging="284"/>
              <w:rPr>
                <w:rFonts w:cs="Arial"/>
                <w:sz w:val="19"/>
                <w:szCs w:val="19"/>
              </w:rPr>
            </w:pPr>
          </w:p>
        </w:tc>
        <w:tc>
          <w:tcPr>
            <w:tcW w:w="2499" w:type="pct"/>
            <w:tcBorders>
              <w:top w:val="single" w:sz="4" w:space="0" w:color="auto"/>
            </w:tcBorders>
          </w:tcPr>
          <w:p w14:paraId="0AE756F2" w14:textId="77777777" w:rsidR="00E85A28" w:rsidRPr="00D5643D" w:rsidRDefault="00E85A28" w:rsidP="0031029F">
            <w:pPr>
              <w:pStyle w:val="Signingclauses"/>
              <w:ind w:left="284" w:hanging="284"/>
              <w:rPr>
                <w:rFonts w:cs="Arial"/>
                <w:bCs/>
                <w:sz w:val="19"/>
                <w:szCs w:val="19"/>
              </w:rPr>
            </w:pPr>
            <w:r>
              <w:rPr>
                <w:rFonts w:cs="Arial"/>
                <w:bCs/>
                <w:sz w:val="19"/>
                <w:szCs w:val="19"/>
              </w:rPr>
              <w:t>Signature</w:t>
            </w:r>
            <w:r w:rsidRPr="00310022">
              <w:rPr>
                <w:rFonts w:cs="Arial"/>
                <w:bCs/>
                <w:sz w:val="19"/>
                <w:szCs w:val="19"/>
              </w:rPr>
              <w:br/>
            </w:r>
          </w:p>
        </w:tc>
      </w:tr>
      <w:tr w:rsidR="00E85A28" w:rsidRPr="007F76F0" w14:paraId="5D185EA7" w14:textId="77777777" w:rsidTr="006549CD">
        <w:trPr>
          <w:trHeight w:val="395"/>
        </w:trPr>
        <w:tc>
          <w:tcPr>
            <w:tcW w:w="2324" w:type="pct"/>
          </w:tcPr>
          <w:p w14:paraId="45BB62F9" w14:textId="77777777" w:rsidR="00E85A28" w:rsidRPr="007F76F0" w:rsidRDefault="00E85A28" w:rsidP="0031029F">
            <w:pPr>
              <w:pStyle w:val="Signingclauses"/>
              <w:ind w:left="284" w:hanging="284"/>
              <w:rPr>
                <w:rFonts w:cs="Arial"/>
                <w:sz w:val="19"/>
                <w:szCs w:val="19"/>
              </w:rPr>
            </w:pPr>
            <w:r>
              <w:rPr>
                <w:rFonts w:cs="Arial"/>
                <w:sz w:val="19"/>
                <w:szCs w:val="19"/>
              </w:rPr>
              <w:t>Dated:</w:t>
            </w:r>
          </w:p>
        </w:tc>
        <w:tc>
          <w:tcPr>
            <w:tcW w:w="177" w:type="pct"/>
          </w:tcPr>
          <w:p w14:paraId="40D0C439" w14:textId="77777777" w:rsidR="00E85A28" w:rsidRPr="007F76F0" w:rsidRDefault="00E85A28" w:rsidP="0031029F">
            <w:pPr>
              <w:pStyle w:val="Signingclauses"/>
              <w:ind w:left="284" w:hanging="284"/>
              <w:rPr>
                <w:rFonts w:cs="Arial"/>
                <w:sz w:val="19"/>
                <w:szCs w:val="19"/>
              </w:rPr>
            </w:pPr>
          </w:p>
        </w:tc>
        <w:tc>
          <w:tcPr>
            <w:tcW w:w="2499" w:type="pct"/>
          </w:tcPr>
          <w:p w14:paraId="2404896A" w14:textId="27BEFE95" w:rsidR="00E85A28" w:rsidRPr="007F76F0" w:rsidRDefault="006549CD" w:rsidP="0031029F">
            <w:pPr>
              <w:pStyle w:val="Signingclauses"/>
              <w:ind w:left="284" w:hanging="284"/>
              <w:rPr>
                <w:rFonts w:cs="Arial"/>
                <w:sz w:val="19"/>
                <w:szCs w:val="19"/>
              </w:rPr>
            </w:pPr>
            <w:r>
              <w:rPr>
                <w:rFonts w:cs="Arial"/>
                <w:sz w:val="19"/>
                <w:szCs w:val="19"/>
              </w:rPr>
              <w:t>Dated:</w:t>
            </w:r>
          </w:p>
        </w:tc>
      </w:tr>
    </w:tbl>
    <w:p w14:paraId="22C0BAB5" w14:textId="5D966E27" w:rsidR="00EC308D" w:rsidRPr="00EC308D" w:rsidRDefault="00EC308D" w:rsidP="00EC308D">
      <w:pPr>
        <w:tabs>
          <w:tab w:val="left" w:pos="3450"/>
        </w:tabs>
        <w:rPr>
          <w:rFonts w:cs="Arial"/>
        </w:rPr>
      </w:pPr>
    </w:p>
    <w:sectPr w:rsidR="00EC308D" w:rsidRPr="00EC308D" w:rsidSect="005353BA">
      <w:headerReference w:type="even" r:id="rId13"/>
      <w:headerReference w:type="default" r:id="rId14"/>
      <w:footerReference w:type="default" r:id="rId15"/>
      <w:headerReference w:type="first" r:id="rId16"/>
      <w:footerReference w:type="first" r:id="rId17"/>
      <w:pgSz w:w="11906" w:h="16838" w:code="9"/>
      <w:pgMar w:top="993" w:right="849" w:bottom="709" w:left="993" w:header="567"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dward Fortunatow" w:date="2023-01-25T13:40:00Z" w:initials="EF">
    <w:p w14:paraId="59456D56" w14:textId="77777777" w:rsidR="000B7671" w:rsidRDefault="000B7671" w:rsidP="00D14769">
      <w:pPr>
        <w:pStyle w:val="CommentText"/>
        <w:jc w:val="left"/>
      </w:pPr>
      <w:r>
        <w:rPr>
          <w:rStyle w:val="CommentReference"/>
        </w:rPr>
        <w:annotationRef/>
      </w:r>
      <w:r>
        <w:t>Details to be completed.</w:t>
      </w:r>
    </w:p>
  </w:comment>
  <w:comment w:id="8" w:author="Edward Fortunatow" w:date="2023-01-25T11:51:00Z" w:initials="EF">
    <w:p w14:paraId="29A58C09" w14:textId="2370A81D" w:rsidR="000B7671" w:rsidRDefault="00014181" w:rsidP="00102301">
      <w:pPr>
        <w:pStyle w:val="CommentText"/>
        <w:jc w:val="left"/>
      </w:pPr>
      <w:r>
        <w:rPr>
          <w:rStyle w:val="CommentReference"/>
        </w:rPr>
        <w:annotationRef/>
      </w:r>
      <w:r w:rsidR="000B7671">
        <w:t>Retain these clauses 3-5 if the gift is to be endowed. Delete if not.</w:t>
      </w:r>
    </w:p>
  </w:comment>
  <w:comment w:id="12" w:author="Edward Fortunatow" w:date="2023-01-25T11:51:00Z" w:initials="EF">
    <w:p w14:paraId="3C1D9E3E" w14:textId="1B459A16" w:rsidR="00014181" w:rsidRDefault="00014181" w:rsidP="00181914">
      <w:pPr>
        <w:pStyle w:val="CommentText"/>
        <w:jc w:val="left"/>
      </w:pPr>
      <w:r>
        <w:rPr>
          <w:rStyle w:val="CommentReference"/>
        </w:rPr>
        <w:annotationRef/>
      </w:r>
      <w:r>
        <w:t>Retain this clause if the gift is to be spent down. Delete if not.</w:t>
      </w:r>
    </w:p>
  </w:comment>
  <w:comment w:id="13" w:author="Edward Fortunatow" w:date="2023-04-05T15:08:00Z" w:initials="EF">
    <w:p w14:paraId="4F8ECC2C" w14:textId="77777777" w:rsidR="006549CD" w:rsidRDefault="006549CD" w:rsidP="001570F9">
      <w:pPr>
        <w:pStyle w:val="CommentText"/>
        <w:jc w:val="left"/>
      </w:pPr>
      <w:r>
        <w:rPr>
          <w:rStyle w:val="CommentReference"/>
        </w:rPr>
        <w:annotationRef/>
      </w:r>
      <w:r>
        <w:t>If individual donor.</w:t>
      </w:r>
    </w:p>
  </w:comment>
  <w:comment w:id="14" w:author="Edward Fortunatow" w:date="2023-04-05T15:09:00Z" w:initials="EF">
    <w:p w14:paraId="3DEE6E84" w14:textId="77777777" w:rsidR="006549CD" w:rsidRDefault="006549CD" w:rsidP="0064577A">
      <w:pPr>
        <w:pStyle w:val="CommentText"/>
        <w:jc w:val="left"/>
      </w:pPr>
      <w:r>
        <w:rPr>
          <w:rStyle w:val="CommentReference"/>
        </w:rPr>
        <w:annotationRef/>
      </w:r>
      <w:r>
        <w:t>If company donor.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456D56" w15:done="0"/>
  <w15:commentEx w15:paraId="29A58C09" w15:done="0"/>
  <w15:commentEx w15:paraId="3C1D9E3E" w15:done="0"/>
  <w15:commentEx w15:paraId="4F8ECC2C" w15:done="0"/>
  <w15:commentEx w15:paraId="3DEE6E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BAFB9" w16cex:dateUtc="2023-01-25T03:10:00Z"/>
  <w16cex:commentExtensible w16cex:durableId="277B9633" w16cex:dateUtc="2023-01-25T01:21:00Z"/>
  <w16cex:commentExtensible w16cex:durableId="277B964D" w16cex:dateUtc="2023-01-25T01:21:00Z"/>
  <w16cex:commentExtensible w16cex:durableId="27D80D57" w16cex:dateUtc="2023-04-05T05:38:00Z"/>
  <w16cex:commentExtensible w16cex:durableId="27D80D96" w16cex:dateUtc="2023-04-05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456D56" w16cid:durableId="277BAFB9"/>
  <w16cid:commentId w16cid:paraId="29A58C09" w16cid:durableId="277B9633"/>
  <w16cid:commentId w16cid:paraId="3C1D9E3E" w16cid:durableId="277B964D"/>
  <w16cid:commentId w16cid:paraId="4F8ECC2C" w16cid:durableId="27D80D57"/>
  <w16cid:commentId w16cid:paraId="3DEE6E84" w16cid:durableId="27D80D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B8F1" w14:textId="77777777" w:rsidR="001407D4" w:rsidRDefault="001407D4">
      <w:r>
        <w:separator/>
      </w:r>
    </w:p>
  </w:endnote>
  <w:endnote w:type="continuationSeparator" w:id="0">
    <w:p w14:paraId="4AC3A5EB" w14:textId="77777777" w:rsidR="001407D4" w:rsidRDefault="0014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CC1E" w14:textId="77777777" w:rsidR="005353BA" w:rsidRPr="005353BA" w:rsidRDefault="005353BA" w:rsidP="005353BA">
    <w:pPr>
      <w:pStyle w:val="Footer"/>
      <w:tabs>
        <w:tab w:val="clear" w:pos="8306"/>
        <w:tab w:val="right" w:pos="10064"/>
      </w:tabs>
      <w:rPr>
        <w:sz w:val="16"/>
        <w:szCs w:val="16"/>
      </w:rPr>
    </w:pPr>
    <w:r w:rsidRPr="005353BA">
      <w:rPr>
        <w:sz w:val="16"/>
        <w:szCs w:val="16"/>
      </w:rPr>
      <w:t>Deed of Gift Template V: May 2024</w:t>
    </w:r>
  </w:p>
  <w:p w14:paraId="16683CD3" w14:textId="10E5DE86" w:rsidR="00EC308D" w:rsidRPr="005353BA" w:rsidRDefault="005353BA" w:rsidP="005353BA">
    <w:pPr>
      <w:pStyle w:val="Footer"/>
      <w:tabs>
        <w:tab w:val="clear" w:pos="8306"/>
        <w:tab w:val="right" w:pos="10064"/>
      </w:tabs>
      <w:rPr>
        <w:sz w:val="16"/>
        <w:szCs w:val="16"/>
      </w:rPr>
    </w:pPr>
    <w:r w:rsidRPr="005353BA">
      <w:rPr>
        <w:sz w:val="16"/>
        <w:szCs w:val="16"/>
      </w:rPr>
      <w:fldChar w:fldCharType="begin"/>
    </w:r>
    <w:r w:rsidRPr="005353BA">
      <w:rPr>
        <w:sz w:val="16"/>
        <w:szCs w:val="16"/>
      </w:rPr>
      <w:instrText xml:space="preserve"> DATE \@ "d MMMM yyyy" </w:instrText>
    </w:r>
    <w:r w:rsidRPr="005353BA">
      <w:rPr>
        <w:sz w:val="16"/>
        <w:szCs w:val="16"/>
      </w:rPr>
      <w:fldChar w:fldCharType="separate"/>
    </w:r>
    <w:r w:rsidRPr="005353BA">
      <w:rPr>
        <w:noProof/>
        <w:sz w:val="16"/>
        <w:szCs w:val="16"/>
      </w:rPr>
      <w:t>25 September 2024</w:t>
    </w:r>
    <w:r w:rsidRPr="005353BA">
      <w:rPr>
        <w:sz w:val="16"/>
        <w:szCs w:val="16"/>
      </w:rPr>
      <w:fldChar w:fldCharType="end"/>
    </w:r>
    <w:r w:rsidRPr="005353BA">
      <w:rPr>
        <w:sz w:val="16"/>
        <w:szCs w:val="16"/>
      </w:rPr>
      <w:tab/>
    </w:r>
    <w:r w:rsidRPr="005353BA">
      <w:rPr>
        <w:sz w:val="16"/>
        <w:szCs w:val="16"/>
      </w:rPr>
      <w:tab/>
      <w:t xml:space="preserve">Page </w:t>
    </w:r>
    <w:r w:rsidRPr="005353BA">
      <w:rPr>
        <w:sz w:val="16"/>
        <w:szCs w:val="16"/>
      </w:rPr>
      <w:fldChar w:fldCharType="begin"/>
    </w:r>
    <w:r w:rsidRPr="005353BA">
      <w:rPr>
        <w:sz w:val="16"/>
        <w:szCs w:val="16"/>
      </w:rPr>
      <w:instrText xml:space="preserve"> PAGE   \* MERGEFORMAT </w:instrText>
    </w:r>
    <w:r w:rsidRPr="005353BA">
      <w:rPr>
        <w:sz w:val="16"/>
        <w:szCs w:val="16"/>
      </w:rPr>
      <w:fldChar w:fldCharType="separate"/>
    </w:r>
    <w:r>
      <w:rPr>
        <w:sz w:val="16"/>
        <w:szCs w:val="16"/>
      </w:rPr>
      <w:t>1</w:t>
    </w:r>
    <w:r w:rsidRPr="005353BA">
      <w:rPr>
        <w:noProof/>
        <w:sz w:val="16"/>
        <w:szCs w:val="16"/>
      </w:rPr>
      <w:fldChar w:fldCharType="end"/>
    </w:r>
    <w:r w:rsidRPr="005353BA">
      <w:rPr>
        <w:noProof/>
        <w:sz w:val="16"/>
        <w:szCs w:val="16"/>
      </w:rPr>
      <w:t xml:space="preserve"> of </w:t>
    </w:r>
    <w:r w:rsidRPr="005353BA">
      <w:rPr>
        <w:noProof/>
        <w:sz w:val="16"/>
        <w:szCs w:val="16"/>
      </w:rPr>
      <w:fldChar w:fldCharType="begin"/>
    </w:r>
    <w:r w:rsidRPr="005353BA">
      <w:rPr>
        <w:noProof/>
        <w:sz w:val="16"/>
        <w:szCs w:val="16"/>
      </w:rPr>
      <w:instrText xml:space="preserve"> NUMPAGES   \* MERGEFORMAT </w:instrText>
    </w:r>
    <w:r w:rsidRPr="005353BA">
      <w:rPr>
        <w:noProof/>
        <w:sz w:val="16"/>
        <w:szCs w:val="16"/>
      </w:rPr>
      <w:fldChar w:fldCharType="separate"/>
    </w:r>
    <w:r>
      <w:rPr>
        <w:noProof/>
        <w:sz w:val="16"/>
        <w:szCs w:val="16"/>
      </w:rPr>
      <w:t>3</w:t>
    </w:r>
    <w:r w:rsidRPr="005353BA">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7337" w14:textId="2C4089B1" w:rsidR="005353BA" w:rsidRPr="005353BA" w:rsidRDefault="005353BA" w:rsidP="005353BA">
    <w:pPr>
      <w:pStyle w:val="Footer"/>
      <w:tabs>
        <w:tab w:val="clear" w:pos="8306"/>
        <w:tab w:val="right" w:pos="10064"/>
      </w:tabs>
      <w:rPr>
        <w:sz w:val="16"/>
        <w:szCs w:val="16"/>
      </w:rPr>
    </w:pPr>
    <w:r w:rsidRPr="005353BA">
      <w:rPr>
        <w:sz w:val="16"/>
        <w:szCs w:val="16"/>
      </w:rPr>
      <w:t>Deed of Gift Template V: May 2024</w:t>
    </w:r>
  </w:p>
  <w:p w14:paraId="56BDE016" w14:textId="35D9F756" w:rsidR="005353BA" w:rsidRPr="005353BA" w:rsidRDefault="005353BA" w:rsidP="005353BA">
    <w:pPr>
      <w:pStyle w:val="Footer"/>
      <w:tabs>
        <w:tab w:val="clear" w:pos="8306"/>
        <w:tab w:val="right" w:pos="10064"/>
      </w:tabs>
      <w:rPr>
        <w:sz w:val="16"/>
        <w:szCs w:val="16"/>
      </w:rPr>
    </w:pPr>
    <w:r w:rsidRPr="005353BA">
      <w:rPr>
        <w:sz w:val="16"/>
        <w:szCs w:val="16"/>
      </w:rPr>
      <w:fldChar w:fldCharType="begin"/>
    </w:r>
    <w:r w:rsidRPr="005353BA">
      <w:rPr>
        <w:sz w:val="16"/>
        <w:szCs w:val="16"/>
      </w:rPr>
      <w:instrText xml:space="preserve"> DATE \@ "d MMMM yyyy" </w:instrText>
    </w:r>
    <w:r w:rsidRPr="005353BA">
      <w:rPr>
        <w:sz w:val="16"/>
        <w:szCs w:val="16"/>
      </w:rPr>
      <w:fldChar w:fldCharType="separate"/>
    </w:r>
    <w:r w:rsidRPr="005353BA">
      <w:rPr>
        <w:noProof/>
        <w:sz w:val="16"/>
        <w:szCs w:val="16"/>
      </w:rPr>
      <w:t>25 September 2024</w:t>
    </w:r>
    <w:r w:rsidRPr="005353BA">
      <w:rPr>
        <w:sz w:val="16"/>
        <w:szCs w:val="16"/>
      </w:rPr>
      <w:fldChar w:fldCharType="end"/>
    </w:r>
    <w:r w:rsidRPr="005353BA">
      <w:rPr>
        <w:sz w:val="16"/>
        <w:szCs w:val="16"/>
      </w:rPr>
      <w:tab/>
    </w:r>
    <w:r w:rsidRPr="005353BA">
      <w:rPr>
        <w:sz w:val="16"/>
        <w:szCs w:val="16"/>
      </w:rPr>
      <w:tab/>
      <w:t xml:space="preserve">Page </w:t>
    </w:r>
    <w:r w:rsidRPr="005353BA">
      <w:rPr>
        <w:sz w:val="16"/>
        <w:szCs w:val="16"/>
      </w:rPr>
      <w:fldChar w:fldCharType="begin"/>
    </w:r>
    <w:r w:rsidRPr="005353BA">
      <w:rPr>
        <w:sz w:val="16"/>
        <w:szCs w:val="16"/>
      </w:rPr>
      <w:instrText xml:space="preserve"> PAGE   \* MERGEFORMAT </w:instrText>
    </w:r>
    <w:r w:rsidRPr="005353BA">
      <w:rPr>
        <w:sz w:val="16"/>
        <w:szCs w:val="16"/>
      </w:rPr>
      <w:fldChar w:fldCharType="separate"/>
    </w:r>
    <w:r w:rsidRPr="005353BA">
      <w:rPr>
        <w:noProof/>
        <w:sz w:val="16"/>
        <w:szCs w:val="16"/>
      </w:rPr>
      <w:t>1</w:t>
    </w:r>
    <w:r w:rsidRPr="005353BA">
      <w:rPr>
        <w:noProof/>
        <w:sz w:val="16"/>
        <w:szCs w:val="16"/>
      </w:rPr>
      <w:fldChar w:fldCharType="end"/>
    </w:r>
    <w:r w:rsidRPr="005353BA">
      <w:rPr>
        <w:noProof/>
        <w:sz w:val="16"/>
        <w:szCs w:val="16"/>
      </w:rPr>
      <w:t xml:space="preserve"> of </w:t>
    </w:r>
    <w:r w:rsidRPr="005353BA">
      <w:rPr>
        <w:noProof/>
        <w:sz w:val="16"/>
        <w:szCs w:val="16"/>
      </w:rPr>
      <w:fldChar w:fldCharType="begin"/>
    </w:r>
    <w:r w:rsidRPr="005353BA">
      <w:rPr>
        <w:noProof/>
        <w:sz w:val="16"/>
        <w:szCs w:val="16"/>
      </w:rPr>
      <w:instrText xml:space="preserve"> NUMPAGES   \* MERGEFORMAT </w:instrText>
    </w:r>
    <w:r w:rsidRPr="005353BA">
      <w:rPr>
        <w:noProof/>
        <w:sz w:val="16"/>
        <w:szCs w:val="16"/>
      </w:rPr>
      <w:fldChar w:fldCharType="separate"/>
    </w:r>
    <w:r w:rsidRPr="005353BA">
      <w:rPr>
        <w:noProof/>
        <w:sz w:val="16"/>
        <w:szCs w:val="16"/>
      </w:rPr>
      <w:t>2</w:t>
    </w:r>
    <w:r w:rsidRPr="005353B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8158" w14:textId="77777777" w:rsidR="001407D4" w:rsidRDefault="001407D4">
      <w:r>
        <w:separator/>
      </w:r>
    </w:p>
  </w:footnote>
  <w:footnote w:type="continuationSeparator" w:id="0">
    <w:p w14:paraId="1237A428" w14:textId="77777777" w:rsidR="001407D4" w:rsidRDefault="0014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3333" w14:textId="309AC35B" w:rsidR="00CB0BCE" w:rsidRDefault="00CB0BCE">
    <w:pPr>
      <w:pStyle w:val="Header"/>
    </w:pPr>
  </w:p>
  <w:p w14:paraId="3D5A340C" w14:textId="77777777" w:rsidR="00CB0BCE" w:rsidRDefault="00CB0B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9B4E" w14:textId="3E020F98" w:rsidR="00CB0BCE" w:rsidRPr="003C4F02" w:rsidRDefault="00CB0BCE" w:rsidP="003C4F02">
    <w:pPr>
      <w:pStyle w:val="Header"/>
      <w:jc w:val="center"/>
      <w:rPr>
        <w:lang w:eastAsia="zh-CN"/>
      </w:rPr>
    </w:pPr>
    <w:r>
      <w:rPr>
        <w:lang w:eastAsia="zh-CN"/>
      </w:rPr>
      <w:t xml:space="preserve">- </w:t>
    </w:r>
    <w:r w:rsidRPr="003C4F02">
      <w:rPr>
        <w:lang w:eastAsia="zh-CN"/>
      </w:rPr>
      <w:fldChar w:fldCharType="begin"/>
    </w:r>
    <w:r w:rsidRPr="003C4F02">
      <w:rPr>
        <w:lang w:eastAsia="zh-CN"/>
      </w:rPr>
      <w:instrText xml:space="preserve"> PAGE   \* MERGEFORMAT </w:instrText>
    </w:r>
    <w:r w:rsidRPr="003C4F02">
      <w:rPr>
        <w:lang w:eastAsia="zh-CN"/>
      </w:rPr>
      <w:fldChar w:fldCharType="separate"/>
    </w:r>
    <w:r w:rsidR="00E11173">
      <w:rPr>
        <w:noProof/>
        <w:lang w:eastAsia="zh-CN"/>
      </w:rPr>
      <w:t>2</w:t>
    </w:r>
    <w:r w:rsidRPr="003C4F02">
      <w:rPr>
        <w:lang w:eastAsia="zh-CN"/>
      </w:rPr>
      <w:fldChar w:fldCharType="end"/>
    </w:r>
    <w:r>
      <w:rPr>
        <w:lang w:eastAsia="zh-CN"/>
      </w:rPr>
      <w:t xml:space="preserve"> -</w:t>
    </w:r>
  </w:p>
  <w:p w14:paraId="14DEC88B" w14:textId="77777777" w:rsidR="00CB0BCE" w:rsidRDefault="00CB0B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CDDA" w14:textId="06161A59" w:rsidR="00C80344" w:rsidRPr="00C80344" w:rsidRDefault="00C80344">
    <w:pPr>
      <w:pStyle w:val="Header"/>
      <w:rPr>
        <w:b/>
        <w:bCs/>
        <w:sz w:val="28"/>
        <w:szCs w:val="28"/>
        <w:lang w:val="en-AU"/>
      </w:rPr>
    </w:pPr>
    <w:r w:rsidRPr="00C80344">
      <w:rPr>
        <w:b/>
        <w:bCs/>
        <w:sz w:val="28"/>
        <w:szCs w:val="28"/>
        <w:lang w:val="en-AU"/>
      </w:rPr>
      <w:t>Deed of Gift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5C3CA2"/>
    <w:lvl w:ilvl="0">
      <w:start w:val="1"/>
      <w:numFmt w:val="bullet"/>
      <w:pStyle w:val="Bullet"/>
      <w:lvlText w:val=""/>
      <w:lvlJc w:val="left"/>
      <w:pPr>
        <w:tabs>
          <w:tab w:val="num" w:pos="680"/>
        </w:tabs>
        <w:ind w:left="680" w:hanging="680"/>
      </w:pPr>
      <w:rPr>
        <w:rFonts w:ascii="Symbol" w:hAnsi="Symbol" w:hint="default"/>
        <w:sz w:val="18"/>
      </w:rPr>
    </w:lvl>
  </w:abstractNum>
  <w:abstractNum w:abstractNumId="1" w15:restartNumberingAfterBreak="0">
    <w:nsid w:val="021B7AFE"/>
    <w:multiLevelType w:val="multilevel"/>
    <w:tmpl w:val="3F5C03D4"/>
    <w:lvl w:ilvl="0">
      <w:start w:val="1"/>
      <w:numFmt w:val="upperLetter"/>
      <w:pStyle w:val="DefinitionL1"/>
      <w:lvlText w:val="%1"/>
      <w:lvlJc w:val="left"/>
      <w:pPr>
        <w:tabs>
          <w:tab w:val="num" w:pos="680"/>
        </w:tabs>
        <w:ind w:left="680" w:hanging="680"/>
      </w:pPr>
      <w:rPr>
        <w:rFonts w:ascii="Arial" w:hAnsi="Arial" w:cs="Times New Roman" w:hint="default"/>
        <w:sz w:val="20"/>
      </w:rPr>
    </w:lvl>
    <w:lvl w:ilvl="1">
      <w:start w:val="1"/>
      <w:numFmt w:val="lowerRoman"/>
      <w:pStyle w:val="DefinitionL2"/>
      <w:lvlText w:val="(%2)"/>
      <w:lvlJc w:val="left"/>
      <w:pPr>
        <w:tabs>
          <w:tab w:val="num" w:pos="1760"/>
        </w:tabs>
        <w:ind w:left="1361" w:hanging="681"/>
      </w:pPr>
      <w:rPr>
        <w:rFonts w:cs="Times New Roman" w:hint="default"/>
      </w:rPr>
    </w:lvl>
    <w:lvl w:ilvl="2">
      <w:start w:val="1"/>
      <w:numFmt w:val="none"/>
      <w:pStyle w:val="DefinitionL3"/>
      <w:lvlText w:val=""/>
      <w:lvlJc w:val="left"/>
      <w:pPr>
        <w:tabs>
          <w:tab w:val="num" w:pos="2552"/>
        </w:tabs>
        <w:ind w:left="2552" w:hanging="851"/>
      </w:pPr>
      <w:rPr>
        <w:rFonts w:cs="Times New Roman" w:hint="default"/>
      </w:rPr>
    </w:lvl>
    <w:lvl w:ilvl="3">
      <w:start w:val="1"/>
      <w:numFmt w:val="none"/>
      <w:lvlText w:val=""/>
      <w:lvlJc w:val="left"/>
      <w:pPr>
        <w:tabs>
          <w:tab w:val="num" w:pos="3402"/>
        </w:tabs>
        <w:ind w:left="3402" w:hanging="850"/>
      </w:pPr>
      <w:rPr>
        <w:rFonts w:cs="Times New Roman" w:hint="default"/>
      </w:rPr>
    </w:lvl>
    <w:lvl w:ilvl="4">
      <w:start w:val="1"/>
      <w:numFmt w:val="none"/>
      <w:lvlText w:val=""/>
      <w:lvlJc w:val="left"/>
      <w:pPr>
        <w:tabs>
          <w:tab w:val="num" w:pos="4253"/>
        </w:tabs>
        <w:ind w:left="4253" w:hanging="851"/>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9"/>
      <w:lvlJc w:val="left"/>
      <w:pPr>
        <w:ind w:left="-1"/>
      </w:pPr>
      <w:rPr>
        <w:rFonts w:cs="Times New Roman" w:hint="default"/>
      </w:rPr>
    </w:lvl>
  </w:abstractNum>
  <w:abstractNum w:abstractNumId="2" w15:restartNumberingAfterBreak="0">
    <w:nsid w:val="0C56762B"/>
    <w:multiLevelType w:val="multilevel"/>
    <w:tmpl w:val="6F42A534"/>
    <w:lvl w:ilvl="0">
      <w:start w:val="1"/>
      <w:numFmt w:val="upperLetter"/>
      <w:pStyle w:val="Recitals"/>
      <w:lvlText w:val="%1."/>
      <w:lvlJc w:val="left"/>
      <w:pPr>
        <w:tabs>
          <w:tab w:val="num" w:pos="567"/>
        </w:tabs>
        <w:ind w:left="567" w:hanging="567"/>
      </w:pPr>
      <w:rPr>
        <w:rFonts w:ascii="Arial Narrow" w:hAnsi="Arial Narrow" w:hint="default"/>
        <w:b w:val="0"/>
        <w:i w:val="0"/>
        <w:sz w:val="24"/>
        <w:szCs w:val="24"/>
      </w:rPr>
    </w:lvl>
    <w:lvl w:ilvl="1">
      <w:start w:val="1"/>
      <w:numFmt w:val="lowerLetter"/>
      <w:lvlText w:val="(%2)"/>
      <w:lvlJc w:val="left"/>
      <w:pPr>
        <w:tabs>
          <w:tab w:val="num" w:pos="1276"/>
        </w:tabs>
        <w:ind w:left="1276" w:hanging="709"/>
      </w:pPr>
      <w:rPr>
        <w:rFonts w:ascii="Times New Roman" w:hAnsi="Times New Roman" w:hint="default"/>
        <w:b w:val="0"/>
        <w:i w:val="0"/>
        <w:sz w:val="24"/>
      </w:rPr>
    </w:lvl>
    <w:lvl w:ilvl="2">
      <w:start w:val="1"/>
      <w:numFmt w:val="lowerRoman"/>
      <w:lvlText w:val="(%3)"/>
      <w:lvlJc w:val="left"/>
      <w:pPr>
        <w:tabs>
          <w:tab w:val="num" w:pos="2126"/>
        </w:tabs>
        <w:ind w:left="2126" w:hanging="850"/>
      </w:pPr>
      <w:rPr>
        <w:rFonts w:ascii="Times New Roman" w:hAnsi="Times New Roman" w:hint="default"/>
        <w:b w:val="0"/>
        <w:i w:val="0"/>
        <w:sz w:val="24"/>
      </w:rPr>
    </w:lvl>
    <w:lvl w:ilvl="3">
      <w:start w:val="1"/>
      <w:numFmt w:val="decimal"/>
      <w:lvlText w:val="%4)"/>
      <w:lvlJc w:val="left"/>
      <w:pPr>
        <w:tabs>
          <w:tab w:val="num" w:pos="3119"/>
        </w:tabs>
        <w:ind w:left="3119" w:hanging="993"/>
      </w:pPr>
      <w:rPr>
        <w:rFonts w:ascii="Times New Roman" w:hAnsi="Times New Roman" w:hint="default"/>
        <w:b w:val="0"/>
        <w:i w:val="0"/>
        <w:sz w:val="24"/>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3" w15:restartNumberingAfterBreak="0">
    <w:nsid w:val="1D4A584B"/>
    <w:multiLevelType w:val="hybridMultilevel"/>
    <w:tmpl w:val="0F56AC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F973FE"/>
    <w:multiLevelType w:val="multilevel"/>
    <w:tmpl w:val="7F58C56A"/>
    <w:lvl w:ilvl="0">
      <w:start w:val="1"/>
      <w:numFmt w:val="decimal"/>
      <w:pStyle w:val="ScheduleL1"/>
      <w:suff w:val="space"/>
      <w:lvlText w:val="Schedule %1 -"/>
      <w:lvlJc w:val="left"/>
      <w:rPr>
        <w:rFonts w:cs="Times New Roman" w:hint="default"/>
        <w:b w:val="0"/>
        <w:i w:val="0"/>
      </w:rPr>
    </w:lvl>
    <w:lvl w:ilvl="1">
      <w:start w:val="1"/>
      <w:numFmt w:val="decimal"/>
      <w:pStyle w:val="ScheduleL2"/>
      <w:lvlText w:val="%2."/>
      <w:lvlJc w:val="left"/>
      <w:pPr>
        <w:tabs>
          <w:tab w:val="num" w:pos="680"/>
        </w:tabs>
        <w:ind w:left="680" w:hanging="680"/>
      </w:pPr>
      <w:rPr>
        <w:rFonts w:cs="Times New Roman" w:hint="default"/>
      </w:rPr>
    </w:lvl>
    <w:lvl w:ilvl="2">
      <w:start w:val="1"/>
      <w:numFmt w:val="decimal"/>
      <w:pStyle w:val="ScheduleL3"/>
      <w:lvlText w:val="%2.%3"/>
      <w:lvlJc w:val="left"/>
      <w:pPr>
        <w:tabs>
          <w:tab w:val="num" w:pos="680"/>
        </w:tabs>
        <w:ind w:left="680" w:hanging="680"/>
      </w:pPr>
      <w:rPr>
        <w:rFonts w:cs="Times New Roman" w:hint="default"/>
      </w:rPr>
    </w:lvl>
    <w:lvl w:ilvl="3">
      <w:start w:val="1"/>
      <w:numFmt w:val="lowerLetter"/>
      <w:pStyle w:val="ScheduleL4"/>
      <w:lvlText w:val="(%4)"/>
      <w:lvlJc w:val="left"/>
      <w:pPr>
        <w:tabs>
          <w:tab w:val="num" w:pos="1361"/>
        </w:tabs>
        <w:ind w:left="1361" w:hanging="681"/>
      </w:pPr>
      <w:rPr>
        <w:rFonts w:cs="Times New Roman" w:hint="default"/>
      </w:rPr>
    </w:lvl>
    <w:lvl w:ilvl="4">
      <w:start w:val="1"/>
      <w:numFmt w:val="lowerRoman"/>
      <w:pStyle w:val="ScheduleL5"/>
      <w:lvlText w:val="(%5)"/>
      <w:lvlJc w:val="left"/>
      <w:pPr>
        <w:tabs>
          <w:tab w:val="num" w:pos="2441"/>
        </w:tabs>
        <w:ind w:left="2041" w:hanging="680"/>
      </w:pPr>
      <w:rPr>
        <w:rFonts w:cs="Times New Roman" w:hint="default"/>
      </w:rPr>
    </w:lvl>
    <w:lvl w:ilvl="5">
      <w:start w:val="1"/>
      <w:numFmt w:val="upperLetter"/>
      <w:pStyle w:val="ScheduleL6"/>
      <w:lvlText w:val="(%6)"/>
      <w:lvlJc w:val="left"/>
      <w:pPr>
        <w:tabs>
          <w:tab w:val="num" w:pos="2722"/>
        </w:tabs>
        <w:ind w:left="2722" w:hanging="681"/>
      </w:pPr>
      <w:rPr>
        <w:rFonts w:cs="Times New Roman" w:hint="default"/>
      </w:rPr>
    </w:lvl>
    <w:lvl w:ilvl="6">
      <w:start w:val="1"/>
      <w:numFmt w:val="upperRoman"/>
      <w:pStyle w:val="ScheduleL7"/>
      <w:lvlText w:val="(%7)"/>
      <w:lvlJc w:val="left"/>
      <w:pPr>
        <w:tabs>
          <w:tab w:val="num" w:pos="3802"/>
        </w:tabs>
        <w:ind w:left="3402" w:hanging="6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 w15:restartNumberingAfterBreak="0">
    <w:nsid w:val="32C5781B"/>
    <w:multiLevelType w:val="hybridMultilevel"/>
    <w:tmpl w:val="F8E052B2"/>
    <w:lvl w:ilvl="0" w:tplc="0C090001">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6" w15:restartNumberingAfterBreak="0">
    <w:nsid w:val="4BF71A43"/>
    <w:multiLevelType w:val="multilevel"/>
    <w:tmpl w:val="04DE1B38"/>
    <w:lvl w:ilvl="0">
      <w:start w:val="1"/>
      <w:numFmt w:val="decimal"/>
      <w:lvlRestart w:val="0"/>
      <w:lvlText w:val="%1."/>
      <w:lvlJc w:val="left"/>
      <w:pPr>
        <w:tabs>
          <w:tab w:val="num" w:pos="567"/>
        </w:tabs>
        <w:ind w:left="567" w:hanging="567"/>
      </w:pPr>
      <w:rPr>
        <w:rFonts w:ascii="Arial Narrow" w:hAnsi="Arial Narrow"/>
        <w:b w:val="0"/>
        <w:i w:val="0"/>
        <w:sz w:val="24"/>
      </w:rPr>
    </w:lvl>
    <w:lvl w:ilvl="1">
      <w:start w:val="1"/>
      <w:numFmt w:val="decimal"/>
      <w:lvlText w:val="%1.%2"/>
      <w:lvlJc w:val="left"/>
      <w:pPr>
        <w:tabs>
          <w:tab w:val="num" w:pos="1276"/>
        </w:tabs>
        <w:ind w:left="1276" w:hanging="709"/>
      </w:pPr>
      <w:rPr>
        <w:rFonts w:ascii="Arial Narrow" w:hAnsi="Arial Narrow"/>
        <w:b w:val="0"/>
        <w:i w:val="0"/>
        <w:sz w:val="24"/>
      </w:rPr>
    </w:lvl>
    <w:lvl w:ilvl="2">
      <w:start w:val="1"/>
      <w:numFmt w:val="decimal"/>
      <w:lvlText w:val="%1.%2.%3"/>
      <w:lvlJc w:val="left"/>
      <w:pPr>
        <w:tabs>
          <w:tab w:val="num" w:pos="2126"/>
        </w:tabs>
        <w:ind w:left="2126" w:hanging="850"/>
      </w:pPr>
      <w:rPr>
        <w:rFonts w:ascii="Arial Narrow" w:hAnsi="Arial Narrow"/>
        <w:b w:val="0"/>
        <w:i w:val="0"/>
        <w:sz w:val="24"/>
      </w:rPr>
    </w:lvl>
    <w:lvl w:ilvl="3">
      <w:start w:val="1"/>
      <w:numFmt w:val="decimal"/>
      <w:lvlText w:val="%1.%2.%3.%4"/>
      <w:lvlJc w:val="left"/>
      <w:pPr>
        <w:tabs>
          <w:tab w:val="num" w:pos="3118"/>
        </w:tabs>
        <w:ind w:left="3118" w:hanging="992"/>
      </w:pPr>
      <w:rPr>
        <w:rFonts w:ascii="Arial Narrow" w:hAnsi="Arial Narrow"/>
        <w:b w:val="0"/>
        <w:i w:val="0"/>
        <w:sz w:val="24"/>
      </w:rPr>
    </w:lvl>
    <w:lvl w:ilvl="4">
      <w:start w:val="1"/>
      <w:numFmt w:val="lowerLetter"/>
      <w:lvlText w:val="(%5)"/>
      <w:lvlJc w:val="left"/>
      <w:pPr>
        <w:tabs>
          <w:tab w:val="num" w:pos="3685"/>
        </w:tabs>
        <w:ind w:left="3685" w:hanging="567"/>
      </w:pPr>
      <w:rPr>
        <w:rFonts w:ascii="Arial Narrow" w:hAnsi="Arial Narrow"/>
        <w:b w:val="0"/>
        <w:i w:val="0"/>
        <w:sz w:val="24"/>
      </w:rPr>
    </w:lvl>
    <w:lvl w:ilvl="5">
      <w:start w:val="1"/>
      <w:numFmt w:val="lowerRoman"/>
      <w:lvlText w:val="(%6)"/>
      <w:lvlJc w:val="left"/>
      <w:pPr>
        <w:tabs>
          <w:tab w:val="num" w:pos="4405"/>
        </w:tabs>
        <w:ind w:left="4252" w:hanging="567"/>
      </w:pPr>
      <w:rPr>
        <w:rFonts w:ascii="Arial Narrow" w:hAnsi="Arial Narrow"/>
        <w:b w:val="0"/>
        <w:i w:val="0"/>
        <w:sz w:val="24"/>
      </w:rPr>
    </w:lvl>
    <w:lvl w:ilvl="6">
      <w:start w:val="1"/>
      <w:numFmt w:val="decimal"/>
      <w:lvlText w:val="(%7)"/>
      <w:lvlJc w:val="left"/>
      <w:pPr>
        <w:tabs>
          <w:tab w:val="num" w:pos="4819"/>
        </w:tabs>
        <w:ind w:left="4819" w:hanging="567"/>
      </w:pPr>
      <w:rPr>
        <w:rFonts w:ascii="Arial Narrow" w:hAnsi="Arial Narrow"/>
        <w:b w:val="0"/>
        <w:i w:val="0"/>
        <w:sz w:val="24"/>
      </w:rPr>
    </w:lvl>
    <w:lvl w:ilvl="7">
      <w:start w:val="1"/>
      <w:numFmt w:val="lowerLetter"/>
      <w:lvlText w:val="%8)"/>
      <w:lvlJc w:val="left"/>
      <w:pPr>
        <w:tabs>
          <w:tab w:val="num" w:pos="5386"/>
        </w:tabs>
        <w:ind w:left="5386" w:hanging="567"/>
      </w:pPr>
      <w:rPr>
        <w:rFonts w:ascii="Arial Narrow" w:hAnsi="Arial Narrow"/>
        <w:b w:val="0"/>
        <w:i w:val="0"/>
        <w:sz w:val="24"/>
      </w:rPr>
    </w:lvl>
    <w:lvl w:ilvl="8">
      <w:start w:val="1"/>
      <w:numFmt w:val="lowerRoman"/>
      <w:lvlText w:val="%9)"/>
      <w:lvlJc w:val="left"/>
      <w:pPr>
        <w:tabs>
          <w:tab w:val="num" w:pos="5953"/>
        </w:tabs>
        <w:ind w:left="5953" w:hanging="567"/>
      </w:pPr>
      <w:rPr>
        <w:rFonts w:ascii="Arial Narrow" w:hAnsi="Arial Narrow"/>
        <w:b w:val="0"/>
        <w:i w:val="0"/>
        <w:sz w:val="24"/>
      </w:rPr>
    </w:lvl>
  </w:abstractNum>
  <w:abstractNum w:abstractNumId="7" w15:restartNumberingAfterBreak="0">
    <w:nsid w:val="5164332E"/>
    <w:multiLevelType w:val="multilevel"/>
    <w:tmpl w:val="2D929776"/>
    <w:lvl w:ilvl="0">
      <w:start w:val="1"/>
      <w:numFmt w:val="decimal"/>
      <w:pStyle w:val="WarrantyL1"/>
      <w:lvlText w:val="Warranty %1"/>
      <w:lvlJc w:val="left"/>
      <w:pPr>
        <w:tabs>
          <w:tab w:val="num" w:pos="1800"/>
        </w:tabs>
        <w:ind w:left="680" w:hanging="680"/>
      </w:pPr>
      <w:rPr>
        <w:rFonts w:cs="Times New Roman" w:hint="default"/>
      </w:rPr>
    </w:lvl>
    <w:lvl w:ilvl="1">
      <w:start w:val="1"/>
      <w:numFmt w:val="decimal"/>
      <w:pStyle w:val="WarrantyL2"/>
      <w:lvlText w:val="%1.%2"/>
      <w:lvlJc w:val="left"/>
      <w:pPr>
        <w:tabs>
          <w:tab w:val="num" w:pos="680"/>
        </w:tabs>
        <w:ind w:left="680" w:hanging="680"/>
      </w:pPr>
      <w:rPr>
        <w:rFonts w:cs="Times New Roman" w:hint="default"/>
      </w:rPr>
    </w:lvl>
    <w:lvl w:ilvl="2">
      <w:start w:val="1"/>
      <w:numFmt w:val="lowerLetter"/>
      <w:pStyle w:val="WarrantyL3"/>
      <w:lvlText w:val="(%3)"/>
      <w:lvlJc w:val="left"/>
      <w:pPr>
        <w:tabs>
          <w:tab w:val="num" w:pos="1361"/>
        </w:tabs>
        <w:ind w:left="1361" w:hanging="681"/>
      </w:pPr>
      <w:rPr>
        <w:rFonts w:cs="Times New Roman" w:hint="default"/>
      </w:rPr>
    </w:lvl>
    <w:lvl w:ilvl="3">
      <w:start w:val="1"/>
      <w:numFmt w:val="lowerRoman"/>
      <w:pStyle w:val="WarrantyL4"/>
      <w:lvlText w:val="(%4)"/>
      <w:lvlJc w:val="left"/>
      <w:pPr>
        <w:tabs>
          <w:tab w:val="num" w:pos="2441"/>
        </w:tabs>
        <w:ind w:left="2041" w:hanging="680"/>
      </w:pPr>
      <w:rPr>
        <w:rFonts w:cs="Times New Roman" w:hint="default"/>
      </w:rPr>
    </w:lvl>
    <w:lvl w:ilvl="4">
      <w:start w:val="1"/>
      <w:numFmt w:val="upperLetter"/>
      <w:pStyle w:val="WarrantyL5"/>
      <w:lvlText w:val="(%5)"/>
      <w:lvlJc w:val="left"/>
      <w:pPr>
        <w:tabs>
          <w:tab w:val="num" w:pos="2722"/>
        </w:tabs>
        <w:ind w:left="2722" w:hanging="681"/>
      </w:pPr>
      <w:rPr>
        <w:rFonts w:cs="Times New Roman" w:hint="default"/>
      </w:rPr>
    </w:lvl>
    <w:lvl w:ilvl="5">
      <w:start w:val="1"/>
      <w:numFmt w:val="none"/>
      <w:lvlText w:val=""/>
      <w:lvlJc w:val="left"/>
      <w:pPr>
        <w:tabs>
          <w:tab w:val="num" w:pos="2736"/>
        </w:tabs>
        <w:ind w:left="2736" w:hanging="936"/>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8" w15:restartNumberingAfterBreak="0">
    <w:nsid w:val="61B810F0"/>
    <w:multiLevelType w:val="multilevel"/>
    <w:tmpl w:val="5FC6ADC4"/>
    <w:lvl w:ilvl="0">
      <w:start w:val="1"/>
      <w:numFmt w:val="decimal"/>
      <w:pStyle w:val="Heading1"/>
      <w:lvlText w:val="%1."/>
      <w:lvlJc w:val="left"/>
      <w:pPr>
        <w:tabs>
          <w:tab w:val="num" w:pos="567"/>
        </w:tabs>
        <w:ind w:left="567" w:hanging="567"/>
      </w:pPr>
      <w:rPr>
        <w:rFonts w:ascii="Arial" w:hAnsi="Arial" w:cs="Arial" w:hint="default"/>
        <w:b w:val="0"/>
        <w:i w:val="0"/>
        <w:sz w:val="20"/>
        <w:szCs w:val="20"/>
      </w:rPr>
    </w:lvl>
    <w:lvl w:ilvl="1">
      <w:start w:val="1"/>
      <w:numFmt w:val="decimal"/>
      <w:pStyle w:val="Heading2"/>
      <w:lvlText w:val="%1.%2"/>
      <w:lvlJc w:val="left"/>
      <w:pPr>
        <w:tabs>
          <w:tab w:val="num" w:pos="1276"/>
        </w:tabs>
        <w:ind w:left="1276" w:hanging="709"/>
      </w:pPr>
      <w:rPr>
        <w:rFonts w:ascii="Arial" w:hAnsi="Arial" w:cs="Arial" w:hint="default"/>
        <w:b w:val="0"/>
        <w:i w:val="0"/>
        <w:sz w:val="20"/>
        <w:szCs w:val="20"/>
      </w:rPr>
    </w:lvl>
    <w:lvl w:ilvl="2">
      <w:start w:val="1"/>
      <w:numFmt w:val="decimal"/>
      <w:pStyle w:val="Heading3"/>
      <w:lvlText w:val="%1.%2.%3"/>
      <w:lvlJc w:val="left"/>
      <w:pPr>
        <w:tabs>
          <w:tab w:val="num" w:pos="2126"/>
        </w:tabs>
        <w:ind w:left="2126" w:hanging="850"/>
      </w:pPr>
      <w:rPr>
        <w:rFonts w:ascii="Arial" w:hAnsi="Arial" w:cs="Arial" w:hint="default"/>
        <w:b w:val="0"/>
        <w:i w:val="0"/>
        <w:sz w:val="20"/>
        <w:szCs w:val="20"/>
      </w:rPr>
    </w:lvl>
    <w:lvl w:ilvl="3">
      <w:start w:val="1"/>
      <w:numFmt w:val="decimal"/>
      <w:pStyle w:val="Heading4"/>
      <w:lvlText w:val="%1.%2.%3.%4"/>
      <w:lvlJc w:val="left"/>
      <w:pPr>
        <w:tabs>
          <w:tab w:val="num" w:pos="3119"/>
        </w:tabs>
        <w:ind w:left="3119" w:hanging="993"/>
      </w:pPr>
      <w:rPr>
        <w:rFonts w:ascii="Arial" w:hAnsi="Arial" w:cs="Arial" w:hint="default"/>
        <w:b w:val="0"/>
        <w:i w:val="0"/>
        <w:sz w:val="20"/>
        <w:szCs w:val="20"/>
      </w:rPr>
    </w:lvl>
    <w:lvl w:ilvl="4">
      <w:start w:val="1"/>
      <w:numFmt w:val="lowerLetter"/>
      <w:pStyle w:val="Heading5"/>
      <w:lvlText w:val="(%5)"/>
      <w:lvlJc w:val="left"/>
      <w:pPr>
        <w:tabs>
          <w:tab w:val="num" w:pos="3686"/>
        </w:tabs>
        <w:ind w:left="3686" w:hanging="567"/>
      </w:pPr>
      <w:rPr>
        <w:rFonts w:ascii="Arial" w:hAnsi="Arial" w:cs="Arial" w:hint="default"/>
        <w:b w:val="0"/>
        <w:i w:val="0"/>
        <w:sz w:val="20"/>
        <w:szCs w:val="20"/>
      </w:rPr>
    </w:lvl>
    <w:lvl w:ilvl="5">
      <w:start w:val="1"/>
      <w:numFmt w:val="lowerRoman"/>
      <w:pStyle w:val="Heading6"/>
      <w:lvlText w:val="(%6)"/>
      <w:lvlJc w:val="left"/>
      <w:pPr>
        <w:tabs>
          <w:tab w:val="num" w:pos="4406"/>
        </w:tabs>
        <w:ind w:left="4253" w:hanging="567"/>
      </w:pPr>
      <w:rPr>
        <w:rFonts w:ascii="Arial" w:hAnsi="Arial" w:cs="Arial" w:hint="default"/>
        <w:b w:val="0"/>
        <w:i w:val="0"/>
        <w:sz w:val="20"/>
        <w:szCs w:val="20"/>
      </w:rPr>
    </w:lvl>
    <w:lvl w:ilvl="6">
      <w:start w:val="1"/>
      <w:numFmt w:val="decimal"/>
      <w:pStyle w:val="Heading7"/>
      <w:lvlText w:val="(%7)"/>
      <w:lvlJc w:val="left"/>
      <w:pPr>
        <w:tabs>
          <w:tab w:val="num" w:pos="4820"/>
        </w:tabs>
        <w:ind w:left="4820" w:hanging="567"/>
      </w:pPr>
      <w:rPr>
        <w:rFonts w:ascii="Arial" w:hAnsi="Arial" w:cs="Arial" w:hint="default"/>
        <w:b w:val="0"/>
        <w:i w:val="0"/>
        <w:sz w:val="20"/>
        <w:szCs w:val="20"/>
      </w:rPr>
    </w:lvl>
    <w:lvl w:ilvl="7">
      <w:start w:val="1"/>
      <w:numFmt w:val="lowerLetter"/>
      <w:pStyle w:val="Heading8"/>
      <w:lvlText w:val="%8)"/>
      <w:lvlJc w:val="left"/>
      <w:pPr>
        <w:tabs>
          <w:tab w:val="num" w:pos="5387"/>
        </w:tabs>
        <w:ind w:left="5387" w:hanging="567"/>
      </w:pPr>
      <w:rPr>
        <w:rFonts w:ascii="Arial" w:hAnsi="Arial" w:cs="Arial" w:hint="default"/>
        <w:b w:val="0"/>
        <w:i w:val="0"/>
        <w:sz w:val="20"/>
        <w:szCs w:val="20"/>
      </w:rPr>
    </w:lvl>
    <w:lvl w:ilvl="8">
      <w:start w:val="1"/>
      <w:numFmt w:val="lowerRoman"/>
      <w:pStyle w:val="Heading9"/>
      <w:lvlText w:val="%9)"/>
      <w:lvlJc w:val="left"/>
      <w:pPr>
        <w:tabs>
          <w:tab w:val="num" w:pos="5954"/>
        </w:tabs>
        <w:ind w:left="5954" w:hanging="567"/>
      </w:pPr>
      <w:rPr>
        <w:rFonts w:ascii="Arial Narrow" w:hAnsi="Arial Narrow" w:hint="default"/>
        <w:b w:val="0"/>
        <w:i w:val="0"/>
        <w:sz w:val="24"/>
        <w:szCs w:val="24"/>
      </w:rPr>
    </w:lvl>
  </w:abstractNum>
  <w:abstractNum w:abstractNumId="9" w15:restartNumberingAfterBreak="0">
    <w:nsid w:val="644E6124"/>
    <w:multiLevelType w:val="multilevel"/>
    <w:tmpl w:val="075816FE"/>
    <w:lvl w:ilvl="0">
      <w:start w:val="1"/>
      <w:numFmt w:val="decimal"/>
      <w:pStyle w:val="MEBasic1"/>
      <w:lvlText w:val="%1."/>
      <w:lvlJc w:val="left"/>
      <w:pPr>
        <w:tabs>
          <w:tab w:val="num" w:pos="680"/>
        </w:tabs>
        <w:ind w:left="680" w:hanging="680"/>
      </w:pPr>
      <w:rPr>
        <w:rFonts w:ascii="Times New Roman" w:hAnsi="Times New Roman" w:cs="Times New Roman" w:hint="default"/>
        <w:b w:val="0"/>
        <w:i w:val="0"/>
        <w:sz w:val="22"/>
      </w:rPr>
    </w:lvl>
    <w:lvl w:ilvl="1">
      <w:start w:val="1"/>
      <w:numFmt w:val="lowerLetter"/>
      <w:pStyle w:val="MEBasic2"/>
      <w:lvlText w:val="(%2)"/>
      <w:lvlJc w:val="left"/>
      <w:pPr>
        <w:tabs>
          <w:tab w:val="num" w:pos="1361"/>
        </w:tabs>
        <w:ind w:left="1361" w:hanging="681"/>
      </w:pPr>
      <w:rPr>
        <w:rFonts w:ascii="Times New Roman" w:hAnsi="Times New Roman" w:cs="Times New Roman" w:hint="default"/>
        <w:b w:val="0"/>
        <w:i w:val="0"/>
        <w:sz w:val="22"/>
      </w:rPr>
    </w:lvl>
    <w:lvl w:ilvl="2">
      <w:start w:val="1"/>
      <w:numFmt w:val="lowerRoman"/>
      <w:pStyle w:val="MEBasic3"/>
      <w:lvlText w:val="(%3) "/>
      <w:lvlJc w:val="left"/>
      <w:pPr>
        <w:tabs>
          <w:tab w:val="num" w:pos="2041"/>
        </w:tabs>
        <w:ind w:left="2041" w:hanging="680"/>
      </w:pPr>
      <w:rPr>
        <w:rFonts w:ascii="Times New Roman" w:hAnsi="Times New Roman" w:cs="Times New Roman" w:hint="default"/>
        <w:b w:val="0"/>
        <w:i w:val="0"/>
        <w:sz w:val="22"/>
      </w:rPr>
    </w:lvl>
    <w:lvl w:ilvl="3">
      <w:start w:val="1"/>
      <w:numFmt w:val="upperLetter"/>
      <w:pStyle w:val="MEBasic4"/>
      <w:lvlText w:val="(%4) "/>
      <w:lvlJc w:val="left"/>
      <w:pPr>
        <w:tabs>
          <w:tab w:val="num" w:pos="2722"/>
        </w:tabs>
        <w:ind w:left="2722" w:hanging="681"/>
      </w:pPr>
      <w:rPr>
        <w:rFonts w:ascii="Times New Roman" w:hAnsi="Times New Roman" w:cs="Times New Roman" w:hint="default"/>
        <w:b w:val="0"/>
        <w:i w:val="0"/>
        <w:sz w:val="22"/>
      </w:rPr>
    </w:lvl>
    <w:lvl w:ilvl="4">
      <w:start w:val="1"/>
      <w:numFmt w:val="upperRoman"/>
      <w:pStyle w:val="MEBasic5"/>
      <w:lvlText w:val="(%5) "/>
      <w:lvlJc w:val="left"/>
      <w:pPr>
        <w:tabs>
          <w:tab w:val="num" w:pos="3402"/>
        </w:tabs>
        <w:ind w:left="3402" w:hanging="680"/>
      </w:pPr>
      <w:rPr>
        <w:rFonts w:ascii="Times New Roman" w:hAnsi="Times New Roman" w:cs="Times New Roman" w:hint="default"/>
        <w:b w:val="0"/>
        <w:i w:val="0"/>
        <w:sz w:val="22"/>
      </w:rPr>
    </w:lvl>
    <w:lvl w:ilvl="5">
      <w:start w:val="1"/>
      <w:numFmt w:val="none"/>
      <w:lvlText w:val=""/>
      <w:lvlJc w:val="left"/>
      <w:pPr>
        <w:tabs>
          <w:tab w:val="num" w:pos="360"/>
        </w:tabs>
      </w:pPr>
      <w:rPr>
        <w:rFonts w:ascii="Times New Roman" w:hAnsi="Times New Roman" w:cs="Times New Roman" w:hint="default"/>
        <w:b w:val="0"/>
        <w:i w:val="0"/>
        <w:sz w:val="22"/>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10" w15:restartNumberingAfterBreak="0">
    <w:nsid w:val="71B16939"/>
    <w:multiLevelType w:val="multilevel"/>
    <w:tmpl w:val="74D2013E"/>
    <w:lvl w:ilvl="0">
      <w:start w:val="1"/>
      <w:numFmt w:val="decimal"/>
      <w:pStyle w:val="MELegal1"/>
      <w:lvlText w:val="%1."/>
      <w:lvlJc w:val="left"/>
      <w:pPr>
        <w:tabs>
          <w:tab w:val="num" w:pos="680"/>
        </w:tabs>
        <w:ind w:left="680" w:hanging="680"/>
      </w:pPr>
      <w:rPr>
        <w:rFonts w:ascii="Arial" w:hAnsi="Arial"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4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802"/>
        </w:tabs>
        <w:ind w:left="3402" w:hanging="680"/>
      </w:pPr>
      <w:rPr>
        <w:rFonts w:cs="Times New Roman" w:hint="default"/>
      </w:rPr>
    </w:lvl>
    <w:lvl w:ilvl="6">
      <w:start w:val="1"/>
      <w:numFmt w:val="none"/>
      <w:lvlRestart w:val="0"/>
      <w:suff w:val="nothing"/>
      <w:lvlText w:val=""/>
      <w:lvlJc w:val="left"/>
      <w:pPr>
        <w:ind w:left="6642" w:hanging="1080"/>
      </w:pPr>
      <w:rPr>
        <w:rFonts w:cs="Times New Roman" w:hint="default"/>
      </w:rPr>
    </w:lvl>
    <w:lvl w:ilvl="7">
      <w:start w:val="1"/>
      <w:numFmt w:val="none"/>
      <w:lvlRestart w:val="0"/>
      <w:suff w:val="nothing"/>
      <w:lvlText w:val=""/>
      <w:lvlJc w:val="left"/>
      <w:pPr>
        <w:ind w:left="7146" w:hanging="1224"/>
      </w:pPr>
      <w:rPr>
        <w:rFonts w:cs="Times New Roman" w:hint="default"/>
      </w:rPr>
    </w:lvl>
    <w:lvl w:ilvl="8">
      <w:start w:val="1"/>
      <w:numFmt w:val="none"/>
      <w:lvlRestart w:val="0"/>
      <w:suff w:val="nothing"/>
      <w:lvlText w:val=""/>
      <w:lvlJc w:val="left"/>
      <w:pPr>
        <w:ind w:left="7722" w:hanging="1440"/>
      </w:pPr>
      <w:rPr>
        <w:rFonts w:cs="Times New Roman" w:hint="default"/>
      </w:rPr>
    </w:lvl>
  </w:abstractNum>
  <w:abstractNum w:abstractNumId="11" w15:restartNumberingAfterBreak="0">
    <w:nsid w:val="750808DC"/>
    <w:multiLevelType w:val="multilevel"/>
    <w:tmpl w:val="6DF4B996"/>
    <w:lvl w:ilvl="0">
      <w:start w:val="1"/>
      <w:numFmt w:val="decimal"/>
      <w:lvlRestart w:val="0"/>
      <w:lvlText w:val="%1."/>
      <w:lvlJc w:val="left"/>
      <w:pPr>
        <w:tabs>
          <w:tab w:val="num" w:pos="567"/>
        </w:tabs>
        <w:ind w:left="567" w:hanging="567"/>
      </w:pPr>
      <w:rPr>
        <w:rFonts w:ascii="Arial" w:hAnsi="Arial" w:cs="Arial" w:hint="default"/>
        <w:b w:val="0"/>
        <w:i w:val="0"/>
        <w:sz w:val="20"/>
        <w:szCs w:val="20"/>
      </w:rPr>
    </w:lvl>
    <w:lvl w:ilvl="1">
      <w:start w:val="1"/>
      <w:numFmt w:val="decimal"/>
      <w:lvlText w:val="%1.%2"/>
      <w:lvlJc w:val="left"/>
      <w:pPr>
        <w:tabs>
          <w:tab w:val="num" w:pos="1276"/>
        </w:tabs>
        <w:ind w:left="1276" w:hanging="709"/>
      </w:pPr>
      <w:rPr>
        <w:rFonts w:ascii="Arial" w:hAnsi="Arial" w:cs="Arial" w:hint="default"/>
        <w:b w:val="0"/>
        <w:i w:val="0"/>
        <w:sz w:val="20"/>
      </w:rPr>
    </w:lvl>
    <w:lvl w:ilvl="2">
      <w:start w:val="1"/>
      <w:numFmt w:val="decimal"/>
      <w:lvlText w:val="%1.%2.%3"/>
      <w:lvlJc w:val="left"/>
      <w:pPr>
        <w:tabs>
          <w:tab w:val="num" w:pos="2126"/>
        </w:tabs>
        <w:ind w:left="2126" w:hanging="850"/>
      </w:pPr>
      <w:rPr>
        <w:rFonts w:ascii="Arial Narrow" w:hAnsi="Arial Narrow"/>
        <w:b w:val="0"/>
        <w:i w:val="0"/>
        <w:sz w:val="24"/>
      </w:rPr>
    </w:lvl>
    <w:lvl w:ilvl="3">
      <w:start w:val="1"/>
      <w:numFmt w:val="decimal"/>
      <w:lvlText w:val="%1.%2.%3.%4"/>
      <w:lvlJc w:val="left"/>
      <w:pPr>
        <w:tabs>
          <w:tab w:val="num" w:pos="3118"/>
        </w:tabs>
        <w:ind w:left="3118" w:hanging="992"/>
      </w:pPr>
      <w:rPr>
        <w:rFonts w:ascii="Arial Narrow" w:hAnsi="Arial Narrow"/>
        <w:b w:val="0"/>
        <w:i w:val="0"/>
        <w:sz w:val="24"/>
      </w:rPr>
    </w:lvl>
    <w:lvl w:ilvl="4">
      <w:start w:val="1"/>
      <w:numFmt w:val="lowerLetter"/>
      <w:lvlText w:val="(%5)"/>
      <w:lvlJc w:val="left"/>
      <w:pPr>
        <w:tabs>
          <w:tab w:val="num" w:pos="3685"/>
        </w:tabs>
        <w:ind w:left="3685" w:hanging="567"/>
      </w:pPr>
      <w:rPr>
        <w:rFonts w:ascii="Arial Narrow" w:hAnsi="Arial Narrow"/>
        <w:b w:val="0"/>
        <w:i w:val="0"/>
        <w:sz w:val="24"/>
      </w:rPr>
    </w:lvl>
    <w:lvl w:ilvl="5">
      <w:start w:val="1"/>
      <w:numFmt w:val="lowerRoman"/>
      <w:lvlText w:val="(%6)"/>
      <w:lvlJc w:val="left"/>
      <w:pPr>
        <w:tabs>
          <w:tab w:val="num" w:pos="4405"/>
        </w:tabs>
        <w:ind w:left="4252" w:hanging="567"/>
      </w:pPr>
      <w:rPr>
        <w:rFonts w:ascii="Arial Narrow" w:hAnsi="Arial Narrow"/>
        <w:b w:val="0"/>
        <w:i w:val="0"/>
        <w:sz w:val="24"/>
      </w:rPr>
    </w:lvl>
    <w:lvl w:ilvl="6">
      <w:start w:val="1"/>
      <w:numFmt w:val="decimal"/>
      <w:lvlText w:val="(%7)"/>
      <w:lvlJc w:val="left"/>
      <w:pPr>
        <w:tabs>
          <w:tab w:val="num" w:pos="4819"/>
        </w:tabs>
        <w:ind w:left="4819" w:hanging="567"/>
      </w:pPr>
      <w:rPr>
        <w:rFonts w:ascii="Arial Narrow" w:hAnsi="Arial Narrow"/>
        <w:b w:val="0"/>
        <w:i w:val="0"/>
        <w:sz w:val="24"/>
      </w:rPr>
    </w:lvl>
    <w:lvl w:ilvl="7">
      <w:start w:val="1"/>
      <w:numFmt w:val="lowerLetter"/>
      <w:lvlText w:val="%8)"/>
      <w:lvlJc w:val="left"/>
      <w:pPr>
        <w:tabs>
          <w:tab w:val="num" w:pos="5386"/>
        </w:tabs>
        <w:ind w:left="5386" w:hanging="567"/>
      </w:pPr>
      <w:rPr>
        <w:rFonts w:ascii="Arial Narrow" w:hAnsi="Arial Narrow"/>
        <w:b w:val="0"/>
        <w:i w:val="0"/>
        <w:sz w:val="24"/>
      </w:rPr>
    </w:lvl>
    <w:lvl w:ilvl="8">
      <w:start w:val="1"/>
      <w:numFmt w:val="lowerRoman"/>
      <w:lvlText w:val="%9)"/>
      <w:lvlJc w:val="left"/>
      <w:pPr>
        <w:tabs>
          <w:tab w:val="num" w:pos="5953"/>
        </w:tabs>
        <w:ind w:left="5953" w:hanging="567"/>
      </w:pPr>
      <w:rPr>
        <w:rFonts w:ascii="Arial Narrow" w:hAnsi="Arial Narrow"/>
        <w:b w:val="0"/>
        <w:i w:val="0"/>
        <w:sz w:val="24"/>
      </w:rPr>
    </w:lvl>
  </w:abstractNum>
  <w:num w:numId="1" w16cid:durableId="1952980407">
    <w:abstractNumId w:val="0"/>
  </w:num>
  <w:num w:numId="2" w16cid:durableId="1512180213">
    <w:abstractNumId w:val="9"/>
  </w:num>
  <w:num w:numId="3" w16cid:durableId="2020695426">
    <w:abstractNumId w:val="1"/>
  </w:num>
  <w:num w:numId="4" w16cid:durableId="1297101046">
    <w:abstractNumId w:val="10"/>
  </w:num>
  <w:num w:numId="5" w16cid:durableId="963734591">
    <w:abstractNumId w:val="4"/>
  </w:num>
  <w:num w:numId="6" w16cid:durableId="385763263">
    <w:abstractNumId w:val="7"/>
  </w:num>
  <w:num w:numId="7" w16cid:durableId="1084179294">
    <w:abstractNumId w:val="8"/>
  </w:num>
  <w:num w:numId="8" w16cid:durableId="1750040374">
    <w:abstractNumId w:val="2"/>
  </w:num>
  <w:num w:numId="9" w16cid:durableId="299116749">
    <w:abstractNumId w:val="11"/>
  </w:num>
  <w:num w:numId="10" w16cid:durableId="1361206403">
    <w:abstractNumId w:val="5"/>
  </w:num>
  <w:num w:numId="11" w16cid:durableId="1237739187">
    <w:abstractNumId w:val="8"/>
  </w:num>
  <w:num w:numId="12" w16cid:durableId="517624890">
    <w:abstractNumId w:val="3"/>
  </w:num>
  <w:num w:numId="13" w16cid:durableId="147845602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ward Fortunatow">
    <w15:presenceInfo w15:providerId="AD" w15:userId="S::a1646485@adelaide.edu.au::a9304b7c-0ff8-48e4-9180-ae02e0100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BA"/>
    <w:rsid w:val="00014181"/>
    <w:rsid w:val="000325A5"/>
    <w:rsid w:val="00046A14"/>
    <w:rsid w:val="00054836"/>
    <w:rsid w:val="00072356"/>
    <w:rsid w:val="00094801"/>
    <w:rsid w:val="000A37BD"/>
    <w:rsid w:val="000B7671"/>
    <w:rsid w:val="000E37AF"/>
    <w:rsid w:val="000E72F9"/>
    <w:rsid w:val="00103E0B"/>
    <w:rsid w:val="00115AFF"/>
    <w:rsid w:val="00121012"/>
    <w:rsid w:val="00123AF9"/>
    <w:rsid w:val="00123C52"/>
    <w:rsid w:val="001407D4"/>
    <w:rsid w:val="00143721"/>
    <w:rsid w:val="0015192D"/>
    <w:rsid w:val="001603E2"/>
    <w:rsid w:val="00162689"/>
    <w:rsid w:val="00180403"/>
    <w:rsid w:val="001B3067"/>
    <w:rsid w:val="001C61D9"/>
    <w:rsid w:val="001D2D75"/>
    <w:rsid w:val="001E07CD"/>
    <w:rsid w:val="001F2C08"/>
    <w:rsid w:val="001F3535"/>
    <w:rsid w:val="001F7F2B"/>
    <w:rsid w:val="002174E6"/>
    <w:rsid w:val="00226708"/>
    <w:rsid w:val="0023596A"/>
    <w:rsid w:val="00236DD7"/>
    <w:rsid w:val="002678D9"/>
    <w:rsid w:val="00267B26"/>
    <w:rsid w:val="0028003F"/>
    <w:rsid w:val="002A56A3"/>
    <w:rsid w:val="002B76A9"/>
    <w:rsid w:val="002C5855"/>
    <w:rsid w:val="002D547A"/>
    <w:rsid w:val="002E0C50"/>
    <w:rsid w:val="002F426B"/>
    <w:rsid w:val="002F4AB2"/>
    <w:rsid w:val="002F66B6"/>
    <w:rsid w:val="00306E9D"/>
    <w:rsid w:val="00310022"/>
    <w:rsid w:val="003279F2"/>
    <w:rsid w:val="003440D2"/>
    <w:rsid w:val="00346568"/>
    <w:rsid w:val="0035118C"/>
    <w:rsid w:val="00351BF2"/>
    <w:rsid w:val="003902F9"/>
    <w:rsid w:val="003A37A6"/>
    <w:rsid w:val="003A639E"/>
    <w:rsid w:val="003A74C3"/>
    <w:rsid w:val="003B0162"/>
    <w:rsid w:val="003B778F"/>
    <w:rsid w:val="003C162A"/>
    <w:rsid w:val="003C28C3"/>
    <w:rsid w:val="003C4C39"/>
    <w:rsid w:val="003C4F02"/>
    <w:rsid w:val="003E1F22"/>
    <w:rsid w:val="003F137E"/>
    <w:rsid w:val="003F43BC"/>
    <w:rsid w:val="003F6743"/>
    <w:rsid w:val="00405471"/>
    <w:rsid w:val="00405ABD"/>
    <w:rsid w:val="004065E7"/>
    <w:rsid w:val="00406A98"/>
    <w:rsid w:val="0043223D"/>
    <w:rsid w:val="00435EC8"/>
    <w:rsid w:val="00444C95"/>
    <w:rsid w:val="004526C3"/>
    <w:rsid w:val="00476385"/>
    <w:rsid w:val="00484297"/>
    <w:rsid w:val="0048616F"/>
    <w:rsid w:val="00490E0F"/>
    <w:rsid w:val="004B02F1"/>
    <w:rsid w:val="004B25F0"/>
    <w:rsid w:val="004B6B48"/>
    <w:rsid w:val="004F0F0C"/>
    <w:rsid w:val="004F3676"/>
    <w:rsid w:val="004F7C8B"/>
    <w:rsid w:val="00502862"/>
    <w:rsid w:val="00511143"/>
    <w:rsid w:val="00527AD4"/>
    <w:rsid w:val="00530BC4"/>
    <w:rsid w:val="00531E9F"/>
    <w:rsid w:val="00532F30"/>
    <w:rsid w:val="005353BA"/>
    <w:rsid w:val="0055577D"/>
    <w:rsid w:val="0056413E"/>
    <w:rsid w:val="00566AA5"/>
    <w:rsid w:val="00593D7B"/>
    <w:rsid w:val="005C0162"/>
    <w:rsid w:val="005C42E2"/>
    <w:rsid w:val="005C55C0"/>
    <w:rsid w:val="005E46CD"/>
    <w:rsid w:val="00615B7C"/>
    <w:rsid w:val="00634665"/>
    <w:rsid w:val="00641370"/>
    <w:rsid w:val="006461D1"/>
    <w:rsid w:val="00654383"/>
    <w:rsid w:val="006549CD"/>
    <w:rsid w:val="0065737D"/>
    <w:rsid w:val="00657E9E"/>
    <w:rsid w:val="00683021"/>
    <w:rsid w:val="00696763"/>
    <w:rsid w:val="006A0C3D"/>
    <w:rsid w:val="006A2041"/>
    <w:rsid w:val="006C102F"/>
    <w:rsid w:val="006C2D52"/>
    <w:rsid w:val="006C4993"/>
    <w:rsid w:val="00717ECF"/>
    <w:rsid w:val="0072137B"/>
    <w:rsid w:val="007303E6"/>
    <w:rsid w:val="007524C8"/>
    <w:rsid w:val="00757E55"/>
    <w:rsid w:val="00777282"/>
    <w:rsid w:val="00784944"/>
    <w:rsid w:val="0078727F"/>
    <w:rsid w:val="00787821"/>
    <w:rsid w:val="007B05D2"/>
    <w:rsid w:val="007C7B5E"/>
    <w:rsid w:val="007D2C4F"/>
    <w:rsid w:val="007E48B0"/>
    <w:rsid w:val="007F349D"/>
    <w:rsid w:val="007F76F0"/>
    <w:rsid w:val="00810A44"/>
    <w:rsid w:val="00815752"/>
    <w:rsid w:val="00816D1F"/>
    <w:rsid w:val="008208F9"/>
    <w:rsid w:val="00822B9F"/>
    <w:rsid w:val="008235C4"/>
    <w:rsid w:val="00830712"/>
    <w:rsid w:val="00845041"/>
    <w:rsid w:val="008564B1"/>
    <w:rsid w:val="008639CE"/>
    <w:rsid w:val="00891616"/>
    <w:rsid w:val="008C0B00"/>
    <w:rsid w:val="008C4502"/>
    <w:rsid w:val="008E1470"/>
    <w:rsid w:val="008E2A90"/>
    <w:rsid w:val="008F3D59"/>
    <w:rsid w:val="0090759F"/>
    <w:rsid w:val="00952A2C"/>
    <w:rsid w:val="00954F67"/>
    <w:rsid w:val="0096602C"/>
    <w:rsid w:val="00976544"/>
    <w:rsid w:val="009A1EBC"/>
    <w:rsid w:val="009A3081"/>
    <w:rsid w:val="009B7087"/>
    <w:rsid w:val="009C756F"/>
    <w:rsid w:val="009E722E"/>
    <w:rsid w:val="009F38C6"/>
    <w:rsid w:val="009F6413"/>
    <w:rsid w:val="00A02534"/>
    <w:rsid w:val="00A0296F"/>
    <w:rsid w:val="00A02BF9"/>
    <w:rsid w:val="00A030CF"/>
    <w:rsid w:val="00A03264"/>
    <w:rsid w:val="00A07018"/>
    <w:rsid w:val="00A278A4"/>
    <w:rsid w:val="00A47D03"/>
    <w:rsid w:val="00A67292"/>
    <w:rsid w:val="00A76E45"/>
    <w:rsid w:val="00A856C6"/>
    <w:rsid w:val="00AC5B1D"/>
    <w:rsid w:val="00AD4106"/>
    <w:rsid w:val="00B17A63"/>
    <w:rsid w:val="00B34681"/>
    <w:rsid w:val="00B3735C"/>
    <w:rsid w:val="00B44079"/>
    <w:rsid w:val="00B53B9C"/>
    <w:rsid w:val="00B65F1F"/>
    <w:rsid w:val="00B73AE0"/>
    <w:rsid w:val="00B77C7E"/>
    <w:rsid w:val="00B83E4E"/>
    <w:rsid w:val="00B855ED"/>
    <w:rsid w:val="00B91B44"/>
    <w:rsid w:val="00B92827"/>
    <w:rsid w:val="00BA6820"/>
    <w:rsid w:val="00BC0AB5"/>
    <w:rsid w:val="00BE0D84"/>
    <w:rsid w:val="00BF5550"/>
    <w:rsid w:val="00C1695F"/>
    <w:rsid w:val="00C30ACB"/>
    <w:rsid w:val="00C44C41"/>
    <w:rsid w:val="00C60F25"/>
    <w:rsid w:val="00C65A67"/>
    <w:rsid w:val="00C80344"/>
    <w:rsid w:val="00C902D9"/>
    <w:rsid w:val="00C976A0"/>
    <w:rsid w:val="00CB0BCE"/>
    <w:rsid w:val="00CB12AE"/>
    <w:rsid w:val="00CB37C0"/>
    <w:rsid w:val="00CB5D5D"/>
    <w:rsid w:val="00CB5DC2"/>
    <w:rsid w:val="00CC3C1C"/>
    <w:rsid w:val="00CF3D30"/>
    <w:rsid w:val="00CF6511"/>
    <w:rsid w:val="00D05997"/>
    <w:rsid w:val="00D06C94"/>
    <w:rsid w:val="00D1057F"/>
    <w:rsid w:val="00D30F43"/>
    <w:rsid w:val="00D37D2E"/>
    <w:rsid w:val="00D43C5B"/>
    <w:rsid w:val="00D50EE9"/>
    <w:rsid w:val="00D5643D"/>
    <w:rsid w:val="00D607BC"/>
    <w:rsid w:val="00D66566"/>
    <w:rsid w:val="00D90CB1"/>
    <w:rsid w:val="00DB2311"/>
    <w:rsid w:val="00DB5950"/>
    <w:rsid w:val="00DC2699"/>
    <w:rsid w:val="00DC6434"/>
    <w:rsid w:val="00DE228A"/>
    <w:rsid w:val="00DF389A"/>
    <w:rsid w:val="00DF3FA1"/>
    <w:rsid w:val="00E11173"/>
    <w:rsid w:val="00E3001B"/>
    <w:rsid w:val="00E3169D"/>
    <w:rsid w:val="00E354F3"/>
    <w:rsid w:val="00E431FF"/>
    <w:rsid w:val="00E77B9F"/>
    <w:rsid w:val="00E800EA"/>
    <w:rsid w:val="00E80D98"/>
    <w:rsid w:val="00E82545"/>
    <w:rsid w:val="00E85A28"/>
    <w:rsid w:val="00EA1B89"/>
    <w:rsid w:val="00EB61D7"/>
    <w:rsid w:val="00EC308D"/>
    <w:rsid w:val="00EC377B"/>
    <w:rsid w:val="00EE61B9"/>
    <w:rsid w:val="00EF2298"/>
    <w:rsid w:val="00EF36B9"/>
    <w:rsid w:val="00F00DC8"/>
    <w:rsid w:val="00F06DF7"/>
    <w:rsid w:val="00F1742C"/>
    <w:rsid w:val="00F256DC"/>
    <w:rsid w:val="00F522BA"/>
    <w:rsid w:val="00F53CB8"/>
    <w:rsid w:val="00F626DB"/>
    <w:rsid w:val="00F6344E"/>
    <w:rsid w:val="00F70E2D"/>
    <w:rsid w:val="00F82002"/>
    <w:rsid w:val="00F8744A"/>
    <w:rsid w:val="00F912D8"/>
    <w:rsid w:val="00F93D3B"/>
    <w:rsid w:val="00FA4C01"/>
    <w:rsid w:val="00FA7B5D"/>
    <w:rsid w:val="00FE5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F4C61B"/>
  <w15:chartTrackingRefBased/>
  <w15:docId w15:val="{80B3775F-5FCF-4419-A137-6FD3AA49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02"/>
    <w:pPr>
      <w:jc w:val="both"/>
    </w:pPr>
    <w:rPr>
      <w:rFonts w:ascii="Arial" w:hAnsi="Arial"/>
      <w:lang w:eastAsia="en-US"/>
    </w:rPr>
  </w:style>
  <w:style w:type="paragraph" w:styleId="Heading1">
    <w:name w:val="heading 1"/>
    <w:aliases w:val="No numbers,Main Heading,h1,Head1,Heading apps,Section Heading,H1,Heading A,Heading1,Para1,MAIN HEADING,1. Level 1 Heading,Gliederung1,Chapter Heading,Heading 1 HEC A/G,Heading 11,h11,h12,69%,L1,Attribute Heading 1,1 ghost,g,1."/>
    <w:basedOn w:val="Normal"/>
    <w:next w:val="Normal"/>
    <w:link w:val="Heading1Char"/>
    <w:qFormat/>
    <w:rsid w:val="003C4F02"/>
    <w:pPr>
      <w:keepNext/>
      <w:numPr>
        <w:numId w:val="7"/>
      </w:numPr>
      <w:spacing w:after="240"/>
      <w:outlineLvl w:val="0"/>
    </w:pPr>
    <w:rPr>
      <w:b/>
      <w:caps/>
      <w:kern w:val="28"/>
      <w:lang w:val="x-none"/>
    </w:rPr>
  </w:style>
  <w:style w:type="paragraph" w:styleId="Heading2">
    <w:name w:val="heading 2"/>
    <w:aliases w:val="Style 2,Second level,T2,H2,h2,2nd level,Heading 2X,Heading b,Heading2,Reset numbering,Body Text (Reset numbering),Attribute Heading 2,body,test,major,h2 main heading,Section,2m,h 2,B Sub/Bold,B Sub/Bold1,B Sub/Bold2,B Sub/Bold11,B Sub/Bold3,l"/>
    <w:basedOn w:val="Normal"/>
    <w:next w:val="Normal"/>
    <w:link w:val="Heading2Char"/>
    <w:qFormat/>
    <w:rsid w:val="003C4F02"/>
    <w:pPr>
      <w:keepNext/>
      <w:numPr>
        <w:ilvl w:val="1"/>
        <w:numId w:val="7"/>
      </w:numPr>
      <w:spacing w:after="240"/>
      <w:outlineLvl w:val="1"/>
    </w:pPr>
    <w:rPr>
      <w:b/>
      <w:lang w:val="x-none"/>
    </w:rPr>
  </w:style>
  <w:style w:type="paragraph" w:styleId="Heading3">
    <w:name w:val="heading 3"/>
    <w:aliases w:val="h3,H3,Heading 3a,H31,C Sub-Sub/Italic,h3 sub heading,Head 3,Head 31,Head 32,C Sub-Sub/Italic1,(Alt+3),3m,3,Sub2Para,sub-sub-para,Table Attribute Heading,H32,H33,H311,Subhead B,Heading C,H34,H312,H321,H331,H3111,H35,H313,H322,H332,H3112,H36,(a"/>
    <w:basedOn w:val="Normal"/>
    <w:next w:val="Normal"/>
    <w:link w:val="Heading3Char"/>
    <w:qFormat/>
    <w:rsid w:val="003C4F02"/>
    <w:pPr>
      <w:keepNext/>
      <w:numPr>
        <w:ilvl w:val="2"/>
        <w:numId w:val="7"/>
      </w:numPr>
      <w:spacing w:after="240"/>
      <w:outlineLvl w:val="2"/>
    </w:pPr>
    <w:rPr>
      <w:b/>
      <w:i/>
      <w:lang w:val="x-none"/>
    </w:rPr>
  </w:style>
  <w:style w:type="paragraph" w:styleId="Heading4">
    <w:name w:val="heading 4"/>
    <w:aliases w:val="h4,4,H4,(Alt+4),H41,(Alt+4)1,H42,(Alt+4)2,H43,(Alt+4)3,H44,(Alt+4)4,H45,(Alt+4)5,H411,(Alt+4)11,H421,(Alt+4)21,H431,(Alt+4)31,H46,(Alt+4)6,H412,(Alt+4)12,H422,(Alt+4)22,H432,(Alt+4)32,H47,(Alt+4)7,H48,(Alt+4)8,H49,(Alt+4)9,H410,(Alt+4)10,H413"/>
    <w:basedOn w:val="Normal"/>
    <w:next w:val="Normal"/>
    <w:link w:val="Heading4Char"/>
    <w:qFormat/>
    <w:rsid w:val="003C4F02"/>
    <w:pPr>
      <w:keepNext/>
      <w:numPr>
        <w:ilvl w:val="3"/>
        <w:numId w:val="7"/>
      </w:numPr>
      <w:spacing w:after="240"/>
      <w:outlineLvl w:val="3"/>
    </w:pPr>
    <w:rPr>
      <w:b/>
      <w:lang w:val="x-none"/>
    </w:rPr>
  </w:style>
  <w:style w:type="paragraph" w:styleId="Heading5">
    <w:name w:val="heading 5"/>
    <w:aliases w:val="H5,Gliederung5,s,Heading 5 Char1,Heading 5 Char Char1,Heading 5 StGeorge Char Char1,Para5 Char Char1,h5 Char Char1,h51 Char Char1,h52 Char Char1,L5 Char Char1,H5 Char Char1,Dot GS Char Char1,level5 Char Char1,Level 3 - i Char Char1,VS5"/>
    <w:basedOn w:val="Normal"/>
    <w:next w:val="Normal"/>
    <w:link w:val="Heading5Char"/>
    <w:qFormat/>
    <w:rsid w:val="003C4F02"/>
    <w:pPr>
      <w:numPr>
        <w:ilvl w:val="4"/>
        <w:numId w:val="7"/>
      </w:numPr>
      <w:spacing w:after="240"/>
      <w:outlineLvl w:val="4"/>
    </w:pPr>
    <w:rPr>
      <w:b/>
      <w:lang w:val="x-none"/>
    </w:rPr>
  </w:style>
  <w:style w:type="paragraph" w:styleId="Heading6">
    <w:name w:val="heading 6"/>
    <w:basedOn w:val="Normal"/>
    <w:next w:val="Normal"/>
    <w:link w:val="Heading6Char"/>
    <w:qFormat/>
    <w:rsid w:val="003C4F02"/>
    <w:pPr>
      <w:numPr>
        <w:ilvl w:val="5"/>
        <w:numId w:val="7"/>
      </w:numPr>
      <w:tabs>
        <w:tab w:val="left" w:pos="4253"/>
      </w:tabs>
      <w:spacing w:after="240"/>
      <w:outlineLvl w:val="5"/>
    </w:pPr>
    <w:rPr>
      <w:b/>
      <w:lang w:val="x-none"/>
    </w:rPr>
  </w:style>
  <w:style w:type="paragraph" w:styleId="Heading7">
    <w:name w:val="heading 7"/>
    <w:basedOn w:val="Normal"/>
    <w:next w:val="Normal"/>
    <w:link w:val="Heading7Char"/>
    <w:qFormat/>
    <w:rsid w:val="003C4F02"/>
    <w:pPr>
      <w:numPr>
        <w:ilvl w:val="6"/>
        <w:numId w:val="7"/>
      </w:numPr>
      <w:spacing w:after="240"/>
      <w:outlineLvl w:val="6"/>
    </w:pPr>
    <w:rPr>
      <w:b/>
      <w:lang w:val="x-none"/>
    </w:rPr>
  </w:style>
  <w:style w:type="paragraph" w:styleId="Heading8">
    <w:name w:val="heading 8"/>
    <w:basedOn w:val="Normal"/>
    <w:next w:val="Normal"/>
    <w:link w:val="Heading8Char"/>
    <w:qFormat/>
    <w:rsid w:val="003C4F02"/>
    <w:pPr>
      <w:numPr>
        <w:ilvl w:val="7"/>
        <w:numId w:val="7"/>
      </w:numPr>
      <w:spacing w:after="240"/>
      <w:outlineLvl w:val="7"/>
    </w:pPr>
    <w:rPr>
      <w:b/>
      <w:lang w:val="x-none"/>
    </w:rPr>
  </w:style>
  <w:style w:type="paragraph" w:styleId="Heading9">
    <w:name w:val="heading 9"/>
    <w:basedOn w:val="Normal"/>
    <w:next w:val="Normal"/>
    <w:link w:val="Heading9Char"/>
    <w:qFormat/>
    <w:rsid w:val="003C4F02"/>
    <w:pPr>
      <w:numPr>
        <w:ilvl w:val="8"/>
        <w:numId w:val="7"/>
      </w:numPr>
      <w:spacing w:after="240"/>
      <w:outlineLvl w:val="8"/>
    </w:pPr>
    <w:rPr>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4F02"/>
    <w:pPr>
      <w:tabs>
        <w:tab w:val="center" w:pos="4153"/>
        <w:tab w:val="right" w:pos="8306"/>
      </w:tabs>
    </w:pPr>
    <w:rPr>
      <w:lang w:val="x-none"/>
    </w:rPr>
  </w:style>
  <w:style w:type="character" w:customStyle="1" w:styleId="FooterChar">
    <w:name w:val="Footer Char"/>
    <w:link w:val="Footer"/>
    <w:uiPriority w:val="99"/>
    <w:rPr>
      <w:rFonts w:ascii="Arial" w:hAnsi="Arial"/>
      <w:lang w:eastAsia="en-US"/>
    </w:rPr>
  </w:style>
  <w:style w:type="paragraph" w:styleId="Header">
    <w:name w:val="header"/>
    <w:basedOn w:val="Normal"/>
    <w:link w:val="HeaderChar"/>
    <w:rsid w:val="003C4F02"/>
    <w:pPr>
      <w:tabs>
        <w:tab w:val="center" w:pos="4153"/>
        <w:tab w:val="right" w:pos="8306"/>
      </w:tabs>
    </w:pPr>
    <w:rPr>
      <w:lang w:val="x-none"/>
    </w:rPr>
  </w:style>
  <w:style w:type="character" w:customStyle="1" w:styleId="HeaderChar">
    <w:name w:val="Header Char"/>
    <w:link w:val="Header"/>
    <w:rPr>
      <w:rFonts w:ascii="Arial" w:hAnsi="Arial"/>
      <w:lang w:eastAsia="en-US"/>
    </w:rPr>
  </w:style>
  <w:style w:type="paragraph" w:customStyle="1" w:styleId="ScheduleL1">
    <w:name w:val="Schedule L1"/>
    <w:uiPriority w:val="99"/>
    <w:pPr>
      <w:numPr>
        <w:numId w:val="5"/>
      </w:numPr>
      <w:pBdr>
        <w:bottom w:val="single" w:sz="4" w:space="1" w:color="auto"/>
      </w:pBdr>
      <w:spacing w:before="140" w:after="480" w:line="480" w:lineRule="exact"/>
      <w:outlineLvl w:val="0"/>
    </w:pPr>
    <w:rPr>
      <w:rFonts w:ascii="Arial" w:hAnsi="Arial"/>
      <w:spacing w:val="-10"/>
      <w:w w:val="95"/>
      <w:sz w:val="48"/>
      <w:lang w:eastAsia="en-US"/>
    </w:rPr>
  </w:style>
  <w:style w:type="paragraph" w:customStyle="1" w:styleId="ScheduleL2">
    <w:name w:val="Schedule L2"/>
    <w:uiPriority w:val="99"/>
    <w:pPr>
      <w:numPr>
        <w:ilvl w:val="1"/>
        <w:numId w:val="5"/>
      </w:numPr>
      <w:spacing w:before="280" w:after="140" w:line="280" w:lineRule="atLeast"/>
      <w:outlineLvl w:val="1"/>
    </w:pPr>
    <w:rPr>
      <w:rFonts w:ascii="Arial" w:hAnsi="Arial"/>
      <w:spacing w:val="-10"/>
      <w:w w:val="95"/>
      <w:sz w:val="32"/>
      <w:lang w:eastAsia="en-US"/>
    </w:rPr>
  </w:style>
  <w:style w:type="paragraph" w:customStyle="1" w:styleId="ScheduleL3">
    <w:name w:val="Schedule L3"/>
    <w:uiPriority w:val="99"/>
    <w:pPr>
      <w:numPr>
        <w:ilvl w:val="2"/>
        <w:numId w:val="5"/>
      </w:numPr>
      <w:spacing w:before="60" w:after="60" w:line="280" w:lineRule="atLeast"/>
      <w:outlineLvl w:val="2"/>
    </w:pPr>
    <w:rPr>
      <w:rFonts w:ascii="Arial" w:hAnsi="Arial"/>
      <w:b/>
      <w:w w:val="95"/>
      <w:sz w:val="24"/>
      <w:lang w:eastAsia="en-US"/>
    </w:rPr>
  </w:style>
  <w:style w:type="paragraph" w:customStyle="1" w:styleId="ScheduleL4">
    <w:name w:val="Schedule L4"/>
    <w:uiPriority w:val="99"/>
    <w:pPr>
      <w:numPr>
        <w:ilvl w:val="3"/>
        <w:numId w:val="5"/>
      </w:numPr>
      <w:spacing w:after="140" w:line="280" w:lineRule="atLeast"/>
      <w:outlineLvl w:val="3"/>
    </w:pPr>
    <w:rPr>
      <w:sz w:val="22"/>
      <w:lang w:eastAsia="en-US"/>
    </w:rPr>
  </w:style>
  <w:style w:type="paragraph" w:customStyle="1" w:styleId="ScheduleL5">
    <w:name w:val="Schedule L5"/>
    <w:uiPriority w:val="99"/>
    <w:pPr>
      <w:numPr>
        <w:ilvl w:val="4"/>
        <w:numId w:val="5"/>
      </w:numPr>
      <w:tabs>
        <w:tab w:val="left" w:pos="2041"/>
      </w:tabs>
      <w:spacing w:after="140" w:line="280" w:lineRule="atLeast"/>
      <w:outlineLvl w:val="4"/>
    </w:pPr>
    <w:rPr>
      <w:sz w:val="22"/>
      <w:lang w:eastAsia="en-US"/>
    </w:rPr>
  </w:style>
  <w:style w:type="paragraph" w:customStyle="1" w:styleId="ScheduleL6">
    <w:name w:val="Schedule L6"/>
    <w:uiPriority w:val="99"/>
    <w:pPr>
      <w:numPr>
        <w:ilvl w:val="5"/>
        <w:numId w:val="5"/>
      </w:numPr>
      <w:spacing w:after="140" w:line="280" w:lineRule="atLeast"/>
      <w:outlineLvl w:val="5"/>
    </w:pPr>
    <w:rPr>
      <w:sz w:val="22"/>
      <w:lang w:eastAsia="en-US"/>
    </w:rPr>
  </w:style>
  <w:style w:type="character" w:styleId="PageNumber">
    <w:name w:val="page number"/>
    <w:basedOn w:val="DefaultParagraphFont"/>
    <w:rsid w:val="003C4F02"/>
  </w:style>
  <w:style w:type="paragraph" w:customStyle="1" w:styleId="Bullet">
    <w:name w:val="Bullet"/>
    <w:uiPriority w:val="99"/>
    <w:pPr>
      <w:numPr>
        <w:numId w:val="1"/>
      </w:numPr>
      <w:spacing w:after="140" w:line="280" w:lineRule="atLeast"/>
    </w:pPr>
    <w:rPr>
      <w:sz w:val="22"/>
      <w:lang w:eastAsia="en-US"/>
    </w:rPr>
  </w:style>
  <w:style w:type="paragraph" w:customStyle="1" w:styleId="ContentsDetails">
    <w:name w:val="ContentsDetails"/>
    <w:uiPriority w:val="99"/>
    <w:pPr>
      <w:spacing w:after="480" w:line="480" w:lineRule="exact"/>
    </w:pPr>
    <w:rPr>
      <w:rFonts w:ascii="Arial" w:hAnsi="Arial"/>
      <w:spacing w:val="-10"/>
      <w:w w:val="95"/>
      <w:sz w:val="36"/>
      <w:lang w:eastAsia="en-US"/>
    </w:rPr>
  </w:style>
  <w:style w:type="paragraph" w:customStyle="1" w:styleId="ContentsTitle">
    <w:name w:val="ContentsTitle"/>
    <w:uiPriority w:val="99"/>
    <w:pPr>
      <w:spacing w:line="480" w:lineRule="exact"/>
    </w:pPr>
    <w:rPr>
      <w:rFonts w:ascii="Arial" w:hAnsi="Arial"/>
      <w:spacing w:val="-10"/>
      <w:w w:val="95"/>
      <w:sz w:val="48"/>
      <w:lang w:eastAsia="en-US"/>
    </w:rPr>
  </w:style>
  <w:style w:type="paragraph" w:customStyle="1" w:styleId="CoverPageDetails">
    <w:name w:val="CoverPageDetails"/>
    <w:link w:val="CoverPageDetailsChar"/>
    <w:uiPriority w:val="99"/>
    <w:pPr>
      <w:spacing w:after="240" w:line="480" w:lineRule="exact"/>
    </w:pPr>
    <w:rPr>
      <w:rFonts w:ascii="Arial" w:hAnsi="Arial"/>
      <w:spacing w:val="-10"/>
      <w:w w:val="95"/>
      <w:sz w:val="40"/>
      <w:lang w:eastAsia="en-US"/>
    </w:rPr>
  </w:style>
  <w:style w:type="paragraph" w:customStyle="1" w:styleId="CoverPageNames">
    <w:name w:val="CoverPageNames"/>
    <w:uiPriority w:val="99"/>
    <w:pPr>
      <w:spacing w:after="80" w:line="320" w:lineRule="exact"/>
    </w:pPr>
    <w:rPr>
      <w:rFonts w:ascii="Arial" w:hAnsi="Arial"/>
      <w:sz w:val="24"/>
      <w:lang w:eastAsia="en-US"/>
    </w:rPr>
  </w:style>
  <w:style w:type="paragraph" w:customStyle="1" w:styleId="CoverPageTitle">
    <w:name w:val="CoverPageTitle"/>
    <w:uiPriority w:val="99"/>
    <w:pPr>
      <w:spacing w:after="480" w:line="720" w:lineRule="exact"/>
    </w:pPr>
    <w:rPr>
      <w:rFonts w:ascii="Arial" w:hAnsi="Arial"/>
      <w:spacing w:val="-20"/>
      <w:w w:val="95"/>
      <w:sz w:val="72"/>
      <w:lang w:eastAsia="en-US"/>
    </w:rPr>
  </w:style>
  <w:style w:type="paragraph" w:customStyle="1" w:styleId="DraftText">
    <w:name w:val="DraftText"/>
    <w:uiPriority w:val="99"/>
    <w:pPr>
      <w:spacing w:line="280" w:lineRule="atLeast"/>
    </w:pPr>
    <w:rPr>
      <w:rFonts w:ascii="Arial" w:hAnsi="Arial"/>
      <w:lang w:eastAsia="en-US"/>
    </w:rPr>
  </w:style>
  <w:style w:type="paragraph" w:customStyle="1" w:styleId="Level1">
    <w:name w:val="Level 1"/>
    <w:basedOn w:val="Normal"/>
    <w:rsid w:val="003C4F02"/>
    <w:pPr>
      <w:spacing w:after="240"/>
      <w:ind w:left="567"/>
    </w:pPr>
  </w:style>
  <w:style w:type="paragraph" w:customStyle="1" w:styleId="Level2">
    <w:name w:val="Level 2"/>
    <w:basedOn w:val="Normal"/>
    <w:rsid w:val="003C4F02"/>
    <w:pPr>
      <w:spacing w:after="240"/>
      <w:ind w:left="1276"/>
    </w:pPr>
  </w:style>
  <w:style w:type="paragraph" w:customStyle="1" w:styleId="MEBasic1">
    <w:name w:val="ME Basic 1"/>
    <w:uiPriority w:val="99"/>
    <w:pPr>
      <w:numPr>
        <w:numId w:val="2"/>
      </w:numPr>
      <w:spacing w:after="140" w:line="280" w:lineRule="atLeast"/>
    </w:pPr>
    <w:rPr>
      <w:sz w:val="22"/>
      <w:lang w:eastAsia="en-US"/>
    </w:rPr>
  </w:style>
  <w:style w:type="paragraph" w:customStyle="1" w:styleId="MEBasic2">
    <w:name w:val="ME Basic 2"/>
    <w:uiPriority w:val="99"/>
    <w:pPr>
      <w:numPr>
        <w:ilvl w:val="1"/>
        <w:numId w:val="2"/>
      </w:numPr>
      <w:spacing w:after="140" w:line="280" w:lineRule="atLeast"/>
    </w:pPr>
    <w:rPr>
      <w:sz w:val="22"/>
      <w:lang w:eastAsia="en-US"/>
    </w:rPr>
  </w:style>
  <w:style w:type="paragraph" w:customStyle="1" w:styleId="MEBasic3">
    <w:name w:val="ME Basic 3"/>
    <w:uiPriority w:val="99"/>
    <w:pPr>
      <w:numPr>
        <w:ilvl w:val="2"/>
        <w:numId w:val="2"/>
      </w:numPr>
      <w:tabs>
        <w:tab w:val="left" w:pos="1361"/>
      </w:tabs>
      <w:spacing w:after="140" w:line="280" w:lineRule="atLeast"/>
    </w:pPr>
    <w:rPr>
      <w:sz w:val="22"/>
      <w:lang w:eastAsia="en-US"/>
    </w:rPr>
  </w:style>
  <w:style w:type="paragraph" w:customStyle="1" w:styleId="MEBasic4">
    <w:name w:val="ME Basic 4"/>
    <w:uiPriority w:val="99"/>
    <w:pPr>
      <w:numPr>
        <w:ilvl w:val="3"/>
        <w:numId w:val="2"/>
      </w:numPr>
      <w:tabs>
        <w:tab w:val="left" w:pos="2041"/>
      </w:tabs>
      <w:spacing w:after="140" w:line="280" w:lineRule="atLeast"/>
    </w:pPr>
    <w:rPr>
      <w:sz w:val="22"/>
      <w:lang w:eastAsia="en-US"/>
    </w:rPr>
  </w:style>
  <w:style w:type="paragraph" w:customStyle="1" w:styleId="MEBasic5">
    <w:name w:val="ME Basic 5"/>
    <w:uiPriority w:val="99"/>
    <w:pPr>
      <w:numPr>
        <w:ilvl w:val="4"/>
        <w:numId w:val="2"/>
      </w:numPr>
      <w:tabs>
        <w:tab w:val="left" w:pos="2722"/>
      </w:tabs>
      <w:spacing w:after="140" w:line="280" w:lineRule="atLeast"/>
    </w:pPr>
    <w:rPr>
      <w:sz w:val="22"/>
      <w:lang w:eastAsia="en-US"/>
    </w:rPr>
  </w:style>
  <w:style w:type="paragraph" w:customStyle="1" w:styleId="MEChapterheading">
    <w:name w:val="ME Chapter heading"/>
    <w:uiPriority w:val="99"/>
    <w:pPr>
      <w:pBdr>
        <w:bottom w:val="single" w:sz="4" w:space="1" w:color="auto"/>
      </w:pBdr>
      <w:spacing w:before="140" w:after="480" w:line="480" w:lineRule="exact"/>
      <w:outlineLvl w:val="0"/>
    </w:pPr>
    <w:rPr>
      <w:rFonts w:ascii="Arial" w:hAnsi="Arial"/>
      <w:spacing w:val="-10"/>
      <w:w w:val="95"/>
      <w:sz w:val="48"/>
      <w:lang w:eastAsia="en-US"/>
    </w:rPr>
  </w:style>
  <w:style w:type="paragraph" w:customStyle="1" w:styleId="MESubheading">
    <w:name w:val="ME Sub heading"/>
    <w:uiPriority w:val="99"/>
    <w:pPr>
      <w:spacing w:before="200" w:after="200" w:line="400" w:lineRule="exact"/>
    </w:pPr>
    <w:rPr>
      <w:rFonts w:ascii="Arial" w:hAnsi="Arial"/>
      <w:spacing w:val="-10"/>
      <w:w w:val="95"/>
      <w:sz w:val="40"/>
      <w:lang w:eastAsia="en-US"/>
    </w:rPr>
  </w:style>
  <w:style w:type="paragraph" w:customStyle="1" w:styleId="PartiesDetails">
    <w:name w:val="PartiesDetails"/>
    <w:uiPriority w:val="99"/>
    <w:pPr>
      <w:tabs>
        <w:tab w:val="left" w:pos="2268"/>
      </w:tabs>
      <w:spacing w:line="280" w:lineRule="atLeast"/>
    </w:pPr>
    <w:rPr>
      <w:rFonts w:ascii="Arial" w:hAnsi="Arial"/>
      <w:lang w:eastAsia="en-US"/>
    </w:rPr>
  </w:style>
  <w:style w:type="paragraph" w:styleId="TOC1">
    <w:name w:val="toc 1"/>
    <w:basedOn w:val="Normal"/>
    <w:next w:val="Normal"/>
    <w:autoRedefine/>
    <w:uiPriority w:val="39"/>
    <w:rsid w:val="003C4F02"/>
    <w:pPr>
      <w:ind w:left="567" w:hanging="567"/>
    </w:pPr>
    <w:rPr>
      <w:b/>
      <w:caps/>
    </w:rPr>
  </w:style>
  <w:style w:type="paragraph" w:styleId="TOC2">
    <w:name w:val="toc 2"/>
    <w:basedOn w:val="Normal"/>
    <w:next w:val="Normal"/>
    <w:autoRedefine/>
    <w:semiHidden/>
    <w:rsid w:val="003C4F02"/>
    <w:pPr>
      <w:ind w:left="1134" w:hanging="567"/>
    </w:pPr>
    <w:rPr>
      <w:b/>
    </w:rPr>
  </w:style>
  <w:style w:type="paragraph" w:styleId="TOC3">
    <w:name w:val="toc 3"/>
    <w:basedOn w:val="Normal"/>
    <w:next w:val="Normal"/>
    <w:autoRedefine/>
    <w:semiHidden/>
    <w:rsid w:val="003C4F02"/>
    <w:pPr>
      <w:tabs>
        <w:tab w:val="left" w:pos="2126"/>
        <w:tab w:val="right" w:leader="dot" w:pos="9015"/>
      </w:tabs>
      <w:ind w:left="2127" w:hanging="851"/>
    </w:pPr>
    <w:rPr>
      <w:b/>
      <w:iCs/>
    </w:rPr>
  </w:style>
  <w:style w:type="paragraph" w:customStyle="1" w:styleId="WarrantyL1">
    <w:name w:val="WarrantyL1"/>
    <w:uiPriority w:val="99"/>
    <w:pPr>
      <w:numPr>
        <w:numId w:val="6"/>
      </w:numPr>
      <w:tabs>
        <w:tab w:val="left" w:pos="680"/>
      </w:tabs>
      <w:spacing w:before="280" w:after="140" w:line="280" w:lineRule="atLeast"/>
    </w:pPr>
    <w:rPr>
      <w:rFonts w:ascii="Arial" w:hAnsi="Arial"/>
      <w:spacing w:val="-10"/>
      <w:w w:val="95"/>
      <w:sz w:val="32"/>
      <w:lang w:eastAsia="en-US"/>
    </w:rPr>
  </w:style>
  <w:style w:type="paragraph" w:customStyle="1" w:styleId="WarrantyL2">
    <w:name w:val="WarrantyL2"/>
    <w:uiPriority w:val="99"/>
    <w:pPr>
      <w:numPr>
        <w:ilvl w:val="1"/>
        <w:numId w:val="6"/>
      </w:numPr>
      <w:spacing w:after="140" w:line="280" w:lineRule="atLeast"/>
    </w:pPr>
    <w:rPr>
      <w:lang w:eastAsia="en-US"/>
    </w:rPr>
  </w:style>
  <w:style w:type="paragraph" w:customStyle="1" w:styleId="WarrantyL3">
    <w:name w:val="WarrantyL3"/>
    <w:uiPriority w:val="99"/>
    <w:pPr>
      <w:numPr>
        <w:ilvl w:val="2"/>
        <w:numId w:val="6"/>
      </w:numPr>
      <w:spacing w:after="140" w:line="280" w:lineRule="atLeast"/>
      <w:ind w:left="1360" w:hanging="680"/>
    </w:pPr>
    <w:rPr>
      <w:lang w:eastAsia="en-US"/>
    </w:rPr>
  </w:style>
  <w:style w:type="paragraph" w:customStyle="1" w:styleId="WarrantyL4">
    <w:name w:val="WarrantyL4"/>
    <w:uiPriority w:val="99"/>
    <w:pPr>
      <w:numPr>
        <w:ilvl w:val="3"/>
        <w:numId w:val="6"/>
      </w:numPr>
      <w:tabs>
        <w:tab w:val="left" w:pos="2081"/>
      </w:tabs>
      <w:spacing w:after="140" w:line="280" w:lineRule="atLeast"/>
    </w:pPr>
    <w:rPr>
      <w:lang w:eastAsia="en-US"/>
    </w:rPr>
  </w:style>
  <w:style w:type="paragraph" w:customStyle="1" w:styleId="WarrantyL5">
    <w:name w:val="WarrantyL5"/>
    <w:uiPriority w:val="99"/>
    <w:pPr>
      <w:numPr>
        <w:ilvl w:val="4"/>
        <w:numId w:val="6"/>
      </w:numPr>
      <w:tabs>
        <w:tab w:val="right" w:pos="2722"/>
      </w:tabs>
      <w:spacing w:after="140" w:line="280" w:lineRule="atLeast"/>
      <w:ind w:left="2721" w:hanging="680"/>
    </w:pPr>
    <w:rPr>
      <w:lang w:eastAsia="en-US"/>
    </w:rPr>
  </w:style>
  <w:style w:type="paragraph" w:customStyle="1" w:styleId="zMELogo">
    <w:name w:val="zMELogo"/>
    <w:basedOn w:val="Normal"/>
    <w:next w:val="Normal"/>
    <w:uiPriority w:val="99"/>
    <w:rPr>
      <w:w w:val="97"/>
      <w:sz w:val="62"/>
    </w:rPr>
  </w:style>
  <w:style w:type="paragraph" w:customStyle="1" w:styleId="SecondFooter">
    <w:name w:val="Second Footer"/>
    <w:uiPriority w:val="99"/>
    <w:pPr>
      <w:pBdr>
        <w:top w:val="single" w:sz="4" w:space="1" w:color="auto"/>
      </w:pBdr>
    </w:pPr>
    <w:rPr>
      <w:rFonts w:ascii="Arial" w:hAnsi="Arial"/>
      <w:sz w:val="14"/>
      <w:lang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rPr>
  </w:style>
  <w:style w:type="character" w:customStyle="1" w:styleId="DocumentMapChar">
    <w:name w:val="Document Map Char"/>
    <w:link w:val="DocumentMap"/>
    <w:uiPriority w:val="99"/>
    <w:semiHidden/>
    <w:rPr>
      <w:rFonts w:ascii="Tahoma" w:hAnsi="Tahoma" w:cs="Tahoma"/>
      <w:sz w:val="16"/>
      <w:szCs w:val="16"/>
      <w:lang w:eastAsia="en-US"/>
    </w:rPr>
  </w:style>
  <w:style w:type="paragraph" w:customStyle="1" w:styleId="MELegal1">
    <w:name w:val="ME Legal 1"/>
    <w:uiPriority w:val="99"/>
    <w:pPr>
      <w:keepNext/>
      <w:numPr>
        <w:numId w:val="4"/>
      </w:numPr>
      <w:spacing w:before="280" w:after="140" w:line="280" w:lineRule="atLeast"/>
      <w:outlineLvl w:val="0"/>
    </w:pPr>
    <w:rPr>
      <w:rFonts w:ascii="Arial" w:hAnsi="Arial"/>
      <w:spacing w:val="-10"/>
      <w:w w:val="95"/>
      <w:sz w:val="32"/>
      <w:lang w:eastAsia="en-US"/>
    </w:rPr>
  </w:style>
  <w:style w:type="paragraph" w:customStyle="1" w:styleId="MELegal2">
    <w:name w:val="ME Legal 2"/>
    <w:uiPriority w:val="99"/>
    <w:pPr>
      <w:keepNext/>
      <w:numPr>
        <w:ilvl w:val="1"/>
        <w:numId w:val="4"/>
      </w:numPr>
      <w:spacing w:before="60" w:after="60" w:line="280" w:lineRule="atLeast"/>
      <w:outlineLvl w:val="1"/>
    </w:pPr>
    <w:rPr>
      <w:rFonts w:ascii="Arial" w:hAnsi="Arial"/>
      <w:b/>
      <w:w w:val="95"/>
      <w:sz w:val="24"/>
      <w:lang w:eastAsia="en-US"/>
    </w:rPr>
  </w:style>
  <w:style w:type="paragraph" w:customStyle="1" w:styleId="MELegal3">
    <w:name w:val="ME Legal 3"/>
    <w:uiPriority w:val="99"/>
    <w:pPr>
      <w:numPr>
        <w:ilvl w:val="2"/>
        <w:numId w:val="4"/>
      </w:numPr>
      <w:spacing w:after="140" w:line="280" w:lineRule="atLeast"/>
      <w:outlineLvl w:val="2"/>
    </w:pPr>
    <w:rPr>
      <w:sz w:val="22"/>
      <w:lang w:eastAsia="en-US"/>
    </w:rPr>
  </w:style>
  <w:style w:type="paragraph" w:customStyle="1" w:styleId="MELegal4">
    <w:name w:val="ME Legal 4"/>
    <w:uiPriority w:val="99"/>
    <w:rsid w:val="0002172E"/>
    <w:pPr>
      <w:numPr>
        <w:ilvl w:val="3"/>
        <w:numId w:val="4"/>
      </w:numPr>
      <w:tabs>
        <w:tab w:val="left" w:pos="2041"/>
      </w:tabs>
      <w:spacing w:after="140" w:line="280" w:lineRule="atLeast"/>
      <w:outlineLvl w:val="3"/>
    </w:pPr>
    <w:rPr>
      <w:sz w:val="22"/>
      <w:lang w:eastAsia="en-US"/>
    </w:rPr>
  </w:style>
  <w:style w:type="paragraph" w:customStyle="1" w:styleId="MELegal5">
    <w:name w:val="ME Legal 5"/>
    <w:uiPriority w:val="99"/>
    <w:pPr>
      <w:numPr>
        <w:ilvl w:val="4"/>
        <w:numId w:val="4"/>
      </w:numPr>
      <w:spacing w:after="140" w:line="280" w:lineRule="atLeast"/>
      <w:outlineLvl w:val="4"/>
    </w:pPr>
    <w:rPr>
      <w:sz w:val="22"/>
      <w:lang w:eastAsia="en-US"/>
    </w:rPr>
  </w:style>
  <w:style w:type="paragraph" w:customStyle="1" w:styleId="MELegal6">
    <w:name w:val="ME Legal 6"/>
    <w:uiPriority w:val="99"/>
    <w:rsid w:val="0002172E"/>
    <w:pPr>
      <w:numPr>
        <w:ilvl w:val="5"/>
        <w:numId w:val="4"/>
      </w:numPr>
      <w:tabs>
        <w:tab w:val="left" w:pos="3402"/>
      </w:tabs>
      <w:spacing w:after="140" w:line="280" w:lineRule="atLeast"/>
      <w:outlineLvl w:val="5"/>
    </w:pPr>
    <w:rPr>
      <w:sz w:val="22"/>
      <w:lang w:eastAsia="en-US"/>
    </w:rPr>
  </w:style>
  <w:style w:type="paragraph" w:customStyle="1" w:styleId="ScheduleL7">
    <w:name w:val="Schedule L7"/>
    <w:uiPriority w:val="99"/>
    <w:pPr>
      <w:numPr>
        <w:ilvl w:val="6"/>
        <w:numId w:val="5"/>
      </w:numPr>
      <w:tabs>
        <w:tab w:val="left" w:pos="2722"/>
        <w:tab w:val="left" w:pos="3402"/>
      </w:tabs>
      <w:spacing w:after="140" w:line="280" w:lineRule="atLeast"/>
      <w:outlineLvl w:val="6"/>
    </w:pPr>
    <w:rPr>
      <w:bCs/>
      <w:sz w:val="22"/>
      <w:lang w:eastAsia="en-US"/>
    </w:rPr>
  </w:style>
  <w:style w:type="paragraph" w:customStyle="1" w:styleId="Signingclauses">
    <w:name w:val="Signing clauses"/>
    <w:next w:val="Normal"/>
    <w:uiPriority w:val="99"/>
    <w:rPr>
      <w:rFonts w:ascii="Arial" w:hAnsi="Arial"/>
      <w:lang w:eastAsia="en-US"/>
    </w:rPr>
  </w:style>
  <w:style w:type="paragraph" w:customStyle="1" w:styleId="Level3">
    <w:name w:val="Level 3"/>
    <w:basedOn w:val="Normal"/>
    <w:rsid w:val="003C4F02"/>
    <w:pPr>
      <w:tabs>
        <w:tab w:val="left" w:pos="2127"/>
      </w:tabs>
      <w:spacing w:after="240"/>
      <w:ind w:left="2127"/>
    </w:pPr>
  </w:style>
  <w:style w:type="paragraph" w:styleId="NormalIndent">
    <w:name w:val="Normal Indent"/>
    <w:basedOn w:val="Normal"/>
    <w:uiPriority w:val="99"/>
    <w:rsid w:val="001D6750"/>
    <w:pPr>
      <w:ind w:left="680"/>
    </w:pPr>
    <w:rPr>
      <w:lang w:eastAsia="zh-CN"/>
    </w:rPr>
  </w:style>
  <w:style w:type="character" w:customStyle="1" w:styleId="Heading1Char">
    <w:name w:val="Heading 1 Char"/>
    <w:aliases w:val="No numbers Char,Main Heading Char,h1 Char,Head1 Char,Heading apps Char,Section Heading Char,H1 Char,Heading A Char,Heading1 Char,Para1 Char,MAIN HEADING Char,1. Level 1 Heading Char,Gliederung1 Char,Chapter Heading Char,Heading 11 Char"/>
    <w:link w:val="Heading1"/>
    <w:rPr>
      <w:rFonts w:ascii="Arial" w:hAnsi="Arial"/>
      <w:b/>
      <w:caps/>
      <w:kern w:val="28"/>
      <w:lang w:val="x-none" w:eastAsia="en-US"/>
    </w:rPr>
  </w:style>
  <w:style w:type="character" w:customStyle="1" w:styleId="Heading2Char">
    <w:name w:val="Heading 2 Char"/>
    <w:aliases w:val="Style 2 Char,Second level Char,T2 Char,H2 Char,h2 Char,2nd level Char,Heading 2X Char,Heading b Char,Heading2 Char,Reset numbering Char,Body Text (Reset numbering) Char,Attribute Heading 2 Char,body Char,test Char,major Char,Section Char"/>
    <w:link w:val="Heading2"/>
    <w:rPr>
      <w:rFonts w:ascii="Arial" w:hAnsi="Arial"/>
      <w:b/>
      <w:lang w:val="x-none" w:eastAsia="en-US"/>
    </w:rPr>
  </w:style>
  <w:style w:type="character" w:customStyle="1" w:styleId="Heading3Char">
    <w:name w:val="Heading 3 Char"/>
    <w:aliases w:val="h3 Char,H3 Char,Heading 3a Char,H31 Char,C Sub-Sub/Italic Char,h3 sub heading Char,Head 3 Char,Head 31 Char,Head 32 Char,C Sub-Sub/Italic1 Char,(Alt+3) Char,3m Char,3 Char,Sub2Para Char,sub-sub-para Char,Table Attribute Heading Char"/>
    <w:link w:val="Heading3"/>
    <w:rPr>
      <w:rFonts w:ascii="Arial" w:hAnsi="Arial"/>
      <w:b/>
      <w:i/>
      <w:lang w:val="x-none" w:eastAsia="en-US"/>
    </w:rPr>
  </w:style>
  <w:style w:type="character" w:customStyle="1" w:styleId="Heading4Char">
    <w:name w:val="Heading 4 Char"/>
    <w:aliases w:val="h4 Char,4 Char,H4 Char,(Alt+4) Char,H41 Char,(Alt+4)1 Char,H42 Char,(Alt+4)2 Char,H43 Char,(Alt+4)3 Char,H44 Char,(Alt+4)4 Char,H45 Char,(Alt+4)5 Char,H411 Char,(Alt+4)11 Char,H421 Char,(Alt+4)21 Char,H431 Char,(Alt+4)31 Char,H46 Char"/>
    <w:link w:val="Heading4"/>
    <w:rPr>
      <w:rFonts w:ascii="Arial" w:hAnsi="Arial"/>
      <w:b/>
      <w:lang w:val="x-none" w:eastAsia="en-US"/>
    </w:rPr>
  </w:style>
  <w:style w:type="character" w:customStyle="1" w:styleId="Heading5Char">
    <w:name w:val="Heading 5 Char"/>
    <w:aliases w:val="H5 Char,Gliederung5 Char,s Char,Heading 5 Char1 Char,Heading 5 Char Char1 Char,Heading 5 StGeorge Char Char1 Char,Para5 Char Char1 Char,h5 Char Char1 Char,h51 Char Char1 Char,h52 Char Char1 Char,L5 Char Char1 Char,H5 Char Char1 Char"/>
    <w:link w:val="Heading5"/>
    <w:rPr>
      <w:rFonts w:ascii="Arial" w:hAnsi="Arial"/>
      <w:b/>
      <w:lang w:val="x-none" w:eastAsia="en-US"/>
    </w:rPr>
  </w:style>
  <w:style w:type="character" w:customStyle="1" w:styleId="Heading6Char">
    <w:name w:val="Heading 6 Char"/>
    <w:link w:val="Heading6"/>
    <w:rPr>
      <w:rFonts w:ascii="Arial" w:hAnsi="Arial"/>
      <w:b/>
      <w:lang w:val="x-none" w:eastAsia="en-US"/>
    </w:rPr>
  </w:style>
  <w:style w:type="character" w:customStyle="1" w:styleId="Heading7Char">
    <w:name w:val="Heading 7 Char"/>
    <w:link w:val="Heading7"/>
    <w:rPr>
      <w:rFonts w:ascii="Arial" w:hAnsi="Arial"/>
      <w:b/>
      <w:lang w:val="x-none" w:eastAsia="en-US"/>
    </w:rPr>
  </w:style>
  <w:style w:type="character" w:customStyle="1" w:styleId="Heading8Char">
    <w:name w:val="Heading 8 Char"/>
    <w:link w:val="Heading8"/>
    <w:rPr>
      <w:rFonts w:ascii="Arial" w:hAnsi="Arial"/>
      <w:b/>
      <w:lang w:val="x-none" w:eastAsia="en-US"/>
    </w:rPr>
  </w:style>
  <w:style w:type="character" w:customStyle="1" w:styleId="Heading9Char">
    <w:name w:val="Heading 9 Char"/>
    <w:link w:val="Heading9"/>
    <w:rPr>
      <w:rFonts w:ascii="Arial" w:hAnsi="Arial"/>
      <w:b/>
      <w:lang w:val="x-none" w:eastAsia="en-US"/>
    </w:rPr>
  </w:style>
  <w:style w:type="paragraph" w:customStyle="1" w:styleId="PartL1">
    <w:name w:val="Part L1"/>
    <w:basedOn w:val="Normal"/>
    <w:next w:val="Normal"/>
    <w:uiPriority w:val="99"/>
    <w:pPr>
      <w:tabs>
        <w:tab w:val="num" w:pos="680"/>
      </w:tabs>
      <w:spacing w:before="200" w:after="200" w:line="400" w:lineRule="exact"/>
      <w:ind w:left="680" w:hanging="680"/>
      <w:outlineLvl w:val="0"/>
    </w:pPr>
    <w:rPr>
      <w:spacing w:val="-10"/>
      <w:w w:val="95"/>
      <w:sz w:val="40"/>
    </w:rPr>
  </w:style>
  <w:style w:type="paragraph" w:customStyle="1" w:styleId="DefinitionL1">
    <w:name w:val="Definition L1"/>
    <w:basedOn w:val="Normal"/>
    <w:next w:val="Normal"/>
    <w:uiPriority w:val="99"/>
    <w:pPr>
      <w:numPr>
        <w:numId w:val="3"/>
      </w:numPr>
      <w:outlineLvl w:val="0"/>
    </w:pPr>
  </w:style>
  <w:style w:type="paragraph" w:customStyle="1" w:styleId="DefinitionL2">
    <w:name w:val="Definition L2"/>
    <w:basedOn w:val="Normal"/>
    <w:next w:val="Normal"/>
    <w:uiPriority w:val="99"/>
    <w:pPr>
      <w:numPr>
        <w:ilvl w:val="1"/>
        <w:numId w:val="3"/>
      </w:numPr>
      <w:tabs>
        <w:tab w:val="num" w:pos="1361"/>
      </w:tabs>
      <w:outlineLvl w:val="1"/>
    </w:pPr>
  </w:style>
  <w:style w:type="paragraph" w:customStyle="1" w:styleId="DefinitionL3">
    <w:name w:val="Definition L3"/>
    <w:basedOn w:val="Normal"/>
    <w:next w:val="Signingclauses"/>
    <w:uiPriority w:val="99"/>
    <w:pPr>
      <w:numPr>
        <w:ilvl w:val="2"/>
        <w:numId w:val="3"/>
      </w:numPr>
      <w:tabs>
        <w:tab w:val="num" w:pos="2041"/>
      </w:tabs>
      <w:ind w:left="2041" w:hanging="680"/>
      <w:outlineLvl w:val="2"/>
    </w:pPr>
    <w:rPr>
      <w:rFonts w:cs="Angsana New"/>
      <w:szCs w:val="22"/>
      <w:lang w:bidi="th-TH"/>
    </w:rPr>
  </w:style>
  <w:style w:type="character" w:customStyle="1" w:styleId="CoverPageDetailsChar">
    <w:name w:val="CoverPageDetails Char"/>
    <w:link w:val="CoverPageDetails"/>
    <w:uiPriority w:val="99"/>
    <w:locked/>
    <w:rsid w:val="00CD5085"/>
    <w:rPr>
      <w:rFonts w:ascii="Arial" w:hAnsi="Arial"/>
      <w:spacing w:val="-10"/>
      <w:w w:val="95"/>
      <w:sz w:val="40"/>
      <w:lang w:val="en-AU" w:eastAsia="en-US" w:bidi="ar-SA"/>
    </w:rPr>
  </w:style>
  <w:style w:type="character" w:styleId="Hyperlink">
    <w:name w:val="Hyperlink"/>
    <w:uiPriority w:val="99"/>
    <w:rsid w:val="003C4F02"/>
    <w:rPr>
      <w:color w:val="0000FF"/>
      <w:u w:val="single"/>
    </w:rPr>
  </w:style>
  <w:style w:type="paragraph" w:styleId="BalloonText">
    <w:name w:val="Balloon Text"/>
    <w:basedOn w:val="Normal"/>
    <w:link w:val="BalloonTextChar"/>
    <w:uiPriority w:val="99"/>
    <w:semiHidden/>
    <w:unhideWhenUsed/>
    <w:rsid w:val="003C4F02"/>
    <w:rPr>
      <w:rFonts w:ascii="Tahoma" w:hAnsi="Tahoma" w:cs="Tahoma"/>
      <w:sz w:val="16"/>
      <w:szCs w:val="16"/>
    </w:rPr>
  </w:style>
  <w:style w:type="character" w:customStyle="1" w:styleId="BalloonTextChar">
    <w:name w:val="Balloon Text Char"/>
    <w:link w:val="BalloonText"/>
    <w:uiPriority w:val="99"/>
    <w:semiHidden/>
    <w:rsid w:val="003C4F02"/>
    <w:rPr>
      <w:rFonts w:ascii="Tahoma" w:hAnsi="Tahoma" w:cs="Tahoma"/>
      <w:sz w:val="16"/>
      <w:szCs w:val="16"/>
      <w:lang w:eastAsia="en-US"/>
    </w:rPr>
  </w:style>
  <w:style w:type="character" w:customStyle="1" w:styleId="EmailStyle351">
    <w:name w:val="EmailStyle351"/>
    <w:rsid w:val="003C4F02"/>
    <w:rPr>
      <w:rFonts w:ascii="Arial" w:hAnsi="Arial" w:cs="Arial"/>
      <w:color w:val="auto"/>
      <w:sz w:val="20"/>
    </w:rPr>
  </w:style>
  <w:style w:type="character" w:customStyle="1" w:styleId="EmailStyle361">
    <w:name w:val="EmailStyle361"/>
    <w:rsid w:val="003C4F02"/>
    <w:rPr>
      <w:rFonts w:ascii="Arial" w:hAnsi="Arial" w:cs="Arial"/>
      <w:color w:val="auto"/>
      <w:sz w:val="20"/>
    </w:rPr>
  </w:style>
  <w:style w:type="paragraph" w:customStyle="1" w:styleId="Level4">
    <w:name w:val="Level 4"/>
    <w:basedOn w:val="Normal"/>
    <w:rsid w:val="003C4F02"/>
    <w:pPr>
      <w:spacing w:after="240"/>
      <w:ind w:left="3119"/>
    </w:pPr>
  </w:style>
  <w:style w:type="paragraph" w:customStyle="1" w:styleId="Level5">
    <w:name w:val="Level 5"/>
    <w:basedOn w:val="Normal"/>
    <w:rsid w:val="003C4F02"/>
    <w:pPr>
      <w:spacing w:after="240"/>
      <w:ind w:left="3686"/>
    </w:pPr>
  </w:style>
  <w:style w:type="paragraph" w:customStyle="1" w:styleId="Level6">
    <w:name w:val="Level 6"/>
    <w:basedOn w:val="Normal"/>
    <w:rsid w:val="003C4F02"/>
    <w:pPr>
      <w:spacing w:after="240"/>
      <w:ind w:left="4253"/>
    </w:pPr>
  </w:style>
  <w:style w:type="paragraph" w:customStyle="1" w:styleId="Level7">
    <w:name w:val="Level 7"/>
    <w:basedOn w:val="Normal"/>
    <w:rsid w:val="003C4F02"/>
    <w:pPr>
      <w:spacing w:after="240"/>
      <w:ind w:left="4820"/>
    </w:pPr>
  </w:style>
  <w:style w:type="paragraph" w:customStyle="1" w:styleId="Level8">
    <w:name w:val="Level 8"/>
    <w:basedOn w:val="Normal"/>
    <w:rsid w:val="003C4F02"/>
    <w:pPr>
      <w:spacing w:after="240"/>
      <w:ind w:left="5387"/>
    </w:pPr>
  </w:style>
  <w:style w:type="paragraph" w:customStyle="1" w:styleId="Level9">
    <w:name w:val="Level 9"/>
    <w:basedOn w:val="Normal"/>
    <w:rsid w:val="003C4F02"/>
    <w:pPr>
      <w:spacing w:after="240"/>
      <w:ind w:left="5954"/>
    </w:pPr>
  </w:style>
  <w:style w:type="paragraph" w:customStyle="1" w:styleId="Number1">
    <w:name w:val="Number 1"/>
    <w:basedOn w:val="Heading1"/>
    <w:rsid w:val="003C4F02"/>
    <w:pPr>
      <w:keepNext w:val="0"/>
      <w:numPr>
        <w:numId w:val="0"/>
      </w:numPr>
      <w:outlineLvl w:val="9"/>
    </w:pPr>
    <w:rPr>
      <w:b w:val="0"/>
      <w:caps w:val="0"/>
    </w:rPr>
  </w:style>
  <w:style w:type="paragraph" w:customStyle="1" w:styleId="Number2">
    <w:name w:val="Number 2"/>
    <w:basedOn w:val="Heading2"/>
    <w:rsid w:val="003C4F02"/>
    <w:pPr>
      <w:keepNext w:val="0"/>
    </w:pPr>
    <w:rPr>
      <w:b w:val="0"/>
    </w:rPr>
  </w:style>
  <w:style w:type="paragraph" w:customStyle="1" w:styleId="Number3">
    <w:name w:val="Number 3"/>
    <w:basedOn w:val="Heading3"/>
    <w:rsid w:val="003C4F02"/>
    <w:pPr>
      <w:keepNext w:val="0"/>
      <w:ind w:left="2127" w:hanging="851"/>
    </w:pPr>
    <w:rPr>
      <w:b w:val="0"/>
      <w:i w:val="0"/>
    </w:rPr>
  </w:style>
  <w:style w:type="paragraph" w:customStyle="1" w:styleId="Number4">
    <w:name w:val="Number 4"/>
    <w:basedOn w:val="Heading4"/>
    <w:rsid w:val="003C4F02"/>
    <w:pPr>
      <w:keepNext w:val="0"/>
      <w:numPr>
        <w:ilvl w:val="0"/>
        <w:numId w:val="0"/>
      </w:numPr>
      <w:outlineLvl w:val="9"/>
    </w:pPr>
    <w:rPr>
      <w:b w:val="0"/>
    </w:rPr>
  </w:style>
  <w:style w:type="paragraph" w:customStyle="1" w:styleId="Number5">
    <w:name w:val="Number 5"/>
    <w:basedOn w:val="Heading5"/>
    <w:rsid w:val="003C4F02"/>
    <w:pPr>
      <w:numPr>
        <w:ilvl w:val="0"/>
        <w:numId w:val="0"/>
      </w:numPr>
      <w:outlineLvl w:val="9"/>
    </w:pPr>
    <w:rPr>
      <w:b w:val="0"/>
    </w:rPr>
  </w:style>
  <w:style w:type="paragraph" w:customStyle="1" w:styleId="Number6">
    <w:name w:val="Number 6"/>
    <w:basedOn w:val="Heading6"/>
    <w:rsid w:val="003C4F02"/>
    <w:pPr>
      <w:numPr>
        <w:ilvl w:val="0"/>
        <w:numId w:val="0"/>
      </w:numPr>
      <w:outlineLvl w:val="9"/>
    </w:pPr>
    <w:rPr>
      <w:b w:val="0"/>
    </w:rPr>
  </w:style>
  <w:style w:type="paragraph" w:customStyle="1" w:styleId="Number7">
    <w:name w:val="Number 7"/>
    <w:basedOn w:val="Heading7"/>
    <w:rsid w:val="003C4F02"/>
    <w:pPr>
      <w:numPr>
        <w:ilvl w:val="0"/>
        <w:numId w:val="0"/>
      </w:numPr>
      <w:outlineLvl w:val="9"/>
    </w:pPr>
    <w:rPr>
      <w:b w:val="0"/>
    </w:rPr>
  </w:style>
  <w:style w:type="paragraph" w:customStyle="1" w:styleId="Recitals">
    <w:name w:val="Recitals"/>
    <w:basedOn w:val="Normal"/>
    <w:rsid w:val="003C4F02"/>
    <w:pPr>
      <w:numPr>
        <w:numId w:val="8"/>
      </w:numPr>
      <w:spacing w:after="240"/>
    </w:pPr>
  </w:style>
  <w:style w:type="paragraph" w:customStyle="1" w:styleId="ScheduleAppendix">
    <w:name w:val="Schedule/Appendix"/>
    <w:basedOn w:val="Normal"/>
    <w:rsid w:val="003C4F02"/>
    <w:pPr>
      <w:pBdr>
        <w:bottom w:val="single" w:sz="4" w:space="1" w:color="auto"/>
      </w:pBdr>
      <w:spacing w:after="240"/>
      <w:jc w:val="center"/>
    </w:pPr>
    <w:rPr>
      <w:b/>
      <w:sz w:val="32"/>
      <w:szCs w:val="32"/>
    </w:rPr>
  </w:style>
  <w:style w:type="character" w:styleId="Strong">
    <w:name w:val="Strong"/>
    <w:qFormat/>
    <w:rsid w:val="003C4F02"/>
    <w:rPr>
      <w:b/>
      <w:bCs/>
    </w:rPr>
  </w:style>
  <w:style w:type="paragraph" w:styleId="TOC4">
    <w:name w:val="toc 4"/>
    <w:basedOn w:val="Normal"/>
    <w:next w:val="Normal"/>
    <w:autoRedefine/>
    <w:semiHidden/>
    <w:rsid w:val="003C4F02"/>
    <w:pPr>
      <w:spacing w:after="120"/>
    </w:pPr>
    <w:rPr>
      <w:b/>
      <w:caps/>
    </w:rPr>
  </w:style>
  <w:style w:type="paragraph" w:styleId="TOC5">
    <w:name w:val="toc 5"/>
    <w:basedOn w:val="Normal"/>
    <w:next w:val="Normal"/>
    <w:autoRedefine/>
    <w:semiHidden/>
    <w:rsid w:val="003C4F02"/>
    <w:pPr>
      <w:ind w:left="3119"/>
    </w:pPr>
  </w:style>
  <w:style w:type="paragraph" w:styleId="TOC6">
    <w:name w:val="toc 6"/>
    <w:basedOn w:val="Normal"/>
    <w:next w:val="Normal"/>
    <w:autoRedefine/>
    <w:semiHidden/>
    <w:rsid w:val="003C4F02"/>
    <w:pPr>
      <w:ind w:left="3686"/>
    </w:pPr>
  </w:style>
  <w:style w:type="paragraph" w:styleId="TOC7">
    <w:name w:val="toc 7"/>
    <w:basedOn w:val="Normal"/>
    <w:next w:val="Normal"/>
    <w:autoRedefine/>
    <w:semiHidden/>
    <w:rsid w:val="003C4F02"/>
    <w:pPr>
      <w:ind w:left="4253"/>
    </w:pPr>
  </w:style>
  <w:style w:type="paragraph" w:styleId="TOC8">
    <w:name w:val="toc 8"/>
    <w:basedOn w:val="Normal"/>
    <w:next w:val="Normal"/>
    <w:autoRedefine/>
    <w:semiHidden/>
    <w:rsid w:val="003C4F02"/>
    <w:pPr>
      <w:ind w:left="4820"/>
    </w:pPr>
  </w:style>
  <w:style w:type="paragraph" w:styleId="TOC9">
    <w:name w:val="toc 9"/>
    <w:basedOn w:val="Normal"/>
    <w:next w:val="Normal"/>
    <w:autoRedefine/>
    <w:semiHidden/>
    <w:rsid w:val="003C4F02"/>
    <w:pPr>
      <w:ind w:left="5387"/>
    </w:pPr>
  </w:style>
  <w:style w:type="character" w:styleId="CommentReference">
    <w:name w:val="annotation reference"/>
    <w:uiPriority w:val="99"/>
    <w:semiHidden/>
    <w:unhideWhenUsed/>
    <w:rsid w:val="0035118C"/>
    <w:rPr>
      <w:sz w:val="16"/>
      <w:szCs w:val="16"/>
    </w:rPr>
  </w:style>
  <w:style w:type="paragraph" w:styleId="CommentText">
    <w:name w:val="annotation text"/>
    <w:basedOn w:val="Normal"/>
    <w:link w:val="CommentTextChar"/>
    <w:uiPriority w:val="99"/>
    <w:unhideWhenUsed/>
    <w:rsid w:val="0035118C"/>
  </w:style>
  <w:style w:type="character" w:customStyle="1" w:styleId="CommentTextChar">
    <w:name w:val="Comment Text Char"/>
    <w:link w:val="CommentText"/>
    <w:uiPriority w:val="99"/>
    <w:rsid w:val="0035118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5118C"/>
    <w:rPr>
      <w:b/>
      <w:bCs/>
    </w:rPr>
  </w:style>
  <w:style w:type="character" w:customStyle="1" w:styleId="CommentSubjectChar">
    <w:name w:val="Comment Subject Char"/>
    <w:link w:val="CommentSubject"/>
    <w:uiPriority w:val="99"/>
    <w:semiHidden/>
    <w:rsid w:val="0035118C"/>
    <w:rPr>
      <w:rFonts w:ascii="Arial" w:hAnsi="Arial"/>
      <w:b/>
      <w:bCs/>
      <w:lang w:eastAsia="en-US"/>
    </w:rPr>
  </w:style>
  <w:style w:type="paragraph" w:styleId="ListParagraph">
    <w:name w:val="List Paragraph"/>
    <w:basedOn w:val="Normal"/>
    <w:uiPriority w:val="34"/>
    <w:qFormat/>
    <w:rsid w:val="003A74C3"/>
    <w:pPr>
      <w:ind w:left="720"/>
      <w:contextualSpacing/>
    </w:pPr>
  </w:style>
  <w:style w:type="paragraph" w:styleId="Revision">
    <w:name w:val="Revision"/>
    <w:hidden/>
    <w:uiPriority w:val="99"/>
    <w:semiHidden/>
    <w:rsid w:val="00C8034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9378-49B4-4892-8793-3288C0F0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858</Words>
  <Characters>4212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Blank agreement</vt:lpstr>
    </vt:vector>
  </TitlesOfParts>
  <Company>Minter Ellison</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agreement</dc:title>
  <dc:subject/>
  <dc:creator>MinterEllison</dc:creator>
  <cp:keywords/>
  <cp:lastModifiedBy>Jackie Morris</cp:lastModifiedBy>
  <cp:revision>6</cp:revision>
  <cp:lastPrinted>2019-01-15T22:52:00Z</cp:lastPrinted>
  <dcterms:created xsi:type="dcterms:W3CDTF">2023-04-05T05:32:00Z</dcterms:created>
  <dcterms:modified xsi:type="dcterms:W3CDTF">2024-09-25T07:25:00Z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PREC_3118_8 (W2003)</vt:lpwstr>
  </property>
  <property fmtid="{D5CDD505-2E9C-101B-9397-08002B2CF9AE}" pid="3" name="FooterType">
    <vt:lpwstr>1</vt:lpwstr>
  </property>
</Properties>
</file>