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3140B" w14:textId="77777777" w:rsidR="00903D7E" w:rsidRPr="00C2736C" w:rsidRDefault="00903D7E" w:rsidP="00903D7E">
      <w:pPr>
        <w:spacing w:before="240" w:after="240"/>
        <w:jc w:val="center"/>
        <w:rPr>
          <w:rFonts w:ascii="Arial Black" w:hAnsi="Arial Black" w:cs="Arial"/>
          <w:bCs/>
          <w:noProof/>
          <w:sz w:val="28"/>
          <w:szCs w:val="28"/>
          <w:lang w:val="en-US"/>
        </w:rPr>
      </w:pPr>
      <w:r w:rsidRPr="00C2736C">
        <w:rPr>
          <w:rFonts w:ascii="Arial Black" w:hAnsi="Arial Black" w:cs="Arial"/>
          <w:noProof/>
          <w:sz w:val="28"/>
          <w:szCs w:val="28"/>
          <w:lang w:eastAsia="en-AU"/>
        </w:rPr>
        <w:drawing>
          <wp:anchor distT="0" distB="0" distL="114300" distR="114300" simplePos="0" relativeHeight="251659264" behindDoc="1" locked="1" layoutInCell="1" allowOverlap="1" wp14:anchorId="4389C5DE" wp14:editId="1778BFC0">
            <wp:simplePos x="0" y="0"/>
            <wp:positionH relativeFrom="column">
              <wp:posOffset>5299710</wp:posOffset>
            </wp:positionH>
            <wp:positionV relativeFrom="topMargin">
              <wp:posOffset>428625</wp:posOffset>
            </wp:positionV>
            <wp:extent cx="1308100" cy="99695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_letterhead.jpg"/>
                    <pic:cNvPicPr/>
                  </pic:nvPicPr>
                  <pic:blipFill rotWithShape="1">
                    <a:blip r:embed="rId8" cstate="print">
                      <a:extLst>
                        <a:ext uri="{28A0092B-C50C-407E-A947-70E740481C1C}">
                          <a14:useLocalDpi xmlns:a14="http://schemas.microsoft.com/office/drawing/2010/main" val="0"/>
                        </a:ext>
                      </a:extLst>
                    </a:blip>
                    <a:srcRect l="2468" t="26387" r="24894" b="4284"/>
                    <a:stretch/>
                  </pic:blipFill>
                  <pic:spPr bwMode="auto">
                    <a:xfrm>
                      <a:off x="0" y="0"/>
                      <a:ext cx="1308100" cy="996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cs="Arial"/>
          <w:noProof/>
          <w:sz w:val="28"/>
          <w:szCs w:val="28"/>
          <w:lang w:val="en-US"/>
        </w:rPr>
        <w:t>MUTUAL CONFIDENTIALITY</w:t>
      </w:r>
      <w:r w:rsidRPr="00C2736C">
        <w:rPr>
          <w:rFonts w:ascii="Arial Black" w:hAnsi="Arial Black" w:cs="Arial"/>
          <w:noProof/>
          <w:sz w:val="28"/>
          <w:szCs w:val="28"/>
          <w:lang w:val="en-US"/>
        </w:rPr>
        <w:t xml:space="preserve"> AGREEMENT</w:t>
      </w:r>
    </w:p>
    <w:p w14:paraId="31F4CEA0" w14:textId="77777777" w:rsidR="00903D7E" w:rsidRDefault="00903D7E" w:rsidP="00903D7E">
      <w:pPr>
        <w:pStyle w:val="Title"/>
        <w:jc w:val="left"/>
        <w:rPr>
          <w:rFonts w:cs="Arial"/>
          <w:b w:val="0"/>
          <w:sz w:val="22"/>
          <w:szCs w:val="22"/>
        </w:rPr>
      </w:pPr>
    </w:p>
    <w:p w14:paraId="17A7A7DE" w14:textId="2EA37371" w:rsidR="00903D7E" w:rsidRPr="002B6A59" w:rsidRDefault="00903D7E" w:rsidP="00903D7E">
      <w:pPr>
        <w:pStyle w:val="Title"/>
        <w:jc w:val="left"/>
        <w:rPr>
          <w:rFonts w:ascii="Arial" w:hAnsi="Arial" w:cs="Arial"/>
          <w:b w:val="0"/>
          <w:sz w:val="20"/>
          <w:szCs w:val="20"/>
        </w:rPr>
      </w:pPr>
      <w:r w:rsidRPr="002B6A59">
        <w:rPr>
          <w:rFonts w:ascii="Arial" w:hAnsi="Arial" w:cs="Arial"/>
          <w:b w:val="0"/>
          <w:sz w:val="20"/>
          <w:szCs w:val="20"/>
        </w:rPr>
        <w:t xml:space="preserve">This Agreement is made between the </w:t>
      </w:r>
      <w:r w:rsidR="00804E3D">
        <w:rPr>
          <w:rFonts w:ascii="Arial" w:hAnsi="Arial" w:cs="Arial"/>
          <w:b w:val="0"/>
          <w:sz w:val="20"/>
          <w:szCs w:val="20"/>
        </w:rPr>
        <w:t>Organisation</w:t>
      </w:r>
      <w:r w:rsidR="00804E3D" w:rsidRPr="002B6A59">
        <w:rPr>
          <w:rFonts w:ascii="Arial" w:hAnsi="Arial" w:cs="Arial"/>
          <w:b w:val="0"/>
          <w:sz w:val="20"/>
          <w:szCs w:val="20"/>
        </w:rPr>
        <w:t xml:space="preserve"> </w:t>
      </w:r>
      <w:r w:rsidRPr="002B6A59">
        <w:rPr>
          <w:rFonts w:ascii="Arial" w:hAnsi="Arial" w:cs="Arial"/>
          <w:b w:val="0"/>
          <w:sz w:val="20"/>
          <w:szCs w:val="20"/>
        </w:rPr>
        <w:t>and the University in</w:t>
      </w:r>
    </w:p>
    <w:p w14:paraId="15DFBE07" w14:textId="04C6CB73" w:rsidR="00903D7E" w:rsidRPr="002B6A59" w:rsidRDefault="00903D7E" w:rsidP="00903D7E">
      <w:pPr>
        <w:pStyle w:val="Title"/>
        <w:jc w:val="left"/>
        <w:rPr>
          <w:rFonts w:ascii="Arial" w:hAnsi="Arial" w:cs="Arial"/>
          <w:b w:val="0"/>
          <w:sz w:val="20"/>
          <w:szCs w:val="20"/>
        </w:rPr>
      </w:pPr>
      <w:r w:rsidRPr="002B6A59">
        <w:rPr>
          <w:rFonts w:ascii="Arial" w:hAnsi="Arial" w:cs="Arial"/>
          <w:b w:val="0"/>
          <w:sz w:val="20"/>
          <w:szCs w:val="20"/>
        </w:rPr>
        <w:t>accordance with the following Schedule</w:t>
      </w:r>
      <w:r w:rsidR="000B6417">
        <w:rPr>
          <w:rFonts w:ascii="Arial" w:hAnsi="Arial" w:cs="Arial"/>
          <w:b w:val="0"/>
          <w:sz w:val="20"/>
          <w:szCs w:val="20"/>
        </w:rPr>
        <w:t xml:space="preserve"> of Details</w:t>
      </w:r>
      <w:r w:rsidRPr="002B6A59">
        <w:rPr>
          <w:rFonts w:ascii="Arial" w:hAnsi="Arial" w:cs="Arial"/>
          <w:b w:val="0"/>
          <w:sz w:val="20"/>
          <w:szCs w:val="20"/>
        </w:rPr>
        <w:t xml:space="preserve"> and the attached Terms and Conditions.</w:t>
      </w:r>
    </w:p>
    <w:p w14:paraId="1074235B" w14:textId="3D22F6E2" w:rsidR="00415DE0" w:rsidRDefault="00415DE0" w:rsidP="006A4C95">
      <w:pPr>
        <w:pStyle w:val="Title"/>
        <w:spacing w:after="300"/>
        <w:contextualSpacing/>
        <w:jc w:val="left"/>
        <w:rPr>
          <w:rFonts w:asciiTheme="minorHAnsi" w:hAnsiTheme="minorHAnsi" w:cs="Arial"/>
          <w:b w:val="0"/>
          <w:bCs w:val="0"/>
          <w:sz w:val="22"/>
          <w:szCs w:val="22"/>
        </w:rPr>
      </w:pPr>
    </w:p>
    <w:p w14:paraId="01660FBA" w14:textId="77777777" w:rsidR="00903D7E" w:rsidRPr="00A07C82" w:rsidRDefault="00903D7E" w:rsidP="006A4C95">
      <w:pPr>
        <w:pStyle w:val="Title"/>
        <w:spacing w:after="300"/>
        <w:contextualSpacing/>
        <w:jc w:val="left"/>
        <w:rPr>
          <w:rFonts w:asciiTheme="minorHAnsi" w:hAnsiTheme="minorHAnsi" w:cs="Arial"/>
          <w:b w:val="0"/>
          <w:bCs w:val="0"/>
          <w:sz w:val="22"/>
          <w:szCs w:val="22"/>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2127"/>
        <w:gridCol w:w="2155"/>
        <w:gridCol w:w="2097"/>
        <w:gridCol w:w="3856"/>
      </w:tblGrid>
      <w:tr w:rsidR="00B15472" w:rsidRPr="00903D7E" w14:paraId="52696802" w14:textId="77777777" w:rsidTr="00903D7E">
        <w:trPr>
          <w:cantSplit/>
          <w:trHeight w:val="476"/>
          <w:tblHeader/>
        </w:trPr>
        <w:tc>
          <w:tcPr>
            <w:tcW w:w="10235" w:type="dxa"/>
            <w:gridSpan w:val="4"/>
            <w:tcBorders>
              <w:top w:val="single" w:sz="4" w:space="0" w:color="auto"/>
              <w:left w:val="single" w:sz="4" w:space="0" w:color="auto"/>
              <w:bottom w:val="single" w:sz="4" w:space="0" w:color="auto"/>
              <w:right w:val="single" w:sz="4" w:space="0" w:color="auto"/>
            </w:tcBorders>
            <w:shd w:val="clear" w:color="auto" w:fill="005A9C"/>
            <w:vAlign w:val="center"/>
          </w:tcPr>
          <w:p w14:paraId="70F3C214" w14:textId="757CE8C2" w:rsidR="00FF2404" w:rsidRPr="00903D7E" w:rsidRDefault="00416D64" w:rsidP="00712122">
            <w:pPr>
              <w:pStyle w:val="Title"/>
              <w:rPr>
                <w:rFonts w:ascii="Arial" w:hAnsi="Arial" w:cs="Arial"/>
                <w:color w:val="FFFFFF" w:themeColor="background1"/>
                <w:sz w:val="20"/>
                <w:szCs w:val="20"/>
              </w:rPr>
            </w:pPr>
            <w:r>
              <w:rPr>
                <w:rFonts w:ascii="Arial" w:hAnsi="Arial" w:cs="Arial"/>
                <w:color w:val="FFFFFF" w:themeColor="background1"/>
                <w:sz w:val="20"/>
                <w:szCs w:val="20"/>
              </w:rPr>
              <w:t xml:space="preserve">SCHEDULE OF </w:t>
            </w:r>
            <w:r w:rsidR="00FF2404" w:rsidRPr="00903D7E">
              <w:rPr>
                <w:rFonts w:ascii="Arial" w:hAnsi="Arial" w:cs="Arial"/>
                <w:color w:val="FFFFFF" w:themeColor="background1"/>
                <w:sz w:val="20"/>
                <w:szCs w:val="20"/>
              </w:rPr>
              <w:t>DETAILS</w:t>
            </w:r>
          </w:p>
        </w:tc>
      </w:tr>
      <w:tr w:rsidR="00B15472" w:rsidRPr="00903D7E" w14:paraId="73222F7A" w14:textId="77777777" w:rsidTr="00903D7E">
        <w:trPr>
          <w:cantSplit/>
          <w:trHeight w:val="878"/>
        </w:trPr>
        <w:tc>
          <w:tcPr>
            <w:tcW w:w="2127" w:type="dxa"/>
            <w:tcBorders>
              <w:top w:val="single" w:sz="4" w:space="0" w:color="auto"/>
              <w:left w:val="single" w:sz="4" w:space="0" w:color="auto"/>
              <w:bottom w:val="single" w:sz="4" w:space="0" w:color="auto"/>
              <w:right w:val="single" w:sz="4" w:space="0" w:color="BFC2BD"/>
            </w:tcBorders>
          </w:tcPr>
          <w:p w14:paraId="30C8008D" w14:textId="77777777" w:rsidR="009E472E" w:rsidRPr="002B6A59" w:rsidRDefault="007D7946" w:rsidP="007D7946">
            <w:pPr>
              <w:pStyle w:val="Title"/>
              <w:jc w:val="left"/>
              <w:rPr>
                <w:rFonts w:ascii="Arial" w:hAnsi="Arial" w:cs="Arial"/>
                <w:sz w:val="20"/>
                <w:szCs w:val="20"/>
              </w:rPr>
            </w:pPr>
            <w:r w:rsidRPr="002B6A59">
              <w:rPr>
                <w:rFonts w:ascii="Arial" w:hAnsi="Arial" w:cs="Arial"/>
                <w:sz w:val="20"/>
                <w:szCs w:val="20"/>
              </w:rPr>
              <w:t>University</w:t>
            </w:r>
            <w:r w:rsidR="009E472E" w:rsidRPr="002B6A59">
              <w:rPr>
                <w:rFonts w:ascii="Arial" w:hAnsi="Arial" w:cs="Arial"/>
                <w:sz w:val="20"/>
                <w:szCs w:val="20"/>
              </w:rPr>
              <w:t xml:space="preserve"> Details</w:t>
            </w:r>
          </w:p>
        </w:tc>
        <w:tc>
          <w:tcPr>
            <w:tcW w:w="8108" w:type="dxa"/>
            <w:gridSpan w:val="3"/>
            <w:tcBorders>
              <w:top w:val="single" w:sz="4" w:space="0" w:color="auto"/>
              <w:left w:val="single" w:sz="4" w:space="0" w:color="BFC2BD"/>
              <w:bottom w:val="single" w:sz="4" w:space="0" w:color="auto"/>
              <w:right w:val="single" w:sz="4" w:space="0" w:color="auto"/>
            </w:tcBorders>
          </w:tcPr>
          <w:p w14:paraId="03C9E350" w14:textId="70A8ACD4" w:rsidR="009E472E" w:rsidRPr="002B6A59" w:rsidRDefault="00712122" w:rsidP="00712122">
            <w:pPr>
              <w:rPr>
                <w:rFonts w:cs="Arial"/>
                <w:szCs w:val="20"/>
              </w:rPr>
            </w:pPr>
            <w:r w:rsidRPr="002B6A59">
              <w:rPr>
                <w:rFonts w:cs="Arial"/>
                <w:b/>
                <w:szCs w:val="20"/>
              </w:rPr>
              <w:t>THE UNIVERSITY OF ADELAIDE</w:t>
            </w:r>
            <w:r w:rsidR="009E472E" w:rsidRPr="002B6A59">
              <w:rPr>
                <w:rFonts w:cs="Arial"/>
                <w:szCs w:val="20"/>
              </w:rPr>
              <w:t xml:space="preserve"> </w:t>
            </w:r>
            <w:r w:rsidRPr="002B6A59">
              <w:rPr>
                <w:rFonts w:cs="Arial"/>
                <w:szCs w:val="20"/>
              </w:rPr>
              <w:t>(</w:t>
            </w:r>
            <w:r w:rsidR="007660ED" w:rsidRPr="002B6A59">
              <w:rPr>
                <w:rFonts w:cs="Arial"/>
                <w:szCs w:val="20"/>
              </w:rPr>
              <w:t>ABN 61 249 878 937</w:t>
            </w:r>
            <w:r w:rsidRPr="002B6A59">
              <w:rPr>
                <w:rFonts w:cs="Arial"/>
                <w:szCs w:val="20"/>
              </w:rPr>
              <w:t>)</w:t>
            </w:r>
            <w:r w:rsidR="007660ED" w:rsidRPr="002B6A59">
              <w:rPr>
                <w:rFonts w:cs="Arial"/>
                <w:szCs w:val="20"/>
              </w:rPr>
              <w:t xml:space="preserve"> </w:t>
            </w:r>
            <w:r w:rsidR="007D7946" w:rsidRPr="002B6A59">
              <w:rPr>
                <w:rFonts w:cs="Arial"/>
                <w:szCs w:val="20"/>
              </w:rPr>
              <w:t xml:space="preserve">a body corporate established pursuant to the </w:t>
            </w:r>
            <w:r w:rsidR="007D7946" w:rsidRPr="002B6A59">
              <w:rPr>
                <w:rFonts w:cs="Arial"/>
                <w:i/>
                <w:szCs w:val="20"/>
              </w:rPr>
              <w:t>University of Adelaide Act</w:t>
            </w:r>
            <w:r w:rsidR="007D7946" w:rsidRPr="002B6A59">
              <w:rPr>
                <w:rFonts w:cs="Arial"/>
                <w:b/>
                <w:i/>
                <w:szCs w:val="20"/>
              </w:rPr>
              <w:t xml:space="preserve"> </w:t>
            </w:r>
            <w:r w:rsidR="007D7946" w:rsidRPr="002B6A59">
              <w:rPr>
                <w:rFonts w:cs="Arial"/>
                <w:i/>
                <w:szCs w:val="20"/>
              </w:rPr>
              <w:t>1971</w:t>
            </w:r>
            <w:r w:rsidR="007D7946" w:rsidRPr="002B6A59">
              <w:rPr>
                <w:rFonts w:cs="Arial"/>
                <w:szCs w:val="20"/>
              </w:rPr>
              <w:t xml:space="preserve"> and having its principal offices at North Terrace</w:t>
            </w:r>
            <w:r w:rsidRPr="002B6A59">
              <w:rPr>
                <w:rFonts w:cs="Arial"/>
                <w:szCs w:val="20"/>
              </w:rPr>
              <w:t>,</w:t>
            </w:r>
            <w:r w:rsidR="007D7946" w:rsidRPr="002B6A59">
              <w:rPr>
                <w:rFonts w:cs="Arial"/>
                <w:szCs w:val="20"/>
              </w:rPr>
              <w:t xml:space="preserve"> </w:t>
            </w:r>
            <w:r w:rsidR="007D7946" w:rsidRPr="002B6A59">
              <w:rPr>
                <w:rFonts w:cs="Arial"/>
                <w:bCs/>
                <w:szCs w:val="20"/>
              </w:rPr>
              <w:t>Adelaide</w:t>
            </w:r>
            <w:r w:rsidRPr="002B6A59">
              <w:rPr>
                <w:rFonts w:cs="Arial"/>
                <w:bCs/>
                <w:szCs w:val="20"/>
              </w:rPr>
              <w:t>,</w:t>
            </w:r>
            <w:r w:rsidR="007D7946" w:rsidRPr="002B6A59">
              <w:rPr>
                <w:rFonts w:cs="Arial"/>
                <w:bCs/>
                <w:szCs w:val="20"/>
              </w:rPr>
              <w:t xml:space="preserve"> South Australia</w:t>
            </w:r>
            <w:r w:rsidRPr="002B6A59">
              <w:rPr>
                <w:rFonts w:cs="Arial"/>
                <w:bCs/>
                <w:szCs w:val="20"/>
              </w:rPr>
              <w:t>, Australia</w:t>
            </w:r>
            <w:r w:rsidR="007D7946" w:rsidRPr="002B6A59">
              <w:rPr>
                <w:rFonts w:cs="Arial"/>
                <w:bCs/>
                <w:szCs w:val="20"/>
              </w:rPr>
              <w:t xml:space="preserve"> 5005</w:t>
            </w:r>
            <w:r w:rsidR="007D7946" w:rsidRPr="002B6A59">
              <w:rPr>
                <w:rFonts w:cs="Arial"/>
                <w:b/>
                <w:szCs w:val="20"/>
              </w:rPr>
              <w:t xml:space="preserve"> </w:t>
            </w:r>
            <w:r w:rsidR="009E472E" w:rsidRPr="002B6A59">
              <w:rPr>
                <w:rFonts w:cs="Arial"/>
                <w:szCs w:val="20"/>
              </w:rPr>
              <w:t>(</w:t>
            </w:r>
            <w:r w:rsidR="009E472E" w:rsidRPr="002B6A59">
              <w:rPr>
                <w:rFonts w:cs="Arial"/>
                <w:b/>
                <w:szCs w:val="20"/>
              </w:rPr>
              <w:t>the University</w:t>
            </w:r>
            <w:r w:rsidR="009E472E" w:rsidRPr="002B6A59">
              <w:rPr>
                <w:rFonts w:cs="Arial"/>
                <w:szCs w:val="20"/>
              </w:rPr>
              <w:t xml:space="preserve">) </w:t>
            </w:r>
          </w:p>
        </w:tc>
      </w:tr>
      <w:tr w:rsidR="00B15472" w:rsidRPr="00903D7E" w14:paraId="311306CB" w14:textId="77777777" w:rsidTr="00903D7E">
        <w:tblPrEx>
          <w:shd w:val="clear" w:color="auto" w:fill="auto"/>
        </w:tblPrEx>
        <w:trPr>
          <w:cantSplit/>
          <w:trHeight w:val="323"/>
        </w:trPr>
        <w:tc>
          <w:tcPr>
            <w:tcW w:w="2127" w:type="dxa"/>
            <w:vMerge w:val="restart"/>
            <w:tcBorders>
              <w:top w:val="single" w:sz="4" w:space="0" w:color="auto"/>
              <w:left w:val="single" w:sz="4" w:space="0" w:color="auto"/>
              <w:bottom w:val="single" w:sz="4" w:space="0" w:color="BFC2BD"/>
              <w:right w:val="single" w:sz="4" w:space="0" w:color="BFC2BD"/>
            </w:tcBorders>
          </w:tcPr>
          <w:p w14:paraId="01845D1A" w14:textId="77777777" w:rsidR="00636B0E" w:rsidRPr="002B6A59" w:rsidRDefault="009D58D2" w:rsidP="00FF6381">
            <w:pPr>
              <w:rPr>
                <w:rFonts w:cs="Arial"/>
                <w:szCs w:val="20"/>
              </w:rPr>
            </w:pPr>
            <w:r w:rsidRPr="002B6A59">
              <w:rPr>
                <w:rFonts w:cs="Arial"/>
                <w:b/>
                <w:szCs w:val="20"/>
              </w:rPr>
              <w:t>Organisation</w:t>
            </w:r>
            <w:r w:rsidR="00636B0E" w:rsidRPr="002B6A59">
              <w:rPr>
                <w:rFonts w:cs="Arial"/>
                <w:b/>
                <w:szCs w:val="20"/>
              </w:rPr>
              <w:t xml:space="preserve"> Details</w:t>
            </w:r>
            <w:r w:rsidR="00636B0E" w:rsidRPr="002B6A59">
              <w:rPr>
                <w:rFonts w:cs="Arial"/>
                <w:szCs w:val="20"/>
              </w:rPr>
              <w:t xml:space="preserve"> </w:t>
            </w:r>
          </w:p>
        </w:tc>
        <w:tc>
          <w:tcPr>
            <w:tcW w:w="8108" w:type="dxa"/>
            <w:gridSpan w:val="3"/>
            <w:tcBorders>
              <w:top w:val="single" w:sz="4" w:space="0" w:color="auto"/>
              <w:left w:val="single" w:sz="4" w:space="0" w:color="BFC2BD"/>
              <w:bottom w:val="single" w:sz="4" w:space="0" w:color="BFC2BD"/>
              <w:right w:val="single" w:sz="4" w:space="0" w:color="auto"/>
            </w:tcBorders>
            <w:vAlign w:val="center"/>
          </w:tcPr>
          <w:p w14:paraId="4DF452A3" w14:textId="77777777" w:rsidR="00636B0E" w:rsidRPr="002B6A59" w:rsidRDefault="00636B0E" w:rsidP="001078BC">
            <w:pPr>
              <w:rPr>
                <w:rFonts w:cs="Arial"/>
                <w:szCs w:val="20"/>
                <w:lang w:eastAsia="en-AU"/>
              </w:rPr>
            </w:pPr>
            <w:r w:rsidRPr="002B6A59">
              <w:rPr>
                <w:rFonts w:cs="Arial"/>
                <w:szCs w:val="20"/>
                <w:lang w:eastAsia="en-AU"/>
              </w:rPr>
              <w:t>[Name]</w:t>
            </w:r>
            <w:r w:rsidR="007D7946" w:rsidRPr="002B6A59">
              <w:rPr>
                <w:rFonts w:cs="Arial"/>
                <w:szCs w:val="20"/>
                <w:lang w:eastAsia="en-AU"/>
              </w:rPr>
              <w:t xml:space="preserve"> </w:t>
            </w:r>
          </w:p>
        </w:tc>
      </w:tr>
      <w:tr w:rsidR="00B15472" w:rsidRPr="00903D7E" w14:paraId="0BA7DE5F" w14:textId="77777777" w:rsidTr="00903D7E">
        <w:tblPrEx>
          <w:shd w:val="clear" w:color="auto" w:fill="auto"/>
        </w:tblPrEx>
        <w:trPr>
          <w:cantSplit/>
          <w:trHeight w:val="323"/>
        </w:trPr>
        <w:tc>
          <w:tcPr>
            <w:tcW w:w="2127" w:type="dxa"/>
            <w:vMerge/>
            <w:tcBorders>
              <w:top w:val="single" w:sz="4" w:space="0" w:color="BFC2BD"/>
              <w:left w:val="single" w:sz="4" w:space="0" w:color="auto"/>
              <w:bottom w:val="single" w:sz="4" w:space="0" w:color="BFC2BD"/>
              <w:right w:val="single" w:sz="4" w:space="0" w:color="BFC2BD"/>
            </w:tcBorders>
          </w:tcPr>
          <w:p w14:paraId="41F854F1" w14:textId="77777777" w:rsidR="00636B0E" w:rsidRPr="002B6A59" w:rsidRDefault="00636B0E" w:rsidP="00FF6381">
            <w:pPr>
              <w:pStyle w:val="Heading1"/>
              <w:rPr>
                <w:rFonts w:ascii="Arial" w:hAnsi="Arial"/>
                <w:sz w:val="20"/>
                <w:szCs w:val="20"/>
              </w:rPr>
            </w:pPr>
          </w:p>
        </w:tc>
        <w:tc>
          <w:tcPr>
            <w:tcW w:w="8108" w:type="dxa"/>
            <w:gridSpan w:val="3"/>
            <w:tcBorders>
              <w:top w:val="single" w:sz="4" w:space="0" w:color="BFC2BD"/>
              <w:left w:val="single" w:sz="4" w:space="0" w:color="BFC2BD"/>
              <w:bottom w:val="single" w:sz="4" w:space="0" w:color="BFC2BD"/>
              <w:right w:val="single" w:sz="4" w:space="0" w:color="auto"/>
            </w:tcBorders>
            <w:vAlign w:val="center"/>
          </w:tcPr>
          <w:p w14:paraId="6EDF680E" w14:textId="3E8D726F" w:rsidR="00636B0E" w:rsidRPr="002B6A59" w:rsidRDefault="00636B0E" w:rsidP="00FF6381">
            <w:pPr>
              <w:rPr>
                <w:rFonts w:cs="Arial"/>
                <w:szCs w:val="20"/>
                <w:lang w:eastAsia="en-AU"/>
              </w:rPr>
            </w:pPr>
            <w:r w:rsidRPr="002B6A59">
              <w:rPr>
                <w:rFonts w:cs="Arial"/>
                <w:szCs w:val="20"/>
                <w:lang w:eastAsia="en-AU"/>
              </w:rPr>
              <w:t>[ABN</w:t>
            </w:r>
            <w:r w:rsidR="002B6A59">
              <w:rPr>
                <w:rFonts w:cs="Arial"/>
                <w:szCs w:val="20"/>
                <w:lang w:eastAsia="en-AU"/>
              </w:rPr>
              <w:t>/ACN</w:t>
            </w:r>
            <w:r w:rsidRPr="002B6A59">
              <w:rPr>
                <w:rFonts w:cs="Arial"/>
                <w:szCs w:val="20"/>
                <w:lang w:eastAsia="en-AU"/>
              </w:rPr>
              <w:t>]</w:t>
            </w:r>
          </w:p>
        </w:tc>
      </w:tr>
      <w:tr w:rsidR="00B15472" w:rsidRPr="00903D7E" w14:paraId="5FD43A23" w14:textId="77777777" w:rsidTr="00903D7E">
        <w:tblPrEx>
          <w:shd w:val="clear" w:color="auto" w:fill="auto"/>
        </w:tblPrEx>
        <w:trPr>
          <w:cantSplit/>
          <w:trHeight w:val="323"/>
        </w:trPr>
        <w:tc>
          <w:tcPr>
            <w:tcW w:w="2127" w:type="dxa"/>
            <w:vMerge/>
            <w:tcBorders>
              <w:top w:val="single" w:sz="4" w:space="0" w:color="BFC2BD"/>
              <w:left w:val="single" w:sz="4" w:space="0" w:color="auto"/>
              <w:bottom w:val="single" w:sz="4" w:space="0" w:color="auto"/>
              <w:right w:val="single" w:sz="4" w:space="0" w:color="BFC2BD"/>
            </w:tcBorders>
          </w:tcPr>
          <w:p w14:paraId="420A8A99" w14:textId="77777777" w:rsidR="00636B0E" w:rsidRPr="002B6A59" w:rsidRDefault="00636B0E" w:rsidP="00FF6381">
            <w:pPr>
              <w:pStyle w:val="Heading1"/>
              <w:rPr>
                <w:rFonts w:ascii="Arial" w:hAnsi="Arial"/>
                <w:sz w:val="20"/>
                <w:szCs w:val="20"/>
              </w:rPr>
            </w:pPr>
          </w:p>
        </w:tc>
        <w:tc>
          <w:tcPr>
            <w:tcW w:w="8108" w:type="dxa"/>
            <w:gridSpan w:val="3"/>
            <w:tcBorders>
              <w:top w:val="single" w:sz="4" w:space="0" w:color="BFC2BD"/>
              <w:left w:val="single" w:sz="4" w:space="0" w:color="BFC2BD"/>
              <w:bottom w:val="single" w:sz="4" w:space="0" w:color="auto"/>
              <w:right w:val="single" w:sz="4" w:space="0" w:color="auto"/>
            </w:tcBorders>
            <w:vAlign w:val="center"/>
          </w:tcPr>
          <w:p w14:paraId="2973F03E" w14:textId="1953644D" w:rsidR="00636B0E" w:rsidRPr="002B6A59" w:rsidRDefault="00636B0E" w:rsidP="00FF6381">
            <w:pPr>
              <w:rPr>
                <w:rFonts w:cs="Arial"/>
                <w:szCs w:val="20"/>
                <w:lang w:eastAsia="en-AU"/>
              </w:rPr>
            </w:pPr>
            <w:r w:rsidRPr="002B6A59">
              <w:rPr>
                <w:rFonts w:cs="Arial"/>
                <w:szCs w:val="20"/>
                <w:lang w:eastAsia="en-AU"/>
              </w:rPr>
              <w:t>[</w:t>
            </w:r>
            <w:r w:rsidR="002B6A59">
              <w:rPr>
                <w:rFonts w:cs="Arial"/>
                <w:szCs w:val="20"/>
                <w:lang w:eastAsia="en-AU"/>
              </w:rPr>
              <w:t xml:space="preserve">Registered Office </w:t>
            </w:r>
            <w:r w:rsidRPr="002B6A59">
              <w:rPr>
                <w:rFonts w:cs="Arial"/>
                <w:szCs w:val="20"/>
                <w:lang w:eastAsia="en-AU"/>
              </w:rPr>
              <w:t>Address]</w:t>
            </w:r>
          </w:p>
        </w:tc>
      </w:tr>
      <w:tr w:rsidR="00B15472" w:rsidRPr="00903D7E" w14:paraId="798CE285" w14:textId="77777777" w:rsidTr="00903D7E">
        <w:trPr>
          <w:trHeight w:val="348"/>
        </w:trPr>
        <w:tc>
          <w:tcPr>
            <w:tcW w:w="2127" w:type="dxa"/>
            <w:tcBorders>
              <w:top w:val="single" w:sz="4" w:space="0" w:color="auto"/>
              <w:left w:val="single" w:sz="4" w:space="0" w:color="auto"/>
              <w:bottom w:val="single" w:sz="4" w:space="0" w:color="auto"/>
              <w:right w:val="single" w:sz="4" w:space="0" w:color="BFC2BD"/>
            </w:tcBorders>
          </w:tcPr>
          <w:p w14:paraId="6BC732B8" w14:textId="4EF1BABE" w:rsidR="004E016E" w:rsidRPr="002B6A59" w:rsidRDefault="000B6417" w:rsidP="004E016E">
            <w:pPr>
              <w:pStyle w:val="Title"/>
              <w:jc w:val="left"/>
              <w:rPr>
                <w:rFonts w:ascii="Arial" w:hAnsi="Arial" w:cs="Arial"/>
                <w:sz w:val="20"/>
                <w:szCs w:val="20"/>
              </w:rPr>
            </w:pPr>
            <w:r>
              <w:rPr>
                <w:rFonts w:ascii="Arial" w:hAnsi="Arial" w:cs="Arial"/>
                <w:sz w:val="20"/>
                <w:szCs w:val="20"/>
              </w:rPr>
              <w:t xml:space="preserve">Approved </w:t>
            </w:r>
            <w:r w:rsidR="004E016E" w:rsidRPr="002B6A59">
              <w:rPr>
                <w:rFonts w:ascii="Arial" w:hAnsi="Arial" w:cs="Arial"/>
                <w:sz w:val="20"/>
                <w:szCs w:val="20"/>
              </w:rPr>
              <w:t xml:space="preserve">Purpose </w:t>
            </w:r>
          </w:p>
        </w:tc>
        <w:tc>
          <w:tcPr>
            <w:tcW w:w="8108" w:type="dxa"/>
            <w:gridSpan w:val="3"/>
            <w:tcBorders>
              <w:top w:val="single" w:sz="4" w:space="0" w:color="auto"/>
              <w:left w:val="single" w:sz="4" w:space="0" w:color="BFC2BD"/>
              <w:bottom w:val="single" w:sz="4" w:space="0" w:color="auto"/>
              <w:right w:val="single" w:sz="4" w:space="0" w:color="auto"/>
            </w:tcBorders>
          </w:tcPr>
          <w:p w14:paraId="53F1AD29" w14:textId="77777777" w:rsidR="002856A8" w:rsidRPr="002B6A59" w:rsidRDefault="00523F55" w:rsidP="00523F55">
            <w:pPr>
              <w:pStyle w:val="Title"/>
              <w:jc w:val="left"/>
              <w:rPr>
                <w:rFonts w:ascii="Arial" w:hAnsi="Arial" w:cs="Arial"/>
                <w:b w:val="0"/>
                <w:bCs w:val="0"/>
                <w:sz w:val="20"/>
                <w:szCs w:val="20"/>
              </w:rPr>
            </w:pPr>
            <w:r w:rsidRPr="002B6A59">
              <w:rPr>
                <w:rFonts w:ascii="Arial" w:hAnsi="Arial" w:cs="Arial"/>
                <w:b w:val="0"/>
                <w:bCs w:val="0"/>
                <w:sz w:val="20"/>
                <w:szCs w:val="20"/>
              </w:rPr>
              <w:t>To progress discussions concerning the [</w:t>
            </w:r>
            <w:r w:rsidRPr="002B6A59">
              <w:rPr>
                <w:rFonts w:ascii="Arial" w:hAnsi="Arial" w:cs="Arial"/>
                <w:b w:val="0"/>
                <w:bCs w:val="0"/>
                <w:sz w:val="20"/>
                <w:szCs w:val="20"/>
                <w:highlight w:val="yellow"/>
              </w:rPr>
              <w:t>provide description</w:t>
            </w:r>
            <w:r w:rsidRPr="002B6A59">
              <w:rPr>
                <w:rFonts w:ascii="Arial" w:hAnsi="Arial" w:cs="Arial"/>
                <w:b w:val="0"/>
                <w:bCs w:val="0"/>
                <w:sz w:val="20"/>
                <w:szCs w:val="20"/>
              </w:rPr>
              <w:t xml:space="preserve">], with the goal of evaluating the possibility of a future business or scientific arrangement and relationship between the </w:t>
            </w:r>
            <w:r w:rsidR="009D58D2" w:rsidRPr="002B6A59">
              <w:rPr>
                <w:rFonts w:ascii="Arial" w:hAnsi="Arial" w:cs="Arial"/>
                <w:b w:val="0"/>
                <w:bCs w:val="0"/>
                <w:sz w:val="20"/>
                <w:szCs w:val="20"/>
              </w:rPr>
              <w:t>Organisation</w:t>
            </w:r>
            <w:r w:rsidRPr="002B6A59">
              <w:rPr>
                <w:rFonts w:ascii="Arial" w:hAnsi="Arial" w:cs="Arial"/>
                <w:b w:val="0"/>
                <w:bCs w:val="0"/>
                <w:sz w:val="20"/>
                <w:szCs w:val="20"/>
              </w:rPr>
              <w:t xml:space="preserve"> and </w:t>
            </w:r>
            <w:r w:rsidR="007D7946" w:rsidRPr="002B6A59">
              <w:rPr>
                <w:rFonts w:ascii="Arial" w:hAnsi="Arial" w:cs="Arial"/>
                <w:b w:val="0"/>
                <w:bCs w:val="0"/>
                <w:sz w:val="20"/>
                <w:szCs w:val="20"/>
              </w:rPr>
              <w:t>the University</w:t>
            </w:r>
            <w:r w:rsidRPr="002B6A59">
              <w:rPr>
                <w:rFonts w:ascii="Arial" w:hAnsi="Arial" w:cs="Arial"/>
                <w:b w:val="0"/>
                <w:bCs w:val="0"/>
                <w:sz w:val="20"/>
                <w:szCs w:val="20"/>
              </w:rPr>
              <w:t>.</w:t>
            </w:r>
          </w:p>
        </w:tc>
      </w:tr>
      <w:tr w:rsidR="00B15472" w:rsidRPr="00903D7E" w14:paraId="711400FB" w14:textId="77777777" w:rsidTr="00903D7E">
        <w:trPr>
          <w:trHeight w:val="620"/>
        </w:trPr>
        <w:tc>
          <w:tcPr>
            <w:tcW w:w="2127" w:type="dxa"/>
            <w:vMerge w:val="restart"/>
            <w:tcBorders>
              <w:top w:val="single" w:sz="4" w:space="0" w:color="auto"/>
              <w:left w:val="single" w:sz="4" w:space="0" w:color="auto"/>
              <w:right w:val="single" w:sz="4" w:space="0" w:color="BFC2BD"/>
            </w:tcBorders>
          </w:tcPr>
          <w:p w14:paraId="2CDB0659" w14:textId="4A9B150A" w:rsidR="00354C32" w:rsidRPr="002B6A59" w:rsidRDefault="00354C32" w:rsidP="00192B6C">
            <w:pPr>
              <w:pStyle w:val="Title"/>
              <w:jc w:val="left"/>
              <w:rPr>
                <w:rFonts w:ascii="Arial" w:hAnsi="Arial" w:cs="Arial"/>
                <w:sz w:val="20"/>
                <w:szCs w:val="20"/>
              </w:rPr>
            </w:pPr>
            <w:r w:rsidRPr="002B6A59">
              <w:rPr>
                <w:rFonts w:ascii="Arial" w:hAnsi="Arial" w:cs="Arial"/>
                <w:sz w:val="20"/>
                <w:szCs w:val="20"/>
              </w:rPr>
              <w:t xml:space="preserve">Subject </w:t>
            </w:r>
            <w:r w:rsidR="00D55842" w:rsidRPr="002B6A59">
              <w:rPr>
                <w:rFonts w:ascii="Arial" w:hAnsi="Arial" w:cs="Arial"/>
                <w:sz w:val="20"/>
                <w:szCs w:val="20"/>
              </w:rPr>
              <w:t>M</w:t>
            </w:r>
            <w:r w:rsidRPr="002B6A59">
              <w:rPr>
                <w:rFonts w:ascii="Arial" w:hAnsi="Arial" w:cs="Arial"/>
                <w:sz w:val="20"/>
                <w:szCs w:val="20"/>
              </w:rPr>
              <w:t xml:space="preserve">atter </w:t>
            </w:r>
          </w:p>
          <w:p w14:paraId="698F4BE3" w14:textId="77777777" w:rsidR="00354C32" w:rsidRPr="002B6A59" w:rsidRDefault="00354C32" w:rsidP="00192B6C">
            <w:pPr>
              <w:rPr>
                <w:rFonts w:cs="Arial"/>
                <w:i/>
                <w:szCs w:val="20"/>
              </w:rPr>
            </w:pPr>
            <w:r w:rsidRPr="002B6A59">
              <w:rPr>
                <w:rFonts w:cs="Arial"/>
                <w:i/>
                <w:szCs w:val="20"/>
              </w:rPr>
              <w:t xml:space="preserve">to which the Confidential Information relates, including any relevant technologies </w:t>
            </w:r>
          </w:p>
        </w:tc>
        <w:tc>
          <w:tcPr>
            <w:tcW w:w="2155" w:type="dxa"/>
            <w:tcBorders>
              <w:top w:val="single" w:sz="4" w:space="0" w:color="auto"/>
              <w:left w:val="single" w:sz="4" w:space="0" w:color="BFC2BD"/>
              <w:bottom w:val="single" w:sz="4" w:space="0" w:color="BFC2BD"/>
              <w:right w:val="single" w:sz="4" w:space="0" w:color="BFC2BD"/>
            </w:tcBorders>
          </w:tcPr>
          <w:p w14:paraId="395F2F36" w14:textId="77777777" w:rsidR="00354C32" w:rsidRPr="002B6A59" w:rsidRDefault="007D7946" w:rsidP="007D7946">
            <w:pPr>
              <w:pStyle w:val="Title"/>
              <w:jc w:val="left"/>
              <w:rPr>
                <w:rFonts w:ascii="Arial" w:hAnsi="Arial" w:cs="Arial"/>
                <w:bCs w:val="0"/>
                <w:sz w:val="20"/>
                <w:szCs w:val="20"/>
              </w:rPr>
            </w:pPr>
            <w:r w:rsidRPr="002B6A59">
              <w:rPr>
                <w:rFonts w:ascii="Arial" w:hAnsi="Arial" w:cs="Arial"/>
                <w:bCs w:val="0"/>
                <w:sz w:val="20"/>
                <w:szCs w:val="20"/>
              </w:rPr>
              <w:t>University</w:t>
            </w:r>
          </w:p>
        </w:tc>
        <w:tc>
          <w:tcPr>
            <w:tcW w:w="5953" w:type="dxa"/>
            <w:gridSpan w:val="2"/>
            <w:tcBorders>
              <w:top w:val="single" w:sz="4" w:space="0" w:color="auto"/>
              <w:left w:val="single" w:sz="4" w:space="0" w:color="BFC2BD"/>
              <w:bottom w:val="single" w:sz="4" w:space="0" w:color="BFC2BD"/>
              <w:right w:val="single" w:sz="4" w:space="0" w:color="auto"/>
            </w:tcBorders>
          </w:tcPr>
          <w:p w14:paraId="13A30C1A" w14:textId="77777777" w:rsidR="00354C32" w:rsidRPr="002B6A59" w:rsidRDefault="00354C32" w:rsidP="00A871DC">
            <w:pPr>
              <w:pStyle w:val="Title"/>
              <w:jc w:val="left"/>
              <w:rPr>
                <w:rFonts w:ascii="Arial" w:hAnsi="Arial" w:cs="Arial"/>
                <w:b w:val="0"/>
                <w:bCs w:val="0"/>
                <w:sz w:val="20"/>
                <w:szCs w:val="20"/>
              </w:rPr>
            </w:pPr>
          </w:p>
        </w:tc>
      </w:tr>
      <w:tr w:rsidR="00B15472" w:rsidRPr="00903D7E" w14:paraId="461813AB" w14:textId="77777777" w:rsidTr="00903D7E">
        <w:trPr>
          <w:trHeight w:val="335"/>
        </w:trPr>
        <w:tc>
          <w:tcPr>
            <w:tcW w:w="2127" w:type="dxa"/>
            <w:vMerge/>
            <w:tcBorders>
              <w:left w:val="single" w:sz="4" w:space="0" w:color="auto"/>
              <w:bottom w:val="single" w:sz="4" w:space="0" w:color="auto"/>
              <w:right w:val="single" w:sz="4" w:space="0" w:color="BFC2BD"/>
            </w:tcBorders>
          </w:tcPr>
          <w:p w14:paraId="27769E96" w14:textId="77777777" w:rsidR="00354C32" w:rsidRPr="002B6A59" w:rsidRDefault="00354C32" w:rsidP="00192B6C">
            <w:pPr>
              <w:pStyle w:val="Title"/>
              <w:jc w:val="left"/>
              <w:rPr>
                <w:rFonts w:ascii="Arial" w:hAnsi="Arial" w:cs="Arial"/>
                <w:sz w:val="20"/>
                <w:szCs w:val="20"/>
              </w:rPr>
            </w:pPr>
          </w:p>
        </w:tc>
        <w:tc>
          <w:tcPr>
            <w:tcW w:w="2155" w:type="dxa"/>
            <w:tcBorders>
              <w:top w:val="single" w:sz="4" w:space="0" w:color="BFC2BD"/>
              <w:left w:val="single" w:sz="4" w:space="0" w:color="BFC2BD"/>
              <w:bottom w:val="single" w:sz="4" w:space="0" w:color="auto"/>
              <w:right w:val="single" w:sz="4" w:space="0" w:color="BFC2BD"/>
            </w:tcBorders>
          </w:tcPr>
          <w:p w14:paraId="0CAEAEA5" w14:textId="77777777" w:rsidR="00354C32" w:rsidRPr="002B6A59" w:rsidRDefault="008522BD" w:rsidP="00A871DC">
            <w:pPr>
              <w:pStyle w:val="Title"/>
              <w:jc w:val="left"/>
              <w:rPr>
                <w:rFonts w:ascii="Arial" w:hAnsi="Arial" w:cs="Arial"/>
                <w:bCs w:val="0"/>
                <w:sz w:val="20"/>
                <w:szCs w:val="20"/>
              </w:rPr>
            </w:pPr>
            <w:r w:rsidRPr="002B6A59">
              <w:rPr>
                <w:rFonts w:ascii="Arial" w:hAnsi="Arial" w:cs="Arial"/>
                <w:bCs w:val="0"/>
                <w:sz w:val="20"/>
                <w:szCs w:val="20"/>
              </w:rPr>
              <w:t>Organisation</w:t>
            </w:r>
          </w:p>
        </w:tc>
        <w:tc>
          <w:tcPr>
            <w:tcW w:w="5953" w:type="dxa"/>
            <w:gridSpan w:val="2"/>
            <w:tcBorders>
              <w:top w:val="single" w:sz="4" w:space="0" w:color="BFC2BD"/>
              <w:left w:val="single" w:sz="4" w:space="0" w:color="BFC2BD"/>
              <w:bottom w:val="single" w:sz="4" w:space="0" w:color="auto"/>
              <w:right w:val="single" w:sz="4" w:space="0" w:color="auto"/>
            </w:tcBorders>
          </w:tcPr>
          <w:p w14:paraId="246EB4BA" w14:textId="77777777" w:rsidR="00354C32" w:rsidRPr="002B6A59" w:rsidRDefault="00354C32" w:rsidP="00A871DC">
            <w:pPr>
              <w:pStyle w:val="Title"/>
              <w:jc w:val="left"/>
              <w:rPr>
                <w:rFonts w:ascii="Arial" w:hAnsi="Arial" w:cs="Arial"/>
                <w:b w:val="0"/>
                <w:bCs w:val="0"/>
                <w:sz w:val="20"/>
                <w:szCs w:val="20"/>
              </w:rPr>
            </w:pPr>
          </w:p>
        </w:tc>
      </w:tr>
      <w:tr w:rsidR="00B15472" w:rsidRPr="00903D7E" w14:paraId="69CC3273" w14:textId="77777777" w:rsidTr="00903D7E">
        <w:trPr>
          <w:trHeight w:val="348"/>
        </w:trPr>
        <w:tc>
          <w:tcPr>
            <w:tcW w:w="2127" w:type="dxa"/>
            <w:tcBorders>
              <w:top w:val="single" w:sz="4" w:space="0" w:color="auto"/>
              <w:left w:val="single" w:sz="4" w:space="0" w:color="auto"/>
              <w:bottom w:val="single" w:sz="4" w:space="0" w:color="auto"/>
              <w:right w:val="single" w:sz="4" w:space="0" w:color="BFC2BD"/>
            </w:tcBorders>
          </w:tcPr>
          <w:p w14:paraId="24B767A1" w14:textId="77777777" w:rsidR="00192B6C" w:rsidRPr="002B6A59" w:rsidRDefault="00192B6C" w:rsidP="00192B6C">
            <w:pPr>
              <w:pStyle w:val="Title"/>
              <w:jc w:val="left"/>
              <w:rPr>
                <w:rFonts w:ascii="Arial" w:hAnsi="Arial" w:cs="Arial"/>
                <w:sz w:val="20"/>
                <w:szCs w:val="20"/>
              </w:rPr>
            </w:pPr>
            <w:r w:rsidRPr="002B6A59">
              <w:rPr>
                <w:rFonts w:ascii="Arial" w:hAnsi="Arial" w:cs="Arial"/>
                <w:sz w:val="20"/>
                <w:szCs w:val="20"/>
              </w:rPr>
              <w:t xml:space="preserve">Term </w:t>
            </w:r>
          </w:p>
        </w:tc>
        <w:tc>
          <w:tcPr>
            <w:tcW w:w="8108" w:type="dxa"/>
            <w:gridSpan w:val="3"/>
            <w:tcBorders>
              <w:top w:val="single" w:sz="4" w:space="0" w:color="auto"/>
              <w:left w:val="single" w:sz="4" w:space="0" w:color="BFC2BD"/>
              <w:bottom w:val="single" w:sz="4" w:space="0" w:color="auto"/>
              <w:right w:val="single" w:sz="4" w:space="0" w:color="auto"/>
            </w:tcBorders>
          </w:tcPr>
          <w:p w14:paraId="2B0F6388" w14:textId="77777777" w:rsidR="00192B6C" w:rsidRPr="002B6A59" w:rsidRDefault="00192B6C" w:rsidP="00C87415">
            <w:pPr>
              <w:pStyle w:val="Title"/>
              <w:jc w:val="left"/>
              <w:rPr>
                <w:rFonts w:ascii="Arial" w:hAnsi="Arial" w:cs="Arial"/>
                <w:b w:val="0"/>
                <w:bCs w:val="0"/>
                <w:sz w:val="20"/>
                <w:szCs w:val="20"/>
              </w:rPr>
            </w:pPr>
          </w:p>
          <w:p w14:paraId="086A1C4C" w14:textId="77777777" w:rsidR="00192B6C" w:rsidRPr="002B6A59" w:rsidRDefault="00192B6C" w:rsidP="00C87415">
            <w:pPr>
              <w:pStyle w:val="Title"/>
              <w:jc w:val="left"/>
              <w:rPr>
                <w:rFonts w:ascii="Arial" w:hAnsi="Arial" w:cs="Arial"/>
                <w:b w:val="0"/>
                <w:bCs w:val="0"/>
                <w:sz w:val="20"/>
                <w:szCs w:val="20"/>
              </w:rPr>
            </w:pPr>
          </w:p>
        </w:tc>
      </w:tr>
      <w:tr w:rsidR="00B15472" w:rsidRPr="00903D7E" w14:paraId="72882E03" w14:textId="77777777" w:rsidTr="00903D7E">
        <w:tblPrEx>
          <w:shd w:val="clear" w:color="auto" w:fill="auto"/>
        </w:tblPrEx>
        <w:trPr>
          <w:cantSplit/>
          <w:trHeight w:val="323"/>
        </w:trPr>
        <w:tc>
          <w:tcPr>
            <w:tcW w:w="2127" w:type="dxa"/>
            <w:vMerge w:val="restart"/>
            <w:tcBorders>
              <w:top w:val="single" w:sz="4" w:space="0" w:color="auto"/>
              <w:left w:val="single" w:sz="4" w:space="0" w:color="auto"/>
              <w:bottom w:val="single" w:sz="4" w:space="0" w:color="BFC2BD"/>
              <w:right w:val="single" w:sz="4" w:space="0" w:color="BFC2BD"/>
            </w:tcBorders>
          </w:tcPr>
          <w:p w14:paraId="59B85160" w14:textId="77777777" w:rsidR="00997D84" w:rsidRPr="002B6A59" w:rsidRDefault="007D7946" w:rsidP="002856A8">
            <w:pPr>
              <w:pStyle w:val="Title"/>
              <w:keepNext/>
              <w:widowControl w:val="0"/>
              <w:jc w:val="left"/>
              <w:rPr>
                <w:rFonts w:ascii="Arial" w:hAnsi="Arial" w:cs="Arial"/>
                <w:b w:val="0"/>
                <w:sz w:val="20"/>
                <w:szCs w:val="20"/>
              </w:rPr>
            </w:pPr>
            <w:r w:rsidRPr="002B6A59">
              <w:rPr>
                <w:rFonts w:ascii="Arial" w:hAnsi="Arial" w:cs="Arial"/>
                <w:sz w:val="20"/>
                <w:szCs w:val="20"/>
              </w:rPr>
              <w:t>University</w:t>
            </w:r>
            <w:r w:rsidR="00997D84" w:rsidRPr="002B6A59">
              <w:rPr>
                <w:rFonts w:ascii="Arial" w:hAnsi="Arial" w:cs="Arial"/>
                <w:sz w:val="20"/>
                <w:szCs w:val="20"/>
              </w:rPr>
              <w:t xml:space="preserve"> Contact</w:t>
            </w:r>
          </w:p>
        </w:tc>
        <w:tc>
          <w:tcPr>
            <w:tcW w:w="8108" w:type="dxa"/>
            <w:gridSpan w:val="3"/>
            <w:tcBorders>
              <w:top w:val="single" w:sz="4" w:space="0" w:color="auto"/>
              <w:left w:val="single" w:sz="4" w:space="0" w:color="BFC2BD"/>
              <w:bottom w:val="nil"/>
              <w:right w:val="single" w:sz="4" w:space="0" w:color="auto"/>
            </w:tcBorders>
            <w:vAlign w:val="center"/>
          </w:tcPr>
          <w:p w14:paraId="0F16A36C" w14:textId="77777777" w:rsidR="00997D84" w:rsidRPr="002B6A59" w:rsidRDefault="00997D84" w:rsidP="002856A8">
            <w:pPr>
              <w:keepNext/>
              <w:widowControl w:val="0"/>
              <w:rPr>
                <w:rFonts w:cs="Arial"/>
                <w:szCs w:val="20"/>
                <w:lang w:eastAsia="en-AU"/>
              </w:rPr>
            </w:pPr>
            <w:r w:rsidRPr="002B6A59">
              <w:rPr>
                <w:rFonts w:cs="Arial"/>
                <w:szCs w:val="20"/>
                <w:lang w:eastAsia="en-AU"/>
              </w:rPr>
              <w:t>[Name]</w:t>
            </w:r>
          </w:p>
        </w:tc>
      </w:tr>
      <w:tr w:rsidR="00B15472" w:rsidRPr="00903D7E" w14:paraId="1DB9B30D" w14:textId="77777777" w:rsidTr="00903D7E">
        <w:tblPrEx>
          <w:shd w:val="clear" w:color="auto" w:fill="auto"/>
        </w:tblPrEx>
        <w:trPr>
          <w:cantSplit/>
          <w:trHeight w:val="323"/>
        </w:trPr>
        <w:tc>
          <w:tcPr>
            <w:tcW w:w="2127" w:type="dxa"/>
            <w:vMerge/>
            <w:tcBorders>
              <w:top w:val="single" w:sz="4" w:space="0" w:color="BFC2BD"/>
              <w:left w:val="single" w:sz="4" w:space="0" w:color="auto"/>
              <w:bottom w:val="single" w:sz="4" w:space="0" w:color="BFC2BD"/>
              <w:right w:val="single" w:sz="4" w:space="0" w:color="BFC2BD"/>
            </w:tcBorders>
          </w:tcPr>
          <w:p w14:paraId="6D5A29BD" w14:textId="77777777" w:rsidR="00997D84" w:rsidRPr="002B6A59" w:rsidRDefault="00997D84" w:rsidP="002856A8">
            <w:pPr>
              <w:keepNext/>
              <w:widowControl w:val="0"/>
              <w:rPr>
                <w:rFonts w:cs="Arial"/>
                <w:b/>
                <w:szCs w:val="20"/>
              </w:rPr>
            </w:pPr>
          </w:p>
        </w:tc>
        <w:tc>
          <w:tcPr>
            <w:tcW w:w="8108" w:type="dxa"/>
            <w:gridSpan w:val="3"/>
            <w:tcBorders>
              <w:top w:val="nil"/>
              <w:left w:val="single" w:sz="4" w:space="0" w:color="BFC2BD"/>
              <w:bottom w:val="nil"/>
              <w:right w:val="single" w:sz="4" w:space="0" w:color="auto"/>
            </w:tcBorders>
            <w:vAlign w:val="center"/>
          </w:tcPr>
          <w:p w14:paraId="37003338" w14:textId="10C89A0B" w:rsidR="00997D84" w:rsidRPr="002B6A59" w:rsidRDefault="006A4C95" w:rsidP="002856A8">
            <w:pPr>
              <w:keepNext/>
              <w:widowControl w:val="0"/>
              <w:rPr>
                <w:rFonts w:cs="Arial"/>
                <w:szCs w:val="20"/>
                <w:lang w:eastAsia="en-AU"/>
              </w:rPr>
            </w:pPr>
            <w:r w:rsidRPr="002B6A59">
              <w:rPr>
                <w:rFonts w:cs="Arial"/>
                <w:szCs w:val="20"/>
                <w:lang w:eastAsia="en-AU"/>
              </w:rPr>
              <w:t>[Title]</w:t>
            </w:r>
          </w:p>
        </w:tc>
      </w:tr>
      <w:tr w:rsidR="00B15472" w:rsidRPr="00903D7E" w14:paraId="2873FC86" w14:textId="77777777" w:rsidTr="00903D7E">
        <w:tblPrEx>
          <w:shd w:val="clear" w:color="auto" w:fill="auto"/>
        </w:tblPrEx>
        <w:trPr>
          <w:cantSplit/>
          <w:trHeight w:val="323"/>
        </w:trPr>
        <w:tc>
          <w:tcPr>
            <w:tcW w:w="2127" w:type="dxa"/>
            <w:vMerge/>
            <w:tcBorders>
              <w:top w:val="single" w:sz="4" w:space="0" w:color="BFC2BD"/>
              <w:left w:val="single" w:sz="4" w:space="0" w:color="auto"/>
              <w:bottom w:val="single" w:sz="4" w:space="0" w:color="BFC2BD"/>
              <w:right w:val="single" w:sz="4" w:space="0" w:color="BFC2BD"/>
            </w:tcBorders>
          </w:tcPr>
          <w:p w14:paraId="7816CD0A" w14:textId="77777777" w:rsidR="00997D84" w:rsidRPr="002B6A59" w:rsidRDefault="00997D84" w:rsidP="002856A8">
            <w:pPr>
              <w:pStyle w:val="Heading1"/>
              <w:widowControl w:val="0"/>
              <w:rPr>
                <w:rFonts w:ascii="Arial" w:hAnsi="Arial"/>
                <w:sz w:val="20"/>
                <w:szCs w:val="20"/>
              </w:rPr>
            </w:pPr>
          </w:p>
        </w:tc>
        <w:tc>
          <w:tcPr>
            <w:tcW w:w="8108" w:type="dxa"/>
            <w:gridSpan w:val="3"/>
            <w:tcBorders>
              <w:top w:val="nil"/>
              <w:left w:val="single" w:sz="4" w:space="0" w:color="BFC2BD"/>
              <w:bottom w:val="nil"/>
              <w:right w:val="single" w:sz="4" w:space="0" w:color="auto"/>
            </w:tcBorders>
            <w:vAlign w:val="center"/>
          </w:tcPr>
          <w:p w14:paraId="1DC4F83D" w14:textId="43C73128" w:rsidR="00997D84" w:rsidRPr="002B6A59" w:rsidRDefault="000B6417" w:rsidP="002856A8">
            <w:pPr>
              <w:keepNext/>
              <w:widowControl w:val="0"/>
              <w:ind w:right="518"/>
              <w:rPr>
                <w:rFonts w:cs="Arial"/>
                <w:szCs w:val="20"/>
                <w:lang w:eastAsia="en-AU"/>
              </w:rPr>
            </w:pPr>
            <w:r>
              <w:rPr>
                <w:rFonts w:cs="Arial"/>
                <w:szCs w:val="20"/>
                <w:lang w:eastAsia="en-AU"/>
              </w:rPr>
              <w:t>[Address for Notices]</w:t>
            </w:r>
          </w:p>
        </w:tc>
      </w:tr>
      <w:tr w:rsidR="00B15472" w:rsidRPr="00903D7E" w14:paraId="4E563B3D" w14:textId="77777777" w:rsidTr="00903D7E">
        <w:tblPrEx>
          <w:shd w:val="clear" w:color="auto" w:fill="auto"/>
        </w:tblPrEx>
        <w:trPr>
          <w:cantSplit/>
          <w:trHeight w:val="323"/>
        </w:trPr>
        <w:tc>
          <w:tcPr>
            <w:tcW w:w="2127" w:type="dxa"/>
            <w:vMerge/>
            <w:tcBorders>
              <w:top w:val="single" w:sz="4" w:space="0" w:color="BFC2BD"/>
              <w:left w:val="single" w:sz="4" w:space="0" w:color="auto"/>
              <w:bottom w:val="single" w:sz="4" w:space="0" w:color="BFC2BD"/>
              <w:right w:val="single" w:sz="4" w:space="0" w:color="BFC2BD"/>
            </w:tcBorders>
          </w:tcPr>
          <w:p w14:paraId="04AB7BA6" w14:textId="77777777" w:rsidR="00997D84" w:rsidRPr="002B6A59" w:rsidRDefault="00997D84" w:rsidP="002856A8">
            <w:pPr>
              <w:pStyle w:val="Heading1"/>
              <w:widowControl w:val="0"/>
              <w:rPr>
                <w:rFonts w:ascii="Arial" w:hAnsi="Arial"/>
                <w:sz w:val="20"/>
                <w:szCs w:val="20"/>
              </w:rPr>
            </w:pPr>
          </w:p>
        </w:tc>
        <w:tc>
          <w:tcPr>
            <w:tcW w:w="4252" w:type="dxa"/>
            <w:gridSpan w:val="2"/>
            <w:tcBorders>
              <w:top w:val="nil"/>
              <w:left w:val="single" w:sz="4" w:space="0" w:color="BFC2BD"/>
              <w:bottom w:val="nil"/>
              <w:right w:val="single" w:sz="4" w:space="0" w:color="FFFFFF" w:themeColor="background1"/>
            </w:tcBorders>
            <w:vAlign w:val="center"/>
          </w:tcPr>
          <w:p w14:paraId="41B3300C" w14:textId="77777777" w:rsidR="00997D84" w:rsidRPr="002B6A59" w:rsidRDefault="00997D84" w:rsidP="002856A8">
            <w:pPr>
              <w:keepNext/>
              <w:widowControl w:val="0"/>
              <w:ind w:right="518"/>
              <w:rPr>
                <w:rFonts w:cs="Arial"/>
                <w:szCs w:val="20"/>
                <w:lang w:eastAsia="en-AU"/>
              </w:rPr>
            </w:pPr>
            <w:r w:rsidRPr="002B6A59">
              <w:rPr>
                <w:rFonts w:cs="Arial"/>
                <w:b/>
                <w:szCs w:val="20"/>
                <w:lang w:eastAsia="en-AU"/>
              </w:rPr>
              <w:t>Phone:</w:t>
            </w:r>
            <w:r w:rsidRPr="002B6A59">
              <w:rPr>
                <w:rFonts w:cs="Arial"/>
                <w:szCs w:val="20"/>
                <w:lang w:eastAsia="en-AU"/>
              </w:rPr>
              <w:t xml:space="preserve"> [Telephone]</w:t>
            </w:r>
          </w:p>
        </w:tc>
        <w:tc>
          <w:tcPr>
            <w:tcW w:w="3856" w:type="dxa"/>
            <w:tcBorders>
              <w:top w:val="nil"/>
              <w:left w:val="single" w:sz="4" w:space="0" w:color="FFFFFF" w:themeColor="background1"/>
              <w:bottom w:val="nil"/>
              <w:right w:val="single" w:sz="4" w:space="0" w:color="auto"/>
            </w:tcBorders>
            <w:vAlign w:val="center"/>
          </w:tcPr>
          <w:p w14:paraId="124724AA" w14:textId="0B712BC4" w:rsidR="00997D84" w:rsidRPr="002B6A59" w:rsidRDefault="00997D84" w:rsidP="002856A8">
            <w:pPr>
              <w:keepNext/>
              <w:widowControl w:val="0"/>
              <w:ind w:right="518"/>
              <w:rPr>
                <w:rFonts w:cs="Arial"/>
                <w:szCs w:val="20"/>
                <w:lang w:eastAsia="en-AU"/>
              </w:rPr>
            </w:pPr>
          </w:p>
        </w:tc>
      </w:tr>
      <w:tr w:rsidR="00B15472" w:rsidRPr="00903D7E" w14:paraId="4D6E518D" w14:textId="77777777" w:rsidTr="00903D7E">
        <w:tblPrEx>
          <w:shd w:val="clear" w:color="auto" w:fill="auto"/>
        </w:tblPrEx>
        <w:trPr>
          <w:cantSplit/>
          <w:trHeight w:val="323"/>
        </w:trPr>
        <w:tc>
          <w:tcPr>
            <w:tcW w:w="2127" w:type="dxa"/>
            <w:vMerge/>
            <w:tcBorders>
              <w:top w:val="single" w:sz="4" w:space="0" w:color="BFC2BD"/>
              <w:left w:val="single" w:sz="4" w:space="0" w:color="auto"/>
              <w:bottom w:val="single" w:sz="4" w:space="0" w:color="BFC2BD"/>
              <w:right w:val="single" w:sz="4" w:space="0" w:color="BFC2BD"/>
            </w:tcBorders>
          </w:tcPr>
          <w:p w14:paraId="5D2B76D0" w14:textId="77777777" w:rsidR="00997D84" w:rsidRPr="002B6A59" w:rsidRDefault="00997D84" w:rsidP="002856A8">
            <w:pPr>
              <w:pStyle w:val="Heading1"/>
              <w:keepNext w:val="0"/>
              <w:widowControl w:val="0"/>
              <w:rPr>
                <w:rFonts w:ascii="Arial" w:hAnsi="Arial"/>
                <w:sz w:val="20"/>
                <w:szCs w:val="20"/>
              </w:rPr>
            </w:pPr>
          </w:p>
        </w:tc>
        <w:tc>
          <w:tcPr>
            <w:tcW w:w="8108" w:type="dxa"/>
            <w:gridSpan w:val="3"/>
            <w:tcBorders>
              <w:top w:val="nil"/>
              <w:left w:val="single" w:sz="4" w:space="0" w:color="BFC2BD"/>
              <w:right w:val="single" w:sz="4" w:space="0" w:color="auto"/>
            </w:tcBorders>
            <w:vAlign w:val="center"/>
          </w:tcPr>
          <w:p w14:paraId="6779F9BA" w14:textId="77777777" w:rsidR="00997D84" w:rsidRPr="002B6A59" w:rsidRDefault="00997D84" w:rsidP="002856A8">
            <w:pPr>
              <w:widowControl w:val="0"/>
              <w:rPr>
                <w:rFonts w:cs="Arial"/>
                <w:szCs w:val="20"/>
                <w:lang w:eastAsia="en-AU"/>
              </w:rPr>
            </w:pPr>
            <w:r w:rsidRPr="002B6A59">
              <w:rPr>
                <w:rFonts w:cs="Arial"/>
                <w:szCs w:val="20"/>
                <w:lang w:eastAsia="en-AU"/>
              </w:rPr>
              <w:t>[Email]</w:t>
            </w:r>
          </w:p>
        </w:tc>
      </w:tr>
      <w:tr w:rsidR="00B15472" w:rsidRPr="00903D7E" w14:paraId="4E289B55" w14:textId="77777777" w:rsidTr="00903D7E">
        <w:tblPrEx>
          <w:shd w:val="clear" w:color="auto" w:fill="auto"/>
        </w:tblPrEx>
        <w:trPr>
          <w:cantSplit/>
          <w:trHeight w:val="323"/>
        </w:trPr>
        <w:tc>
          <w:tcPr>
            <w:tcW w:w="2127" w:type="dxa"/>
            <w:vMerge w:val="restart"/>
            <w:tcBorders>
              <w:top w:val="single" w:sz="4" w:space="0" w:color="auto"/>
              <w:left w:val="single" w:sz="4" w:space="0" w:color="auto"/>
              <w:bottom w:val="single" w:sz="4" w:space="0" w:color="BFC2BD"/>
              <w:right w:val="single" w:sz="4" w:space="0" w:color="BFC2BD"/>
            </w:tcBorders>
          </w:tcPr>
          <w:p w14:paraId="1C3B672A" w14:textId="56F8E2A5" w:rsidR="00997D84" w:rsidRPr="002B6A59" w:rsidRDefault="00997D84" w:rsidP="002856A8">
            <w:pPr>
              <w:keepNext/>
              <w:widowControl w:val="0"/>
              <w:rPr>
                <w:rFonts w:cs="Arial"/>
                <w:b/>
                <w:szCs w:val="20"/>
              </w:rPr>
            </w:pPr>
            <w:r w:rsidRPr="002B6A59">
              <w:rPr>
                <w:rFonts w:cs="Arial"/>
                <w:b/>
                <w:szCs w:val="20"/>
              </w:rPr>
              <w:t>Lead Researcher</w:t>
            </w:r>
            <w:r w:rsidR="00903D7E" w:rsidRPr="002B6A59">
              <w:rPr>
                <w:rFonts w:cs="Arial"/>
                <w:b/>
                <w:szCs w:val="20"/>
              </w:rPr>
              <w:t>/Contact</w:t>
            </w:r>
          </w:p>
          <w:p w14:paraId="2DF1810A" w14:textId="77777777" w:rsidR="00997D84" w:rsidRPr="002B6A59" w:rsidRDefault="00997D84" w:rsidP="002856A8">
            <w:pPr>
              <w:keepNext/>
              <w:widowControl w:val="0"/>
              <w:rPr>
                <w:rFonts w:cs="Arial"/>
                <w:i/>
                <w:szCs w:val="20"/>
              </w:rPr>
            </w:pPr>
            <w:r w:rsidRPr="002B6A59">
              <w:rPr>
                <w:rFonts w:cs="Arial"/>
                <w:i/>
                <w:szCs w:val="20"/>
              </w:rPr>
              <w:t xml:space="preserve">Relevant researcher or person within the University </w:t>
            </w:r>
          </w:p>
          <w:p w14:paraId="24F01AC0" w14:textId="77777777" w:rsidR="00997D84" w:rsidRPr="002B6A59" w:rsidRDefault="00997D84" w:rsidP="002856A8">
            <w:pPr>
              <w:keepNext/>
              <w:widowControl w:val="0"/>
              <w:rPr>
                <w:rFonts w:cs="Arial"/>
                <w:b/>
                <w:szCs w:val="20"/>
              </w:rPr>
            </w:pPr>
          </w:p>
        </w:tc>
        <w:tc>
          <w:tcPr>
            <w:tcW w:w="8108" w:type="dxa"/>
            <w:gridSpan w:val="3"/>
            <w:tcBorders>
              <w:top w:val="single" w:sz="4" w:space="0" w:color="auto"/>
              <w:left w:val="single" w:sz="4" w:space="0" w:color="BFC2BD"/>
              <w:bottom w:val="single" w:sz="4" w:space="0" w:color="FFFFFF" w:themeColor="background1"/>
              <w:right w:val="single" w:sz="4" w:space="0" w:color="auto"/>
            </w:tcBorders>
            <w:shd w:val="clear" w:color="auto" w:fill="FFFFFF" w:themeFill="background1"/>
            <w:vAlign w:val="center"/>
          </w:tcPr>
          <w:p w14:paraId="2A3F017B" w14:textId="77777777" w:rsidR="00997D84" w:rsidRPr="002B6A59" w:rsidRDefault="00997D84" w:rsidP="002856A8">
            <w:pPr>
              <w:keepNext/>
              <w:widowControl w:val="0"/>
              <w:rPr>
                <w:rFonts w:cs="Arial"/>
                <w:szCs w:val="20"/>
                <w:lang w:eastAsia="en-AU"/>
              </w:rPr>
            </w:pPr>
            <w:r w:rsidRPr="002B6A59">
              <w:rPr>
                <w:rFonts w:cs="Arial"/>
                <w:szCs w:val="20"/>
                <w:lang w:eastAsia="en-AU"/>
              </w:rPr>
              <w:t>[Name]</w:t>
            </w:r>
          </w:p>
        </w:tc>
      </w:tr>
      <w:tr w:rsidR="00B15472" w:rsidRPr="00903D7E" w14:paraId="13308BA5" w14:textId="77777777" w:rsidTr="00903D7E">
        <w:tblPrEx>
          <w:shd w:val="clear" w:color="auto" w:fill="auto"/>
        </w:tblPrEx>
        <w:trPr>
          <w:cantSplit/>
          <w:trHeight w:val="323"/>
        </w:trPr>
        <w:tc>
          <w:tcPr>
            <w:tcW w:w="2127" w:type="dxa"/>
            <w:vMerge/>
            <w:tcBorders>
              <w:top w:val="single" w:sz="4" w:space="0" w:color="BFC2BD"/>
              <w:left w:val="single" w:sz="4" w:space="0" w:color="auto"/>
              <w:bottom w:val="single" w:sz="4" w:space="0" w:color="BFC2BD"/>
              <w:right w:val="single" w:sz="4" w:space="0" w:color="BFC2BD"/>
            </w:tcBorders>
          </w:tcPr>
          <w:p w14:paraId="06DBE8F2" w14:textId="77777777" w:rsidR="00997D84" w:rsidRPr="002B6A59" w:rsidRDefault="00997D84" w:rsidP="002856A8">
            <w:pPr>
              <w:keepNext/>
              <w:widowControl w:val="0"/>
              <w:rPr>
                <w:rFonts w:cs="Arial"/>
                <w:b/>
                <w:szCs w:val="20"/>
              </w:rPr>
            </w:pPr>
          </w:p>
        </w:tc>
        <w:tc>
          <w:tcPr>
            <w:tcW w:w="8108" w:type="dxa"/>
            <w:gridSpan w:val="3"/>
            <w:tcBorders>
              <w:top w:val="single" w:sz="4" w:space="0" w:color="FFFFFF" w:themeColor="background1"/>
              <w:left w:val="single" w:sz="4" w:space="0" w:color="BFC2BD"/>
              <w:bottom w:val="single" w:sz="4" w:space="0" w:color="FFFFFF" w:themeColor="background1"/>
              <w:right w:val="single" w:sz="4" w:space="0" w:color="auto"/>
            </w:tcBorders>
            <w:vAlign w:val="center"/>
          </w:tcPr>
          <w:p w14:paraId="3D842FF4" w14:textId="77777777" w:rsidR="00997D84" w:rsidRPr="002B6A59" w:rsidRDefault="00997D84" w:rsidP="002856A8">
            <w:pPr>
              <w:keepNext/>
              <w:widowControl w:val="0"/>
              <w:rPr>
                <w:rFonts w:cs="Arial"/>
                <w:szCs w:val="20"/>
                <w:lang w:eastAsia="en-AU"/>
              </w:rPr>
            </w:pPr>
            <w:r w:rsidRPr="002B6A59">
              <w:rPr>
                <w:rFonts w:cs="Arial"/>
                <w:szCs w:val="20"/>
                <w:lang w:eastAsia="en-AU"/>
              </w:rPr>
              <w:t>[Title]</w:t>
            </w:r>
          </w:p>
        </w:tc>
      </w:tr>
      <w:tr w:rsidR="00B15472" w:rsidRPr="00903D7E" w14:paraId="37DFFD53" w14:textId="77777777" w:rsidTr="00903D7E">
        <w:tblPrEx>
          <w:shd w:val="clear" w:color="auto" w:fill="auto"/>
        </w:tblPrEx>
        <w:trPr>
          <w:cantSplit/>
          <w:trHeight w:val="323"/>
        </w:trPr>
        <w:tc>
          <w:tcPr>
            <w:tcW w:w="2127" w:type="dxa"/>
            <w:vMerge/>
            <w:tcBorders>
              <w:top w:val="single" w:sz="4" w:space="0" w:color="BFC2BD"/>
              <w:left w:val="single" w:sz="4" w:space="0" w:color="auto"/>
              <w:bottom w:val="single" w:sz="4" w:space="0" w:color="BFC2BD"/>
              <w:right w:val="single" w:sz="4" w:space="0" w:color="BFC2BD"/>
            </w:tcBorders>
          </w:tcPr>
          <w:p w14:paraId="4869F0EA" w14:textId="77777777" w:rsidR="00997D84" w:rsidRPr="002B6A59" w:rsidRDefault="00997D84" w:rsidP="002856A8">
            <w:pPr>
              <w:pStyle w:val="Heading1"/>
              <w:widowControl w:val="0"/>
              <w:rPr>
                <w:rFonts w:ascii="Arial" w:hAnsi="Arial"/>
                <w:sz w:val="20"/>
                <w:szCs w:val="20"/>
              </w:rPr>
            </w:pPr>
          </w:p>
        </w:tc>
        <w:tc>
          <w:tcPr>
            <w:tcW w:w="8108" w:type="dxa"/>
            <w:gridSpan w:val="3"/>
            <w:tcBorders>
              <w:top w:val="single" w:sz="4" w:space="0" w:color="FFFFFF" w:themeColor="background1"/>
              <w:left w:val="single" w:sz="4" w:space="0" w:color="BFC2BD"/>
              <w:bottom w:val="single" w:sz="4" w:space="0" w:color="FFFFFF" w:themeColor="background1"/>
              <w:right w:val="single" w:sz="4" w:space="0" w:color="auto"/>
            </w:tcBorders>
            <w:vAlign w:val="center"/>
          </w:tcPr>
          <w:p w14:paraId="234C0EC9" w14:textId="5C4A1AF1" w:rsidR="00997D84" w:rsidRPr="002B6A59" w:rsidRDefault="00320B3E" w:rsidP="002856A8">
            <w:pPr>
              <w:keepNext/>
              <w:widowControl w:val="0"/>
              <w:rPr>
                <w:rFonts w:cs="Arial"/>
                <w:szCs w:val="20"/>
                <w:lang w:eastAsia="en-AU"/>
              </w:rPr>
            </w:pPr>
            <w:r w:rsidRPr="002B6A59">
              <w:rPr>
                <w:rFonts w:cs="Arial"/>
                <w:b/>
                <w:szCs w:val="20"/>
                <w:lang w:eastAsia="en-AU"/>
              </w:rPr>
              <w:t>Phone:</w:t>
            </w:r>
            <w:r w:rsidRPr="002B6A59">
              <w:rPr>
                <w:rFonts w:cs="Arial"/>
                <w:szCs w:val="20"/>
                <w:lang w:eastAsia="en-AU"/>
              </w:rPr>
              <w:t xml:space="preserve"> [Telephone]</w:t>
            </w:r>
          </w:p>
        </w:tc>
      </w:tr>
      <w:tr w:rsidR="00320B3E" w:rsidRPr="00903D7E" w14:paraId="3EB617F6" w14:textId="77777777" w:rsidTr="00D55C35">
        <w:tblPrEx>
          <w:shd w:val="clear" w:color="auto" w:fill="auto"/>
        </w:tblPrEx>
        <w:trPr>
          <w:cantSplit/>
          <w:trHeight w:val="323"/>
        </w:trPr>
        <w:tc>
          <w:tcPr>
            <w:tcW w:w="2127" w:type="dxa"/>
            <w:vMerge/>
            <w:tcBorders>
              <w:top w:val="single" w:sz="4" w:space="0" w:color="BFC2BD"/>
              <w:left w:val="single" w:sz="4" w:space="0" w:color="auto"/>
              <w:bottom w:val="single" w:sz="4" w:space="0" w:color="BFC2BD"/>
              <w:right w:val="single" w:sz="4" w:space="0" w:color="BFC2BD"/>
            </w:tcBorders>
          </w:tcPr>
          <w:p w14:paraId="27063DDC" w14:textId="77777777" w:rsidR="00320B3E" w:rsidRPr="002B6A59" w:rsidRDefault="00320B3E" w:rsidP="002856A8">
            <w:pPr>
              <w:pStyle w:val="Heading1"/>
              <w:widowControl w:val="0"/>
              <w:rPr>
                <w:rFonts w:ascii="Arial" w:hAnsi="Arial"/>
                <w:sz w:val="20"/>
                <w:szCs w:val="20"/>
              </w:rPr>
            </w:pPr>
          </w:p>
        </w:tc>
        <w:tc>
          <w:tcPr>
            <w:tcW w:w="8108" w:type="dxa"/>
            <w:gridSpan w:val="3"/>
            <w:tcBorders>
              <w:top w:val="single" w:sz="4" w:space="0" w:color="FFFFFF" w:themeColor="background1"/>
              <w:left w:val="single" w:sz="4" w:space="0" w:color="BFC2BD"/>
              <w:bottom w:val="single" w:sz="4" w:space="0" w:color="FFFFFF" w:themeColor="background1"/>
              <w:right w:val="single" w:sz="4" w:space="0" w:color="auto"/>
            </w:tcBorders>
            <w:vAlign w:val="center"/>
          </w:tcPr>
          <w:p w14:paraId="04BC1674" w14:textId="1541AB08" w:rsidR="00320B3E" w:rsidRPr="002B6A59" w:rsidRDefault="00320B3E" w:rsidP="002856A8">
            <w:pPr>
              <w:keepNext/>
              <w:widowControl w:val="0"/>
              <w:rPr>
                <w:rFonts w:cs="Arial"/>
                <w:b/>
                <w:szCs w:val="20"/>
                <w:lang w:eastAsia="en-AU"/>
              </w:rPr>
            </w:pPr>
            <w:r w:rsidRPr="002B6A59">
              <w:rPr>
                <w:rFonts w:cs="Arial"/>
                <w:szCs w:val="20"/>
                <w:lang w:eastAsia="en-AU"/>
              </w:rPr>
              <w:t>[Email]</w:t>
            </w:r>
          </w:p>
        </w:tc>
      </w:tr>
      <w:tr w:rsidR="00B15472" w:rsidRPr="00903D7E" w14:paraId="4D7AB8FB" w14:textId="77777777" w:rsidTr="00903D7E">
        <w:tblPrEx>
          <w:shd w:val="clear" w:color="auto" w:fill="auto"/>
        </w:tblPrEx>
        <w:trPr>
          <w:cantSplit/>
          <w:trHeight w:val="323"/>
        </w:trPr>
        <w:tc>
          <w:tcPr>
            <w:tcW w:w="2127" w:type="dxa"/>
            <w:vMerge w:val="restart"/>
            <w:tcBorders>
              <w:top w:val="single" w:sz="4" w:space="0" w:color="auto"/>
              <w:left w:val="single" w:sz="4" w:space="0" w:color="auto"/>
              <w:bottom w:val="single" w:sz="4" w:space="0" w:color="BFC2BD"/>
              <w:right w:val="single" w:sz="4" w:space="0" w:color="BFC2BD"/>
            </w:tcBorders>
          </w:tcPr>
          <w:p w14:paraId="7CE34ED9" w14:textId="77777777" w:rsidR="00636B0E" w:rsidRPr="002B6A59" w:rsidRDefault="008522BD" w:rsidP="002856A8">
            <w:pPr>
              <w:keepNext/>
              <w:rPr>
                <w:rFonts w:cs="Arial"/>
                <w:szCs w:val="20"/>
              </w:rPr>
            </w:pPr>
            <w:r w:rsidRPr="002B6A59">
              <w:rPr>
                <w:rFonts w:cs="Arial"/>
                <w:b/>
                <w:szCs w:val="20"/>
              </w:rPr>
              <w:t>Organisation</w:t>
            </w:r>
            <w:r w:rsidR="00636B0E" w:rsidRPr="002B6A59">
              <w:rPr>
                <w:rFonts w:cs="Arial"/>
                <w:b/>
                <w:szCs w:val="20"/>
              </w:rPr>
              <w:t xml:space="preserve"> Contact</w:t>
            </w:r>
          </w:p>
        </w:tc>
        <w:tc>
          <w:tcPr>
            <w:tcW w:w="8108" w:type="dxa"/>
            <w:gridSpan w:val="3"/>
            <w:tcBorders>
              <w:top w:val="single" w:sz="4" w:space="0" w:color="auto"/>
              <w:left w:val="single" w:sz="4" w:space="0" w:color="BFC2BD"/>
              <w:bottom w:val="single" w:sz="4" w:space="0" w:color="FFFFFF" w:themeColor="background1"/>
              <w:right w:val="single" w:sz="4" w:space="0" w:color="auto"/>
            </w:tcBorders>
            <w:vAlign w:val="center"/>
          </w:tcPr>
          <w:p w14:paraId="3754DBA2" w14:textId="77777777" w:rsidR="00636B0E" w:rsidRPr="002B6A59" w:rsidRDefault="00636B0E" w:rsidP="002856A8">
            <w:pPr>
              <w:keepNext/>
              <w:rPr>
                <w:rFonts w:cs="Arial"/>
                <w:szCs w:val="20"/>
                <w:lang w:eastAsia="en-AU"/>
              </w:rPr>
            </w:pPr>
            <w:r w:rsidRPr="002B6A59">
              <w:rPr>
                <w:rFonts w:cs="Arial"/>
                <w:szCs w:val="20"/>
                <w:lang w:eastAsia="en-AU"/>
              </w:rPr>
              <w:t>[Name]</w:t>
            </w:r>
          </w:p>
        </w:tc>
      </w:tr>
      <w:tr w:rsidR="00B15472" w:rsidRPr="00903D7E" w14:paraId="66AECB46" w14:textId="77777777" w:rsidTr="00903D7E">
        <w:tblPrEx>
          <w:shd w:val="clear" w:color="auto" w:fill="auto"/>
        </w:tblPrEx>
        <w:trPr>
          <w:cantSplit/>
          <w:trHeight w:val="323"/>
        </w:trPr>
        <w:tc>
          <w:tcPr>
            <w:tcW w:w="2127" w:type="dxa"/>
            <w:vMerge/>
            <w:tcBorders>
              <w:top w:val="single" w:sz="4" w:space="0" w:color="BFC2BD"/>
              <w:left w:val="single" w:sz="4" w:space="0" w:color="auto"/>
              <w:bottom w:val="single" w:sz="4" w:space="0" w:color="BFC2BD"/>
              <w:right w:val="single" w:sz="4" w:space="0" w:color="BFC2BD"/>
            </w:tcBorders>
          </w:tcPr>
          <w:p w14:paraId="78175AEF" w14:textId="77777777" w:rsidR="00636B0E" w:rsidRPr="002B6A59" w:rsidRDefault="00636B0E" w:rsidP="002856A8">
            <w:pPr>
              <w:keepNext/>
              <w:rPr>
                <w:rFonts w:cs="Arial"/>
                <w:b/>
                <w:szCs w:val="20"/>
              </w:rPr>
            </w:pPr>
          </w:p>
        </w:tc>
        <w:tc>
          <w:tcPr>
            <w:tcW w:w="8108" w:type="dxa"/>
            <w:gridSpan w:val="3"/>
            <w:tcBorders>
              <w:top w:val="single" w:sz="4" w:space="0" w:color="FFFFFF" w:themeColor="background1"/>
              <w:left w:val="single" w:sz="4" w:space="0" w:color="BFC2BD"/>
              <w:bottom w:val="single" w:sz="4" w:space="0" w:color="FFFFFF" w:themeColor="background1"/>
              <w:right w:val="single" w:sz="4" w:space="0" w:color="auto"/>
            </w:tcBorders>
            <w:vAlign w:val="center"/>
          </w:tcPr>
          <w:p w14:paraId="3308764A" w14:textId="77777777" w:rsidR="00636B0E" w:rsidRPr="002B6A59" w:rsidRDefault="00636B0E" w:rsidP="002856A8">
            <w:pPr>
              <w:keepNext/>
              <w:rPr>
                <w:rFonts w:cs="Arial"/>
                <w:szCs w:val="20"/>
                <w:lang w:eastAsia="en-AU"/>
              </w:rPr>
            </w:pPr>
            <w:r w:rsidRPr="002B6A59">
              <w:rPr>
                <w:rFonts w:cs="Arial"/>
                <w:szCs w:val="20"/>
                <w:lang w:eastAsia="en-AU"/>
              </w:rPr>
              <w:t>[Title]</w:t>
            </w:r>
          </w:p>
        </w:tc>
      </w:tr>
      <w:tr w:rsidR="00B15472" w:rsidRPr="00903D7E" w14:paraId="5FDC63E2" w14:textId="77777777" w:rsidTr="00903D7E">
        <w:tblPrEx>
          <w:shd w:val="clear" w:color="auto" w:fill="auto"/>
        </w:tblPrEx>
        <w:trPr>
          <w:cantSplit/>
          <w:trHeight w:val="323"/>
        </w:trPr>
        <w:tc>
          <w:tcPr>
            <w:tcW w:w="2127" w:type="dxa"/>
            <w:vMerge/>
            <w:tcBorders>
              <w:top w:val="single" w:sz="4" w:space="0" w:color="BFC2BD"/>
              <w:left w:val="single" w:sz="4" w:space="0" w:color="auto"/>
              <w:bottom w:val="single" w:sz="4" w:space="0" w:color="BFC2BD"/>
              <w:right w:val="single" w:sz="4" w:space="0" w:color="BFC2BD"/>
            </w:tcBorders>
          </w:tcPr>
          <w:p w14:paraId="5AB926D4" w14:textId="77777777" w:rsidR="00636B0E" w:rsidRPr="002B6A59" w:rsidRDefault="00636B0E" w:rsidP="002856A8">
            <w:pPr>
              <w:pStyle w:val="Heading1"/>
              <w:rPr>
                <w:rFonts w:ascii="Arial" w:hAnsi="Arial"/>
                <w:sz w:val="20"/>
                <w:szCs w:val="20"/>
              </w:rPr>
            </w:pPr>
          </w:p>
        </w:tc>
        <w:tc>
          <w:tcPr>
            <w:tcW w:w="8108" w:type="dxa"/>
            <w:gridSpan w:val="3"/>
            <w:tcBorders>
              <w:top w:val="single" w:sz="4" w:space="0" w:color="FFFFFF" w:themeColor="background1"/>
              <w:left w:val="single" w:sz="4" w:space="0" w:color="BFC2BD"/>
              <w:bottom w:val="single" w:sz="4" w:space="0" w:color="FFFFFF" w:themeColor="background1"/>
              <w:right w:val="single" w:sz="4" w:space="0" w:color="auto"/>
            </w:tcBorders>
            <w:vAlign w:val="center"/>
          </w:tcPr>
          <w:p w14:paraId="0C136A29" w14:textId="01012E8E" w:rsidR="00636B0E" w:rsidRPr="002B6A59" w:rsidRDefault="000B6417" w:rsidP="002856A8">
            <w:pPr>
              <w:keepNext/>
              <w:rPr>
                <w:rFonts w:cs="Arial"/>
                <w:szCs w:val="20"/>
                <w:lang w:eastAsia="en-AU"/>
              </w:rPr>
            </w:pPr>
            <w:r>
              <w:rPr>
                <w:rFonts w:cs="Arial"/>
                <w:szCs w:val="20"/>
                <w:lang w:eastAsia="en-AU"/>
              </w:rPr>
              <w:t>[Address for Notices]</w:t>
            </w:r>
          </w:p>
        </w:tc>
      </w:tr>
      <w:tr w:rsidR="00B15472" w:rsidRPr="00903D7E" w14:paraId="38C1271F" w14:textId="77777777" w:rsidTr="00903D7E">
        <w:tblPrEx>
          <w:shd w:val="clear" w:color="auto" w:fill="auto"/>
        </w:tblPrEx>
        <w:trPr>
          <w:cantSplit/>
          <w:trHeight w:val="323"/>
        </w:trPr>
        <w:tc>
          <w:tcPr>
            <w:tcW w:w="2127" w:type="dxa"/>
            <w:vMerge/>
            <w:tcBorders>
              <w:top w:val="single" w:sz="4" w:space="0" w:color="BFC2BD"/>
              <w:left w:val="single" w:sz="4" w:space="0" w:color="auto"/>
              <w:bottom w:val="single" w:sz="4" w:space="0" w:color="BFC2BD"/>
              <w:right w:val="single" w:sz="4" w:space="0" w:color="BFC2BD"/>
            </w:tcBorders>
          </w:tcPr>
          <w:p w14:paraId="24F0CFC3" w14:textId="77777777" w:rsidR="00636B0E" w:rsidRPr="002B6A59" w:rsidRDefault="00636B0E" w:rsidP="002856A8">
            <w:pPr>
              <w:pStyle w:val="Heading1"/>
              <w:rPr>
                <w:rFonts w:ascii="Arial" w:hAnsi="Arial"/>
                <w:sz w:val="20"/>
                <w:szCs w:val="20"/>
              </w:rPr>
            </w:pPr>
          </w:p>
        </w:tc>
        <w:tc>
          <w:tcPr>
            <w:tcW w:w="4252" w:type="dxa"/>
            <w:gridSpan w:val="2"/>
            <w:tcBorders>
              <w:top w:val="single" w:sz="4" w:space="0" w:color="FFFFFF" w:themeColor="background1"/>
              <w:left w:val="single" w:sz="4" w:space="0" w:color="BFC2BD"/>
              <w:bottom w:val="single" w:sz="4" w:space="0" w:color="FFFFFF" w:themeColor="background1"/>
              <w:right w:val="single" w:sz="4" w:space="0" w:color="FFFFFF" w:themeColor="background1"/>
            </w:tcBorders>
            <w:vAlign w:val="center"/>
          </w:tcPr>
          <w:p w14:paraId="455F2C94" w14:textId="77777777" w:rsidR="00636B0E" w:rsidRPr="002B6A59" w:rsidRDefault="00636B0E" w:rsidP="002856A8">
            <w:pPr>
              <w:keepNext/>
              <w:rPr>
                <w:rFonts w:cs="Arial"/>
                <w:b/>
                <w:szCs w:val="20"/>
                <w:lang w:eastAsia="en-AU"/>
              </w:rPr>
            </w:pPr>
            <w:r w:rsidRPr="002B6A59">
              <w:rPr>
                <w:rFonts w:cs="Arial"/>
                <w:b/>
                <w:szCs w:val="20"/>
                <w:lang w:eastAsia="en-AU"/>
              </w:rPr>
              <w:t>Phone:</w:t>
            </w:r>
            <w:r w:rsidRPr="002B6A59">
              <w:rPr>
                <w:rFonts w:cs="Arial"/>
                <w:szCs w:val="20"/>
                <w:lang w:eastAsia="en-AU"/>
              </w:rPr>
              <w:t xml:space="preserve"> [Telephone]</w:t>
            </w:r>
          </w:p>
        </w:tc>
        <w:tc>
          <w:tcPr>
            <w:tcW w:w="3856"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6F3E0134" w14:textId="0BF85F4D" w:rsidR="00636B0E" w:rsidRPr="002B6A59" w:rsidRDefault="00636B0E" w:rsidP="002856A8">
            <w:pPr>
              <w:keepNext/>
              <w:rPr>
                <w:rFonts w:cs="Arial"/>
                <w:b/>
                <w:szCs w:val="20"/>
                <w:lang w:eastAsia="en-AU"/>
              </w:rPr>
            </w:pPr>
          </w:p>
        </w:tc>
      </w:tr>
      <w:tr w:rsidR="00B15472" w:rsidRPr="00903D7E" w14:paraId="2C9562E7" w14:textId="77777777" w:rsidTr="00903D7E">
        <w:tblPrEx>
          <w:shd w:val="clear" w:color="auto" w:fill="auto"/>
        </w:tblPrEx>
        <w:trPr>
          <w:cantSplit/>
          <w:trHeight w:val="323"/>
        </w:trPr>
        <w:tc>
          <w:tcPr>
            <w:tcW w:w="2127" w:type="dxa"/>
            <w:vMerge/>
            <w:tcBorders>
              <w:top w:val="single" w:sz="4" w:space="0" w:color="BFC2BD"/>
              <w:left w:val="single" w:sz="4" w:space="0" w:color="auto"/>
              <w:bottom w:val="single" w:sz="4" w:space="0" w:color="auto"/>
              <w:right w:val="single" w:sz="4" w:space="0" w:color="BFC2BD"/>
            </w:tcBorders>
          </w:tcPr>
          <w:p w14:paraId="65069438" w14:textId="77777777" w:rsidR="00D24348" w:rsidRPr="002B6A59" w:rsidRDefault="00D24348" w:rsidP="002856A8">
            <w:pPr>
              <w:pStyle w:val="Heading1"/>
              <w:keepNext w:val="0"/>
              <w:widowControl w:val="0"/>
              <w:rPr>
                <w:rFonts w:ascii="Arial" w:hAnsi="Arial"/>
                <w:sz w:val="20"/>
                <w:szCs w:val="20"/>
              </w:rPr>
            </w:pPr>
          </w:p>
        </w:tc>
        <w:tc>
          <w:tcPr>
            <w:tcW w:w="4252" w:type="dxa"/>
            <w:gridSpan w:val="2"/>
            <w:tcBorders>
              <w:top w:val="single" w:sz="4" w:space="0" w:color="FFFFFF" w:themeColor="background1"/>
              <w:left w:val="single" w:sz="4" w:space="0" w:color="BFC2BD"/>
              <w:bottom w:val="single" w:sz="4" w:space="0" w:color="auto"/>
              <w:right w:val="single" w:sz="4" w:space="0" w:color="FFFFFF" w:themeColor="background1"/>
            </w:tcBorders>
            <w:vAlign w:val="center"/>
          </w:tcPr>
          <w:p w14:paraId="48711EE1" w14:textId="77777777" w:rsidR="00D24348" w:rsidRPr="002B6A59" w:rsidRDefault="00636B0E" w:rsidP="002856A8">
            <w:pPr>
              <w:widowControl w:val="0"/>
              <w:rPr>
                <w:rFonts w:cs="Arial"/>
                <w:b/>
                <w:szCs w:val="20"/>
                <w:lang w:eastAsia="en-AU"/>
              </w:rPr>
            </w:pPr>
            <w:r w:rsidRPr="002B6A59">
              <w:rPr>
                <w:rFonts w:cs="Arial"/>
                <w:szCs w:val="20"/>
                <w:lang w:eastAsia="en-AU"/>
              </w:rPr>
              <w:t>[Email]</w:t>
            </w:r>
          </w:p>
        </w:tc>
        <w:tc>
          <w:tcPr>
            <w:tcW w:w="3856" w:type="dxa"/>
            <w:tcBorders>
              <w:top w:val="single" w:sz="4" w:space="0" w:color="FFFFFF" w:themeColor="background1"/>
              <w:left w:val="single" w:sz="4" w:space="0" w:color="FFFFFF" w:themeColor="background1"/>
              <w:bottom w:val="single" w:sz="4" w:space="0" w:color="auto"/>
              <w:right w:val="single" w:sz="4" w:space="0" w:color="auto"/>
            </w:tcBorders>
            <w:vAlign w:val="center"/>
          </w:tcPr>
          <w:p w14:paraId="36BA8537" w14:textId="77777777" w:rsidR="00D24348" w:rsidRPr="002B6A59" w:rsidRDefault="00D24348" w:rsidP="002856A8">
            <w:pPr>
              <w:widowControl w:val="0"/>
              <w:rPr>
                <w:rFonts w:cs="Arial"/>
                <w:szCs w:val="20"/>
                <w:lang w:eastAsia="en-AU"/>
              </w:rPr>
            </w:pPr>
          </w:p>
        </w:tc>
      </w:tr>
      <w:tr w:rsidR="00B15472" w:rsidRPr="00903D7E" w14:paraId="4B1EA9CF" w14:textId="77777777" w:rsidTr="00903D7E">
        <w:trPr>
          <w:cantSplit/>
          <w:trHeight w:val="346"/>
        </w:trPr>
        <w:tc>
          <w:tcPr>
            <w:tcW w:w="2127" w:type="dxa"/>
            <w:tcBorders>
              <w:top w:val="single" w:sz="4" w:space="0" w:color="auto"/>
              <w:left w:val="single" w:sz="4" w:space="0" w:color="auto"/>
              <w:bottom w:val="single" w:sz="4" w:space="0" w:color="auto"/>
              <w:right w:val="single" w:sz="4" w:space="0" w:color="BBBBBB"/>
            </w:tcBorders>
          </w:tcPr>
          <w:p w14:paraId="3DC57A8B" w14:textId="77777777" w:rsidR="00C146A9" w:rsidRDefault="00C146A9" w:rsidP="002856A8">
            <w:pPr>
              <w:pStyle w:val="Title"/>
              <w:jc w:val="left"/>
              <w:rPr>
                <w:rFonts w:ascii="Arial" w:hAnsi="Arial" w:cs="Arial"/>
                <w:sz w:val="20"/>
                <w:szCs w:val="20"/>
              </w:rPr>
            </w:pPr>
            <w:r w:rsidRPr="002B6A59">
              <w:rPr>
                <w:rFonts w:ascii="Arial" w:hAnsi="Arial" w:cs="Arial"/>
                <w:sz w:val="20"/>
                <w:szCs w:val="20"/>
              </w:rPr>
              <w:t>Special Conditions</w:t>
            </w:r>
          </w:p>
          <w:p w14:paraId="49599D1E" w14:textId="77777777" w:rsidR="008E2DC8" w:rsidRDefault="008E2DC8" w:rsidP="002856A8">
            <w:pPr>
              <w:pStyle w:val="Title"/>
              <w:jc w:val="left"/>
              <w:rPr>
                <w:rFonts w:ascii="Arial" w:hAnsi="Arial" w:cs="Arial"/>
                <w:sz w:val="20"/>
                <w:szCs w:val="20"/>
              </w:rPr>
            </w:pPr>
          </w:p>
          <w:p w14:paraId="68131296" w14:textId="77777777" w:rsidR="008E2DC8" w:rsidRDefault="008E2DC8" w:rsidP="002856A8">
            <w:pPr>
              <w:pStyle w:val="Title"/>
              <w:jc w:val="left"/>
              <w:rPr>
                <w:rFonts w:ascii="Arial" w:hAnsi="Arial" w:cs="Arial"/>
                <w:sz w:val="20"/>
                <w:szCs w:val="20"/>
              </w:rPr>
            </w:pPr>
          </w:p>
          <w:p w14:paraId="72EE8367" w14:textId="77777777" w:rsidR="008E2DC8" w:rsidRDefault="008E2DC8" w:rsidP="002856A8">
            <w:pPr>
              <w:pStyle w:val="Title"/>
              <w:jc w:val="left"/>
              <w:rPr>
                <w:rFonts w:ascii="Arial" w:hAnsi="Arial" w:cs="Arial"/>
                <w:sz w:val="20"/>
                <w:szCs w:val="20"/>
              </w:rPr>
            </w:pPr>
          </w:p>
          <w:p w14:paraId="79FFFC2D" w14:textId="3EBCFACE" w:rsidR="008E2DC8" w:rsidRPr="002B6A59" w:rsidRDefault="008E2DC8" w:rsidP="002856A8">
            <w:pPr>
              <w:pStyle w:val="Title"/>
              <w:jc w:val="left"/>
              <w:rPr>
                <w:rFonts w:ascii="Arial" w:hAnsi="Arial" w:cs="Arial"/>
                <w:sz w:val="20"/>
                <w:szCs w:val="20"/>
              </w:rPr>
            </w:pPr>
          </w:p>
        </w:tc>
        <w:tc>
          <w:tcPr>
            <w:tcW w:w="8108" w:type="dxa"/>
            <w:gridSpan w:val="3"/>
            <w:tcBorders>
              <w:top w:val="single" w:sz="4" w:space="0" w:color="auto"/>
              <w:left w:val="single" w:sz="4" w:space="0" w:color="BBBBBB"/>
              <w:bottom w:val="single" w:sz="4" w:space="0" w:color="auto"/>
              <w:right w:val="single" w:sz="4" w:space="0" w:color="auto"/>
            </w:tcBorders>
          </w:tcPr>
          <w:p w14:paraId="6C7A3664" w14:textId="77777777" w:rsidR="00805BD1" w:rsidRPr="002B6A59" w:rsidRDefault="00805BD1" w:rsidP="002856A8">
            <w:pPr>
              <w:pStyle w:val="Title"/>
              <w:jc w:val="left"/>
              <w:rPr>
                <w:rFonts w:ascii="Arial" w:hAnsi="Arial" w:cs="Arial"/>
                <w:b w:val="0"/>
                <w:bCs w:val="0"/>
                <w:sz w:val="20"/>
                <w:szCs w:val="20"/>
              </w:rPr>
            </w:pPr>
          </w:p>
          <w:p w14:paraId="278597D6" w14:textId="77777777" w:rsidR="002856A8" w:rsidRPr="002B6A59" w:rsidRDefault="002856A8" w:rsidP="002856A8">
            <w:pPr>
              <w:pStyle w:val="Title"/>
              <w:jc w:val="left"/>
              <w:rPr>
                <w:rFonts w:ascii="Arial" w:hAnsi="Arial" w:cs="Arial"/>
                <w:b w:val="0"/>
                <w:bCs w:val="0"/>
                <w:sz w:val="20"/>
                <w:szCs w:val="20"/>
              </w:rPr>
            </w:pPr>
          </w:p>
        </w:tc>
      </w:tr>
    </w:tbl>
    <w:p w14:paraId="267FA2FE" w14:textId="77777777" w:rsidR="00FF2404" w:rsidRPr="00903D7E" w:rsidRDefault="00FF2404" w:rsidP="00320B3E">
      <w:pPr>
        <w:pStyle w:val="Title"/>
        <w:jc w:val="left"/>
        <w:rPr>
          <w:rFonts w:ascii="Arial" w:hAnsi="Arial" w:cs="Arial"/>
          <w:sz w:val="20"/>
          <w:szCs w:val="20"/>
        </w:rPr>
      </w:pPr>
    </w:p>
    <w:p w14:paraId="099CB61B" w14:textId="6BA939A1" w:rsidR="00FF2404" w:rsidRPr="00903D7E" w:rsidRDefault="003C453E" w:rsidP="00320B3E">
      <w:pPr>
        <w:pStyle w:val="Heading1"/>
        <w:pBdr>
          <w:bottom w:val="none" w:sz="0" w:space="0" w:color="auto"/>
        </w:pBdr>
        <w:rPr>
          <w:rFonts w:ascii="Arial" w:hAnsi="Arial"/>
          <w:b w:val="0"/>
          <w:sz w:val="20"/>
          <w:szCs w:val="20"/>
        </w:rPr>
      </w:pPr>
      <w:r w:rsidRPr="00903D7E">
        <w:rPr>
          <w:rFonts w:ascii="Arial" w:hAnsi="Arial"/>
          <w:b w:val="0"/>
          <w:sz w:val="20"/>
          <w:szCs w:val="20"/>
        </w:rPr>
        <w:lastRenderedPageBreak/>
        <w:t>T</w:t>
      </w:r>
      <w:r w:rsidR="00FF2404" w:rsidRPr="00903D7E">
        <w:rPr>
          <w:rFonts w:ascii="Arial" w:hAnsi="Arial"/>
          <w:b w:val="0"/>
          <w:sz w:val="20"/>
          <w:szCs w:val="20"/>
        </w:rPr>
        <w:t xml:space="preserve">he </w:t>
      </w:r>
      <w:r w:rsidR="00446A7C" w:rsidRPr="00903D7E">
        <w:rPr>
          <w:rFonts w:ascii="Arial" w:hAnsi="Arial"/>
          <w:b w:val="0"/>
          <w:sz w:val="20"/>
          <w:szCs w:val="20"/>
        </w:rPr>
        <w:t>p</w:t>
      </w:r>
      <w:r w:rsidR="00CC67A8" w:rsidRPr="00903D7E">
        <w:rPr>
          <w:rFonts w:ascii="Arial" w:hAnsi="Arial"/>
          <w:b w:val="0"/>
          <w:sz w:val="20"/>
          <w:szCs w:val="20"/>
        </w:rPr>
        <w:t>arties</w:t>
      </w:r>
      <w:r w:rsidR="00FF2404" w:rsidRPr="00903D7E">
        <w:rPr>
          <w:rFonts w:ascii="Arial" w:hAnsi="Arial"/>
          <w:b w:val="0"/>
          <w:sz w:val="20"/>
          <w:szCs w:val="20"/>
        </w:rPr>
        <w:t xml:space="preserve"> </w:t>
      </w:r>
      <w:r w:rsidRPr="00903D7E">
        <w:rPr>
          <w:rFonts w:ascii="Arial" w:hAnsi="Arial"/>
          <w:b w:val="0"/>
          <w:sz w:val="20"/>
          <w:szCs w:val="20"/>
        </w:rPr>
        <w:t>agree to the Details, Terms and Conditions (overle</w:t>
      </w:r>
      <w:r w:rsidR="00EA37F0" w:rsidRPr="00903D7E">
        <w:rPr>
          <w:rFonts w:ascii="Arial" w:hAnsi="Arial"/>
          <w:b w:val="0"/>
          <w:sz w:val="20"/>
          <w:szCs w:val="20"/>
        </w:rPr>
        <w:t>af) and any Schedules and Annex</w:t>
      </w:r>
      <w:r w:rsidRPr="00903D7E">
        <w:rPr>
          <w:rFonts w:ascii="Arial" w:hAnsi="Arial"/>
          <w:b w:val="0"/>
          <w:sz w:val="20"/>
          <w:szCs w:val="20"/>
        </w:rPr>
        <w:t>u</w:t>
      </w:r>
      <w:r w:rsidR="00EA37F0" w:rsidRPr="00903D7E">
        <w:rPr>
          <w:rFonts w:ascii="Arial" w:hAnsi="Arial"/>
          <w:b w:val="0"/>
          <w:sz w:val="20"/>
          <w:szCs w:val="20"/>
        </w:rPr>
        <w:t>r</w:t>
      </w:r>
      <w:r w:rsidRPr="00903D7E">
        <w:rPr>
          <w:rFonts w:ascii="Arial" w:hAnsi="Arial"/>
          <w:b w:val="0"/>
          <w:sz w:val="20"/>
          <w:szCs w:val="20"/>
        </w:rPr>
        <w:t>e</w:t>
      </w:r>
      <w:r w:rsidR="00EA37F0" w:rsidRPr="00903D7E">
        <w:rPr>
          <w:rFonts w:ascii="Arial" w:hAnsi="Arial"/>
          <w:b w:val="0"/>
          <w:sz w:val="20"/>
          <w:szCs w:val="20"/>
        </w:rPr>
        <w:t>s</w:t>
      </w:r>
      <w:r w:rsidR="00FF2404" w:rsidRPr="00903D7E">
        <w:rPr>
          <w:rFonts w:ascii="Arial" w:hAnsi="Arial"/>
          <w:b w:val="0"/>
          <w:sz w:val="20"/>
          <w:szCs w:val="20"/>
        </w:rPr>
        <w:t>.</w:t>
      </w:r>
    </w:p>
    <w:p w14:paraId="5C02D664" w14:textId="61393543" w:rsidR="002C097E" w:rsidRDefault="002C097E" w:rsidP="00320B3E">
      <w:pPr>
        <w:keepNext/>
        <w:rPr>
          <w:rFonts w:cs="Arial"/>
          <w:szCs w:val="20"/>
        </w:rPr>
      </w:pPr>
    </w:p>
    <w:p w14:paraId="6ABD23D4" w14:textId="4DC5D7DB" w:rsidR="00903D7E" w:rsidRDefault="00903D7E" w:rsidP="00320B3E">
      <w:pPr>
        <w:keepNext/>
        <w:rPr>
          <w:rFonts w:cs="Arial"/>
          <w:szCs w:val="20"/>
        </w:rPr>
      </w:pPr>
    </w:p>
    <w:tbl>
      <w:tblPr>
        <w:tblW w:w="0" w:type="auto"/>
        <w:tblLayout w:type="fixed"/>
        <w:tblCellMar>
          <w:left w:w="107" w:type="dxa"/>
          <w:right w:w="107" w:type="dxa"/>
        </w:tblCellMar>
        <w:tblLook w:val="0000" w:firstRow="0" w:lastRow="0" w:firstColumn="0" w:lastColumn="0" w:noHBand="0" w:noVBand="0"/>
      </w:tblPr>
      <w:tblGrid>
        <w:gridCol w:w="8051"/>
      </w:tblGrid>
      <w:tr w:rsidR="00903D7E" w:rsidRPr="00D33469" w14:paraId="7D345D46" w14:textId="77777777" w:rsidTr="007C3DD0">
        <w:trPr>
          <w:cantSplit/>
        </w:trPr>
        <w:tc>
          <w:tcPr>
            <w:tcW w:w="8051" w:type="dxa"/>
          </w:tcPr>
          <w:p w14:paraId="62E4C3B2" w14:textId="77777777" w:rsidR="00903D7E" w:rsidRPr="00D33469" w:rsidRDefault="00903D7E" w:rsidP="00320B3E">
            <w:pPr>
              <w:keepNext/>
              <w:rPr>
                <w:rFonts w:cs="Arial"/>
              </w:rPr>
            </w:pPr>
            <w:r w:rsidRPr="00D33469">
              <w:rPr>
                <w:rFonts w:cs="Arial"/>
              </w:rPr>
              <w:br w:type="page"/>
            </w:r>
            <w:r w:rsidRPr="00D33469">
              <w:rPr>
                <w:rFonts w:cs="Arial"/>
                <w:b/>
              </w:rPr>
              <w:t>EXECUTED</w:t>
            </w:r>
            <w:r w:rsidRPr="00D33469">
              <w:rPr>
                <w:rFonts w:cs="Arial"/>
              </w:rPr>
              <w:t xml:space="preserve"> as an agreement </w:t>
            </w:r>
          </w:p>
        </w:tc>
      </w:tr>
    </w:tbl>
    <w:p w14:paraId="5CEB4FEC" w14:textId="77777777" w:rsidR="00903D7E" w:rsidRPr="00D33469" w:rsidRDefault="00903D7E" w:rsidP="00320B3E">
      <w:pPr>
        <w:keepNext/>
        <w:rPr>
          <w:rFonts w:cs="Arial"/>
        </w:rPr>
      </w:pPr>
    </w:p>
    <w:tbl>
      <w:tblPr>
        <w:tblStyle w:val="TableGrid"/>
        <w:tblW w:w="10065"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4395"/>
        <w:gridCol w:w="971"/>
        <w:gridCol w:w="4699"/>
      </w:tblGrid>
      <w:tr w:rsidR="008E2DC8" w:rsidRPr="008E2DC8" w14:paraId="6B3228B3" w14:textId="77777777" w:rsidTr="008E2DC8">
        <w:tc>
          <w:tcPr>
            <w:tcW w:w="4395" w:type="dxa"/>
            <w:tcBorders>
              <w:top w:val="nil"/>
              <w:left w:val="nil"/>
              <w:bottom w:val="nil"/>
            </w:tcBorders>
          </w:tcPr>
          <w:p w14:paraId="0857D7C3" w14:textId="77777777" w:rsidR="008E2DC8" w:rsidRPr="008E2DC8" w:rsidRDefault="008E2DC8" w:rsidP="008E2DC8">
            <w:pPr>
              <w:spacing w:before="60" w:after="60"/>
              <w:ind w:left="-113"/>
              <w:rPr>
                <w:rFonts w:cs="Arial"/>
                <w:szCs w:val="20"/>
              </w:rPr>
            </w:pPr>
            <w:r w:rsidRPr="008E2DC8">
              <w:rPr>
                <w:rFonts w:cs="Arial"/>
                <w:b/>
                <w:szCs w:val="20"/>
              </w:rPr>
              <w:t xml:space="preserve">Signed </w:t>
            </w:r>
            <w:r w:rsidRPr="008E2DC8">
              <w:rPr>
                <w:rFonts w:cs="Arial"/>
                <w:szCs w:val="20"/>
              </w:rPr>
              <w:t>for and on behalf of the</w:t>
            </w:r>
            <w:r w:rsidRPr="008E2DC8">
              <w:rPr>
                <w:rFonts w:cs="Arial"/>
                <w:b/>
                <w:szCs w:val="20"/>
              </w:rPr>
              <w:t xml:space="preserve"> University</w:t>
            </w:r>
            <w:r w:rsidRPr="008E2DC8">
              <w:rPr>
                <w:rFonts w:cs="Arial"/>
                <w:szCs w:val="20"/>
              </w:rPr>
              <w:t xml:space="preserve"> by its authorised representative:</w:t>
            </w:r>
          </w:p>
        </w:tc>
        <w:tc>
          <w:tcPr>
            <w:tcW w:w="971" w:type="dxa"/>
            <w:tcBorders>
              <w:top w:val="nil"/>
              <w:bottom w:val="nil"/>
            </w:tcBorders>
          </w:tcPr>
          <w:p w14:paraId="2CFD1A59" w14:textId="77777777" w:rsidR="008E2DC8" w:rsidRPr="008E2DC8" w:rsidRDefault="008E2DC8" w:rsidP="008E2DC8">
            <w:pPr>
              <w:spacing w:before="60" w:after="60"/>
              <w:rPr>
                <w:rFonts w:cs="Arial"/>
                <w:b/>
                <w:szCs w:val="20"/>
              </w:rPr>
            </w:pPr>
          </w:p>
        </w:tc>
        <w:tc>
          <w:tcPr>
            <w:tcW w:w="4699" w:type="dxa"/>
            <w:tcBorders>
              <w:top w:val="nil"/>
              <w:bottom w:val="nil"/>
              <w:right w:val="nil"/>
            </w:tcBorders>
          </w:tcPr>
          <w:p w14:paraId="04E89F41" w14:textId="77777777" w:rsidR="008E2DC8" w:rsidRPr="008E2DC8" w:rsidRDefault="008E2DC8" w:rsidP="008E2DC8">
            <w:pPr>
              <w:spacing w:before="60" w:after="60"/>
              <w:ind w:left="-103" w:right="-444"/>
              <w:rPr>
                <w:rFonts w:cs="Arial"/>
                <w:b/>
                <w:szCs w:val="20"/>
              </w:rPr>
            </w:pPr>
            <w:r w:rsidRPr="008E2DC8">
              <w:rPr>
                <w:rFonts w:cs="Arial"/>
                <w:b/>
                <w:szCs w:val="20"/>
              </w:rPr>
              <w:t xml:space="preserve">Signed </w:t>
            </w:r>
            <w:r w:rsidRPr="008E2DC8">
              <w:rPr>
                <w:rFonts w:cs="Arial"/>
                <w:szCs w:val="20"/>
              </w:rPr>
              <w:t xml:space="preserve">for and on behalf of the </w:t>
            </w:r>
            <w:r w:rsidRPr="008E2DC8">
              <w:rPr>
                <w:rFonts w:cs="Arial"/>
                <w:b/>
                <w:szCs w:val="20"/>
              </w:rPr>
              <w:t>Organisation</w:t>
            </w:r>
            <w:r w:rsidRPr="008E2DC8">
              <w:rPr>
                <w:rFonts w:cs="Arial"/>
                <w:szCs w:val="20"/>
              </w:rPr>
              <w:t xml:space="preserve"> by its authorised representative:</w:t>
            </w:r>
          </w:p>
        </w:tc>
      </w:tr>
      <w:tr w:rsidR="008E2DC8" w:rsidRPr="008E2DC8" w14:paraId="2FE062D1" w14:textId="77777777" w:rsidTr="008E2DC8">
        <w:trPr>
          <w:trHeight w:val="1102"/>
        </w:trPr>
        <w:tc>
          <w:tcPr>
            <w:tcW w:w="4395" w:type="dxa"/>
            <w:tcBorders>
              <w:top w:val="nil"/>
              <w:left w:val="nil"/>
              <w:bottom w:val="dotted" w:sz="4" w:space="0" w:color="auto"/>
            </w:tcBorders>
          </w:tcPr>
          <w:p w14:paraId="7E503BAE" w14:textId="77777777" w:rsidR="008E2DC8" w:rsidRPr="008E2DC8" w:rsidRDefault="008E2DC8" w:rsidP="008E2DC8">
            <w:pPr>
              <w:spacing w:before="60" w:after="60"/>
              <w:ind w:left="-113"/>
              <w:rPr>
                <w:rFonts w:cs="Arial"/>
                <w:szCs w:val="20"/>
              </w:rPr>
            </w:pPr>
          </w:p>
          <w:p w14:paraId="670E8EB3" w14:textId="77777777" w:rsidR="008E2DC8" w:rsidRPr="008E2DC8" w:rsidRDefault="008E2DC8" w:rsidP="008E2DC8">
            <w:pPr>
              <w:spacing w:before="60" w:after="60"/>
              <w:ind w:left="-113"/>
              <w:rPr>
                <w:rFonts w:cs="Arial"/>
                <w:szCs w:val="20"/>
              </w:rPr>
            </w:pPr>
          </w:p>
        </w:tc>
        <w:tc>
          <w:tcPr>
            <w:tcW w:w="971" w:type="dxa"/>
            <w:tcBorders>
              <w:top w:val="nil"/>
            </w:tcBorders>
          </w:tcPr>
          <w:p w14:paraId="3485590C" w14:textId="77777777" w:rsidR="008E2DC8" w:rsidRPr="008E2DC8" w:rsidRDefault="008E2DC8" w:rsidP="008E2DC8">
            <w:pPr>
              <w:spacing w:before="60" w:after="60"/>
              <w:rPr>
                <w:rFonts w:cs="Arial"/>
                <w:b/>
                <w:szCs w:val="20"/>
              </w:rPr>
            </w:pPr>
          </w:p>
        </w:tc>
        <w:tc>
          <w:tcPr>
            <w:tcW w:w="4699" w:type="dxa"/>
            <w:tcBorders>
              <w:top w:val="nil"/>
              <w:bottom w:val="dotted" w:sz="4" w:space="0" w:color="auto"/>
              <w:right w:val="nil"/>
            </w:tcBorders>
          </w:tcPr>
          <w:p w14:paraId="7AB5EA09" w14:textId="77777777" w:rsidR="008E2DC8" w:rsidRPr="008E2DC8" w:rsidRDefault="008E2DC8" w:rsidP="008E2DC8">
            <w:pPr>
              <w:spacing w:before="60" w:after="60"/>
              <w:ind w:left="-103"/>
              <w:rPr>
                <w:rFonts w:cs="Arial"/>
                <w:b/>
                <w:szCs w:val="20"/>
              </w:rPr>
            </w:pPr>
          </w:p>
        </w:tc>
      </w:tr>
      <w:tr w:rsidR="008E2DC8" w:rsidRPr="008E2DC8" w14:paraId="0BCB6DDA" w14:textId="77777777" w:rsidTr="008E2DC8">
        <w:tc>
          <w:tcPr>
            <w:tcW w:w="4395" w:type="dxa"/>
            <w:tcBorders>
              <w:top w:val="dotted" w:sz="4" w:space="0" w:color="auto"/>
              <w:left w:val="nil"/>
              <w:bottom w:val="nil"/>
            </w:tcBorders>
          </w:tcPr>
          <w:p w14:paraId="4E3BB608" w14:textId="77777777" w:rsidR="008E2DC8" w:rsidRPr="008E2DC8" w:rsidRDefault="008E2DC8" w:rsidP="008E2DC8">
            <w:pPr>
              <w:spacing w:before="60" w:after="60"/>
              <w:ind w:left="-113"/>
              <w:rPr>
                <w:rFonts w:cs="Arial"/>
                <w:szCs w:val="20"/>
              </w:rPr>
            </w:pPr>
            <w:r w:rsidRPr="008E2DC8">
              <w:rPr>
                <w:rFonts w:cs="Arial"/>
                <w:szCs w:val="20"/>
              </w:rPr>
              <w:t>Signature</w:t>
            </w:r>
          </w:p>
        </w:tc>
        <w:tc>
          <w:tcPr>
            <w:tcW w:w="971" w:type="dxa"/>
          </w:tcPr>
          <w:p w14:paraId="63C31D08" w14:textId="77777777" w:rsidR="008E2DC8" w:rsidRPr="008E2DC8" w:rsidRDefault="008E2DC8" w:rsidP="008E2DC8">
            <w:pPr>
              <w:spacing w:before="60" w:after="60"/>
              <w:rPr>
                <w:rFonts w:cs="Arial"/>
                <w:b/>
                <w:szCs w:val="20"/>
              </w:rPr>
            </w:pPr>
          </w:p>
        </w:tc>
        <w:tc>
          <w:tcPr>
            <w:tcW w:w="4699" w:type="dxa"/>
            <w:tcBorders>
              <w:top w:val="dotted" w:sz="4" w:space="0" w:color="auto"/>
              <w:bottom w:val="nil"/>
              <w:right w:val="nil"/>
            </w:tcBorders>
          </w:tcPr>
          <w:p w14:paraId="4F3DAAB9" w14:textId="77777777" w:rsidR="008E2DC8" w:rsidRPr="008E2DC8" w:rsidRDefault="008E2DC8" w:rsidP="008E2DC8">
            <w:pPr>
              <w:spacing w:before="60" w:after="60"/>
              <w:ind w:left="-103"/>
              <w:rPr>
                <w:rFonts w:cs="Arial"/>
                <w:b/>
                <w:szCs w:val="20"/>
              </w:rPr>
            </w:pPr>
            <w:r w:rsidRPr="008E2DC8">
              <w:rPr>
                <w:rFonts w:cs="Arial"/>
                <w:szCs w:val="20"/>
              </w:rPr>
              <w:t>Signature</w:t>
            </w:r>
          </w:p>
        </w:tc>
      </w:tr>
      <w:tr w:rsidR="008E2DC8" w:rsidRPr="008E2DC8" w14:paraId="6A0308B4" w14:textId="77777777" w:rsidTr="008E2DC8">
        <w:trPr>
          <w:trHeight w:val="485"/>
        </w:trPr>
        <w:tc>
          <w:tcPr>
            <w:tcW w:w="4395" w:type="dxa"/>
            <w:tcBorders>
              <w:top w:val="nil"/>
              <w:left w:val="nil"/>
              <w:bottom w:val="dotted" w:sz="4" w:space="0" w:color="auto"/>
            </w:tcBorders>
          </w:tcPr>
          <w:p w14:paraId="1641F43A" w14:textId="77777777" w:rsidR="008E2DC8" w:rsidRPr="008E2DC8" w:rsidRDefault="008E2DC8" w:rsidP="008E2DC8">
            <w:pPr>
              <w:spacing w:before="60" w:after="60"/>
              <w:ind w:left="-113"/>
              <w:rPr>
                <w:rFonts w:cs="Arial"/>
                <w:szCs w:val="20"/>
              </w:rPr>
            </w:pPr>
          </w:p>
        </w:tc>
        <w:tc>
          <w:tcPr>
            <w:tcW w:w="971" w:type="dxa"/>
          </w:tcPr>
          <w:p w14:paraId="7B43191A" w14:textId="77777777" w:rsidR="008E2DC8" w:rsidRPr="008E2DC8" w:rsidRDefault="008E2DC8" w:rsidP="008E2DC8">
            <w:pPr>
              <w:spacing w:before="60" w:after="60"/>
              <w:rPr>
                <w:rFonts w:cs="Arial"/>
                <w:b/>
                <w:szCs w:val="20"/>
              </w:rPr>
            </w:pPr>
          </w:p>
        </w:tc>
        <w:tc>
          <w:tcPr>
            <w:tcW w:w="4699" w:type="dxa"/>
            <w:tcBorders>
              <w:top w:val="nil"/>
              <w:bottom w:val="dotted" w:sz="4" w:space="0" w:color="auto"/>
              <w:right w:val="nil"/>
            </w:tcBorders>
          </w:tcPr>
          <w:p w14:paraId="5826F7F3" w14:textId="77777777" w:rsidR="008E2DC8" w:rsidRPr="008E2DC8" w:rsidRDefault="008E2DC8" w:rsidP="008E2DC8">
            <w:pPr>
              <w:spacing w:before="60" w:after="60"/>
              <w:ind w:left="-103"/>
              <w:rPr>
                <w:rFonts w:cs="Arial"/>
                <w:b/>
                <w:szCs w:val="20"/>
              </w:rPr>
            </w:pPr>
          </w:p>
        </w:tc>
      </w:tr>
      <w:tr w:rsidR="008E2DC8" w:rsidRPr="008E2DC8" w14:paraId="7497576B" w14:textId="77777777" w:rsidTr="008E2DC8">
        <w:tc>
          <w:tcPr>
            <w:tcW w:w="4395" w:type="dxa"/>
            <w:tcBorders>
              <w:top w:val="dotted" w:sz="4" w:space="0" w:color="auto"/>
              <w:left w:val="nil"/>
              <w:bottom w:val="nil"/>
            </w:tcBorders>
          </w:tcPr>
          <w:p w14:paraId="1171E305" w14:textId="77777777" w:rsidR="008E2DC8" w:rsidRPr="008E2DC8" w:rsidRDefault="008E2DC8" w:rsidP="008E2DC8">
            <w:pPr>
              <w:spacing w:before="60" w:after="60"/>
              <w:ind w:left="-113"/>
              <w:rPr>
                <w:rFonts w:cs="Arial"/>
                <w:szCs w:val="20"/>
              </w:rPr>
            </w:pPr>
            <w:r w:rsidRPr="008E2DC8">
              <w:rPr>
                <w:rFonts w:cs="Arial"/>
                <w:szCs w:val="20"/>
              </w:rPr>
              <w:t>Name</w:t>
            </w:r>
          </w:p>
        </w:tc>
        <w:tc>
          <w:tcPr>
            <w:tcW w:w="971" w:type="dxa"/>
          </w:tcPr>
          <w:p w14:paraId="591EF36F" w14:textId="77777777" w:rsidR="008E2DC8" w:rsidRPr="008E2DC8" w:rsidRDefault="008E2DC8" w:rsidP="008E2DC8">
            <w:pPr>
              <w:spacing w:before="60" w:after="60"/>
              <w:rPr>
                <w:rFonts w:cs="Arial"/>
                <w:b/>
                <w:szCs w:val="20"/>
              </w:rPr>
            </w:pPr>
          </w:p>
        </w:tc>
        <w:tc>
          <w:tcPr>
            <w:tcW w:w="4699" w:type="dxa"/>
            <w:tcBorders>
              <w:top w:val="dotted" w:sz="4" w:space="0" w:color="auto"/>
              <w:bottom w:val="nil"/>
              <w:right w:val="nil"/>
            </w:tcBorders>
          </w:tcPr>
          <w:p w14:paraId="136DC125" w14:textId="77777777" w:rsidR="008E2DC8" w:rsidRPr="008E2DC8" w:rsidRDefault="008E2DC8" w:rsidP="008E2DC8">
            <w:pPr>
              <w:spacing w:before="60" w:after="60"/>
              <w:ind w:left="-103"/>
              <w:rPr>
                <w:rFonts w:cs="Arial"/>
                <w:b/>
                <w:szCs w:val="20"/>
              </w:rPr>
            </w:pPr>
            <w:r w:rsidRPr="008E2DC8">
              <w:rPr>
                <w:rFonts w:cs="Arial"/>
                <w:szCs w:val="20"/>
              </w:rPr>
              <w:t>Name</w:t>
            </w:r>
          </w:p>
        </w:tc>
      </w:tr>
      <w:tr w:rsidR="008E2DC8" w:rsidRPr="008E2DC8" w14:paraId="7F9F2023" w14:textId="77777777" w:rsidTr="008E2DC8">
        <w:trPr>
          <w:trHeight w:val="497"/>
        </w:trPr>
        <w:tc>
          <w:tcPr>
            <w:tcW w:w="4395" w:type="dxa"/>
            <w:tcBorders>
              <w:top w:val="nil"/>
              <w:left w:val="nil"/>
              <w:bottom w:val="dotted" w:sz="4" w:space="0" w:color="auto"/>
            </w:tcBorders>
          </w:tcPr>
          <w:p w14:paraId="6D019FCD" w14:textId="77777777" w:rsidR="008E2DC8" w:rsidRPr="008E2DC8" w:rsidRDefault="008E2DC8" w:rsidP="008E2DC8">
            <w:pPr>
              <w:spacing w:before="60" w:after="60"/>
              <w:ind w:left="-113"/>
              <w:rPr>
                <w:rFonts w:cs="Arial"/>
                <w:szCs w:val="20"/>
              </w:rPr>
            </w:pPr>
          </w:p>
        </w:tc>
        <w:tc>
          <w:tcPr>
            <w:tcW w:w="971" w:type="dxa"/>
          </w:tcPr>
          <w:p w14:paraId="725C6618" w14:textId="77777777" w:rsidR="008E2DC8" w:rsidRPr="008E2DC8" w:rsidRDefault="008E2DC8" w:rsidP="008E2DC8">
            <w:pPr>
              <w:spacing w:before="60" w:after="60"/>
              <w:rPr>
                <w:rFonts w:cs="Arial"/>
                <w:b/>
                <w:szCs w:val="20"/>
              </w:rPr>
            </w:pPr>
          </w:p>
        </w:tc>
        <w:tc>
          <w:tcPr>
            <w:tcW w:w="4699" w:type="dxa"/>
            <w:tcBorders>
              <w:top w:val="nil"/>
              <w:bottom w:val="dotted" w:sz="4" w:space="0" w:color="auto"/>
              <w:right w:val="nil"/>
            </w:tcBorders>
          </w:tcPr>
          <w:p w14:paraId="5DC592D7" w14:textId="77777777" w:rsidR="008E2DC8" w:rsidRPr="008E2DC8" w:rsidRDefault="008E2DC8" w:rsidP="008E2DC8">
            <w:pPr>
              <w:spacing w:before="60" w:after="60"/>
              <w:ind w:left="-103"/>
              <w:rPr>
                <w:rFonts w:cs="Arial"/>
                <w:b/>
                <w:szCs w:val="20"/>
              </w:rPr>
            </w:pPr>
          </w:p>
        </w:tc>
      </w:tr>
      <w:tr w:rsidR="008E2DC8" w:rsidRPr="008E2DC8" w14:paraId="4C746DB6" w14:textId="77777777" w:rsidTr="008E2DC8">
        <w:tc>
          <w:tcPr>
            <w:tcW w:w="4395" w:type="dxa"/>
            <w:tcBorders>
              <w:top w:val="dotted" w:sz="4" w:space="0" w:color="auto"/>
              <w:left w:val="nil"/>
              <w:bottom w:val="nil"/>
            </w:tcBorders>
          </w:tcPr>
          <w:p w14:paraId="16A0DD59" w14:textId="44AAD82F" w:rsidR="008E2DC8" w:rsidRPr="008E2DC8" w:rsidRDefault="008E2DC8" w:rsidP="008E2DC8">
            <w:pPr>
              <w:spacing w:before="60" w:after="60"/>
              <w:ind w:left="-113"/>
              <w:rPr>
                <w:rFonts w:cs="Arial"/>
                <w:szCs w:val="20"/>
              </w:rPr>
            </w:pPr>
            <w:r>
              <w:rPr>
                <w:rFonts w:cs="Arial"/>
                <w:szCs w:val="20"/>
              </w:rPr>
              <w:t>Position T</w:t>
            </w:r>
            <w:r w:rsidRPr="008E2DC8">
              <w:rPr>
                <w:rFonts w:cs="Arial"/>
                <w:szCs w:val="20"/>
              </w:rPr>
              <w:t>itle</w:t>
            </w:r>
          </w:p>
        </w:tc>
        <w:tc>
          <w:tcPr>
            <w:tcW w:w="971" w:type="dxa"/>
            <w:tcBorders>
              <w:bottom w:val="nil"/>
            </w:tcBorders>
          </w:tcPr>
          <w:p w14:paraId="345851E9" w14:textId="77777777" w:rsidR="008E2DC8" w:rsidRPr="008E2DC8" w:rsidRDefault="008E2DC8" w:rsidP="008E2DC8">
            <w:pPr>
              <w:spacing w:before="60" w:after="60"/>
              <w:rPr>
                <w:rFonts w:cs="Arial"/>
                <w:b/>
                <w:szCs w:val="20"/>
              </w:rPr>
            </w:pPr>
          </w:p>
        </w:tc>
        <w:tc>
          <w:tcPr>
            <w:tcW w:w="4699" w:type="dxa"/>
            <w:tcBorders>
              <w:top w:val="dotted" w:sz="4" w:space="0" w:color="auto"/>
              <w:bottom w:val="nil"/>
              <w:right w:val="nil"/>
            </w:tcBorders>
          </w:tcPr>
          <w:p w14:paraId="0C6A7EDD" w14:textId="77777777" w:rsidR="008E2DC8" w:rsidRDefault="008E2DC8" w:rsidP="008E2DC8">
            <w:pPr>
              <w:spacing w:before="60" w:after="60"/>
              <w:ind w:left="-103"/>
              <w:rPr>
                <w:rFonts w:cs="Arial"/>
                <w:szCs w:val="20"/>
              </w:rPr>
            </w:pPr>
            <w:r>
              <w:rPr>
                <w:rFonts w:cs="Arial"/>
                <w:szCs w:val="20"/>
              </w:rPr>
              <w:t xml:space="preserve">Position </w:t>
            </w:r>
            <w:r w:rsidRPr="008E2DC8">
              <w:rPr>
                <w:rFonts w:cs="Arial"/>
                <w:szCs w:val="20"/>
              </w:rPr>
              <w:t xml:space="preserve">Title </w:t>
            </w:r>
          </w:p>
          <w:p w14:paraId="3B4B226C" w14:textId="25B42E8C" w:rsidR="008E2DC8" w:rsidRPr="008E2DC8" w:rsidRDefault="008E2DC8" w:rsidP="008E2DC8">
            <w:pPr>
              <w:spacing w:before="60" w:after="60"/>
              <w:ind w:left="-103"/>
              <w:rPr>
                <w:rFonts w:cs="Arial"/>
                <w:b/>
                <w:szCs w:val="20"/>
              </w:rPr>
            </w:pPr>
          </w:p>
        </w:tc>
      </w:tr>
      <w:tr w:rsidR="008E2DC8" w:rsidRPr="008E2DC8" w14:paraId="404D4C9B" w14:textId="77777777" w:rsidTr="008E2DC8">
        <w:trPr>
          <w:trHeight w:val="60"/>
        </w:trPr>
        <w:tc>
          <w:tcPr>
            <w:tcW w:w="4395" w:type="dxa"/>
            <w:tcBorders>
              <w:top w:val="nil"/>
              <w:left w:val="nil"/>
              <w:bottom w:val="nil"/>
            </w:tcBorders>
          </w:tcPr>
          <w:p w14:paraId="29A1CF36" w14:textId="3A57C8AF" w:rsidR="008E2DC8" w:rsidRPr="008E2DC8" w:rsidRDefault="008E2DC8" w:rsidP="008E2DC8">
            <w:pPr>
              <w:spacing w:before="60" w:after="60"/>
              <w:ind w:left="-113"/>
              <w:rPr>
                <w:rFonts w:cs="Arial"/>
                <w:bCs/>
                <w:szCs w:val="20"/>
              </w:rPr>
            </w:pPr>
            <w:r w:rsidRPr="008E2DC8">
              <w:rPr>
                <w:rFonts w:cs="Arial"/>
                <w:bCs/>
                <w:szCs w:val="20"/>
              </w:rPr>
              <w:t>Date:</w:t>
            </w:r>
            <w:r w:rsidRPr="008E2DC8">
              <w:rPr>
                <w:rFonts w:cs="Arial"/>
                <w:bCs/>
                <w:szCs w:val="20"/>
              </w:rPr>
              <w:t xml:space="preserve"> …………………………………………….</w:t>
            </w:r>
          </w:p>
        </w:tc>
        <w:tc>
          <w:tcPr>
            <w:tcW w:w="971" w:type="dxa"/>
            <w:tcBorders>
              <w:top w:val="nil"/>
              <w:bottom w:val="nil"/>
            </w:tcBorders>
          </w:tcPr>
          <w:p w14:paraId="3F971A44" w14:textId="77777777" w:rsidR="008E2DC8" w:rsidRPr="008E2DC8" w:rsidRDefault="008E2DC8" w:rsidP="008E2DC8">
            <w:pPr>
              <w:spacing w:before="60" w:after="60"/>
              <w:rPr>
                <w:rFonts w:cs="Arial"/>
                <w:bCs/>
                <w:szCs w:val="20"/>
              </w:rPr>
            </w:pPr>
          </w:p>
        </w:tc>
        <w:tc>
          <w:tcPr>
            <w:tcW w:w="4699" w:type="dxa"/>
            <w:tcBorders>
              <w:top w:val="nil"/>
              <w:bottom w:val="nil"/>
              <w:right w:val="nil"/>
            </w:tcBorders>
          </w:tcPr>
          <w:p w14:paraId="22D77FC4" w14:textId="0D52347C" w:rsidR="008E2DC8" w:rsidRPr="008E2DC8" w:rsidRDefault="008E2DC8" w:rsidP="008E2DC8">
            <w:pPr>
              <w:spacing w:before="60" w:after="60"/>
              <w:ind w:left="-103"/>
              <w:rPr>
                <w:rFonts w:cs="Arial"/>
                <w:bCs/>
                <w:szCs w:val="20"/>
              </w:rPr>
            </w:pPr>
            <w:r w:rsidRPr="008E2DC8">
              <w:rPr>
                <w:rFonts w:cs="Arial"/>
                <w:bCs/>
                <w:szCs w:val="20"/>
              </w:rPr>
              <w:t>Date:</w:t>
            </w:r>
            <w:r w:rsidRPr="008E2DC8">
              <w:rPr>
                <w:rFonts w:cs="Arial"/>
                <w:bCs/>
                <w:szCs w:val="20"/>
              </w:rPr>
              <w:t xml:space="preserve"> …………………………………………….</w:t>
            </w:r>
          </w:p>
        </w:tc>
      </w:tr>
    </w:tbl>
    <w:p w14:paraId="4A65F690" w14:textId="77777777" w:rsidR="00903D7E" w:rsidRPr="00D33469" w:rsidRDefault="00903D7E" w:rsidP="00320B3E">
      <w:pPr>
        <w:keepNext/>
        <w:rPr>
          <w:rFonts w:cs="Arial"/>
        </w:rPr>
      </w:pPr>
    </w:p>
    <w:p w14:paraId="543D10D7" w14:textId="77777777" w:rsidR="00903D7E" w:rsidRDefault="00903D7E" w:rsidP="00903D7E">
      <w:pPr>
        <w:rPr>
          <w:rFonts w:cs="Arial"/>
        </w:rPr>
      </w:pPr>
    </w:p>
    <w:p w14:paraId="45BBD86E" w14:textId="77777777" w:rsidR="00903D7E" w:rsidRPr="00A17853" w:rsidRDefault="00903D7E" w:rsidP="00903D7E">
      <w:pPr>
        <w:ind w:left="1701" w:hanging="1701"/>
        <w:rPr>
          <w:rFonts w:cs="Arial"/>
          <w:b/>
          <w:vanish/>
          <w:color w:val="FF0000"/>
          <w:sz w:val="22"/>
          <w:szCs w:val="22"/>
        </w:rPr>
      </w:pPr>
      <w:r w:rsidRPr="00A17853">
        <w:rPr>
          <w:rFonts w:cs="Arial"/>
          <w:b/>
          <w:vanish/>
          <w:color w:val="FF0000"/>
          <w:sz w:val="22"/>
          <w:szCs w:val="22"/>
        </w:rPr>
        <w:t>Important Notes</w:t>
      </w:r>
    </w:p>
    <w:p w14:paraId="526AC302" w14:textId="77777777" w:rsidR="00903D7E" w:rsidRPr="00A17853" w:rsidRDefault="00903D7E" w:rsidP="00903D7E">
      <w:pPr>
        <w:rPr>
          <w:rFonts w:cs="Arial"/>
          <w:vanish/>
          <w:color w:val="FF0000"/>
          <w:sz w:val="22"/>
          <w:szCs w:val="22"/>
        </w:rPr>
      </w:pPr>
      <w:r>
        <w:rPr>
          <w:rFonts w:cs="Arial"/>
          <w:vanish/>
          <w:color w:val="FF0000"/>
          <w:sz w:val="22"/>
          <w:szCs w:val="22"/>
        </w:rPr>
        <w:t>To determine who is authorised to sign this Agreement r</w:t>
      </w:r>
      <w:r w:rsidRPr="00A17853">
        <w:rPr>
          <w:rFonts w:cs="Arial"/>
          <w:vanish/>
          <w:color w:val="FF0000"/>
          <w:sz w:val="22"/>
          <w:szCs w:val="22"/>
        </w:rPr>
        <w:t xml:space="preserve">efer to the </w:t>
      </w:r>
      <w:hyperlink r:id="rId9" w:history="1">
        <w:r w:rsidRPr="00A17853">
          <w:rPr>
            <w:rStyle w:val="Hyperlink"/>
            <w:vanish/>
            <w:sz w:val="22"/>
            <w:szCs w:val="22"/>
          </w:rPr>
          <w:t>University’s Governance Delegations</w:t>
        </w:r>
      </w:hyperlink>
      <w:r w:rsidRPr="00A17853">
        <w:rPr>
          <w:rFonts w:cs="Arial"/>
          <w:vanish/>
          <w:sz w:val="22"/>
          <w:szCs w:val="22"/>
        </w:rPr>
        <w:t xml:space="preserve"> </w:t>
      </w:r>
      <w:r w:rsidRPr="00A17853">
        <w:rPr>
          <w:rFonts w:cs="Arial"/>
          <w:vanish/>
          <w:color w:val="FF0000"/>
          <w:sz w:val="22"/>
          <w:szCs w:val="22"/>
        </w:rPr>
        <w:t xml:space="preserve">website and </w:t>
      </w:r>
      <w:hyperlink r:id="rId10" w:history="1">
        <w:r w:rsidRPr="00A17853">
          <w:rPr>
            <w:rStyle w:val="Hyperlink"/>
            <w:vanish/>
            <w:sz w:val="22"/>
            <w:szCs w:val="22"/>
          </w:rPr>
          <w:t>Financial Delegations</w:t>
        </w:r>
      </w:hyperlink>
    </w:p>
    <w:p w14:paraId="64C815C4" w14:textId="77777777" w:rsidR="00903D7E" w:rsidRPr="00A17853" w:rsidRDefault="00903D7E" w:rsidP="00903D7E">
      <w:pPr>
        <w:rPr>
          <w:rFonts w:cs="Arial"/>
          <w:vanish/>
          <w:sz w:val="22"/>
          <w:szCs w:val="22"/>
        </w:rPr>
      </w:pPr>
    </w:p>
    <w:p w14:paraId="6AF7EB93" w14:textId="65422A4D" w:rsidR="00903D7E" w:rsidRPr="00A17853" w:rsidRDefault="00903D7E" w:rsidP="00903D7E">
      <w:pPr>
        <w:rPr>
          <w:rFonts w:cs="Arial"/>
          <w:vanish/>
          <w:sz w:val="22"/>
          <w:szCs w:val="22"/>
        </w:rPr>
      </w:pPr>
      <w:r w:rsidRPr="00A17853">
        <w:rPr>
          <w:rFonts w:cs="Arial"/>
          <w:vanish/>
          <w:color w:val="FF0000"/>
          <w:sz w:val="22"/>
          <w:szCs w:val="22"/>
        </w:rPr>
        <w:t xml:space="preserve">Once signed, this document must be </w:t>
      </w:r>
      <w:hyperlink r:id="rId11" w:history="1">
        <w:r w:rsidRPr="00A17853">
          <w:rPr>
            <w:rStyle w:val="Hyperlink"/>
            <w:vanish/>
            <w:sz w:val="22"/>
            <w:szCs w:val="22"/>
          </w:rPr>
          <w:t>lodged as a “Legal Document”</w:t>
        </w:r>
      </w:hyperlink>
      <w:r w:rsidRPr="00A17853">
        <w:rPr>
          <w:rFonts w:cs="Arial"/>
          <w:vanish/>
          <w:sz w:val="22"/>
          <w:szCs w:val="22"/>
        </w:rPr>
        <w:t xml:space="preserve"> </w:t>
      </w:r>
      <w:r w:rsidRPr="00A17853">
        <w:rPr>
          <w:rFonts w:cs="Arial"/>
          <w:vanish/>
          <w:color w:val="FF0000"/>
          <w:sz w:val="22"/>
          <w:szCs w:val="22"/>
        </w:rPr>
        <w:t xml:space="preserve">with the Records Services Branch of the University.  Download the form </w:t>
      </w:r>
      <w:hyperlink r:id="rId12" w:history="1">
        <w:r w:rsidRPr="00A17853">
          <w:rPr>
            <w:rStyle w:val="Hyperlink"/>
            <w:vanish/>
            <w:sz w:val="22"/>
            <w:szCs w:val="22"/>
          </w:rPr>
          <w:t>here</w:t>
        </w:r>
      </w:hyperlink>
    </w:p>
    <w:p w14:paraId="44154B68" w14:textId="77777777" w:rsidR="00903D7E" w:rsidRDefault="00903D7E" w:rsidP="00903D7E">
      <w:pPr>
        <w:rPr>
          <w:rFonts w:cs="Arial"/>
          <w:b/>
          <w:vanish/>
          <w:sz w:val="22"/>
          <w:szCs w:val="22"/>
        </w:rPr>
      </w:pPr>
    </w:p>
    <w:p w14:paraId="1748B228" w14:textId="77777777" w:rsidR="002C097E" w:rsidRPr="00A07C82" w:rsidRDefault="002C097E" w:rsidP="00FF2404">
      <w:pPr>
        <w:pStyle w:val="AUBodyCopy-noSpaceAfter"/>
        <w:rPr>
          <w:rFonts w:asciiTheme="minorHAnsi" w:hAnsiTheme="minorHAnsi" w:cs="Arial"/>
          <w:sz w:val="22"/>
        </w:rPr>
      </w:pPr>
    </w:p>
    <w:p w14:paraId="5AE76200" w14:textId="77777777" w:rsidR="002C097E" w:rsidRPr="00A07C82" w:rsidRDefault="002C097E" w:rsidP="00FF2404">
      <w:pPr>
        <w:pStyle w:val="AUBodyCopy-noSpaceAfter"/>
        <w:rPr>
          <w:rFonts w:asciiTheme="minorHAnsi" w:hAnsiTheme="minorHAnsi" w:cs="Arial"/>
          <w:sz w:val="22"/>
        </w:rPr>
        <w:sectPr w:rsidR="002C097E" w:rsidRPr="00A07C82" w:rsidSect="00903D7E">
          <w:footerReference w:type="default" r:id="rId13"/>
          <w:pgSz w:w="11907" w:h="16840" w:code="9"/>
          <w:pgMar w:top="1440" w:right="720" w:bottom="1440" w:left="720" w:header="720" w:footer="856" w:gutter="0"/>
          <w:cols w:space="269" w:equalWidth="0">
            <w:col w:w="10053" w:space="708"/>
          </w:cols>
          <w:formProt w:val="0"/>
          <w:docGrid w:linePitch="299"/>
        </w:sectPr>
      </w:pPr>
    </w:p>
    <w:tbl>
      <w:tblPr>
        <w:tblStyle w:val="TableGrid"/>
        <w:tblW w:w="0" w:type="auto"/>
        <w:shd w:val="clear" w:color="auto" w:fill="B7233A"/>
        <w:tblLook w:val="04A0" w:firstRow="1" w:lastRow="0" w:firstColumn="1" w:lastColumn="0" w:noHBand="0" w:noVBand="1"/>
      </w:tblPr>
      <w:tblGrid>
        <w:gridCol w:w="10456"/>
      </w:tblGrid>
      <w:tr w:rsidR="00B15472" w:rsidRPr="005746EE" w14:paraId="29E85BB3" w14:textId="77777777" w:rsidTr="00A07C82">
        <w:trPr>
          <w:trHeight w:val="422"/>
        </w:trPr>
        <w:tc>
          <w:tcPr>
            <w:tcW w:w="10706" w:type="dxa"/>
            <w:shd w:val="clear" w:color="auto" w:fill="005A9C"/>
            <w:vAlign w:val="center"/>
          </w:tcPr>
          <w:p w14:paraId="79A7800D" w14:textId="77777777" w:rsidR="009475E3" w:rsidRPr="00A07C82" w:rsidRDefault="009475E3" w:rsidP="009475E3">
            <w:pPr>
              <w:jc w:val="center"/>
              <w:rPr>
                <w:rFonts w:cs="Arial"/>
                <w:b/>
                <w:szCs w:val="22"/>
                <w:lang w:val="en-US"/>
              </w:rPr>
            </w:pPr>
            <w:r w:rsidRPr="00A07C82">
              <w:rPr>
                <w:rFonts w:cs="Arial"/>
                <w:b/>
                <w:color w:val="FFFFFF" w:themeColor="background1"/>
                <w:szCs w:val="22"/>
                <w:shd w:val="clear" w:color="auto" w:fill="005A9C"/>
                <w:lang w:val="en-US"/>
              </w:rPr>
              <w:lastRenderedPageBreak/>
              <w:t>TERMS</w:t>
            </w:r>
            <w:r w:rsidRPr="00A07C82">
              <w:rPr>
                <w:rFonts w:cs="Arial"/>
                <w:b/>
                <w:color w:val="FFFFFF" w:themeColor="background1"/>
                <w:szCs w:val="22"/>
                <w:lang w:val="en-US"/>
              </w:rPr>
              <w:t xml:space="preserve"> AND CONDITIONS</w:t>
            </w:r>
          </w:p>
        </w:tc>
      </w:tr>
    </w:tbl>
    <w:p w14:paraId="5212A7EF" w14:textId="77777777" w:rsidR="009475E3" w:rsidRPr="00A07C82" w:rsidRDefault="009475E3" w:rsidP="009475E3">
      <w:pPr>
        <w:rPr>
          <w:rFonts w:cs="Arial"/>
          <w:lang w:val="en-US"/>
        </w:rPr>
      </w:pPr>
    </w:p>
    <w:p w14:paraId="30C167B9" w14:textId="77777777" w:rsidR="009475E3" w:rsidRPr="00A07C82" w:rsidRDefault="009475E3" w:rsidP="009475E3">
      <w:pPr>
        <w:rPr>
          <w:rFonts w:cs="Arial"/>
          <w:lang w:val="en-US"/>
        </w:rPr>
        <w:sectPr w:rsidR="009475E3" w:rsidRPr="00A07C82" w:rsidSect="006F5C8B">
          <w:pgSz w:w="11906" w:h="16838"/>
          <w:pgMar w:top="720" w:right="720" w:bottom="720" w:left="720" w:header="708" w:footer="708" w:gutter="0"/>
          <w:cols w:space="708"/>
          <w:formProt w:val="0"/>
          <w:docGrid w:linePitch="360"/>
        </w:sectPr>
      </w:pPr>
    </w:p>
    <w:p w14:paraId="06B4ED44" w14:textId="77777777" w:rsidR="00AD1600" w:rsidRPr="005746EE" w:rsidRDefault="00AD1600" w:rsidP="00636B0E">
      <w:pPr>
        <w:pStyle w:val="ListParagraph"/>
        <w:numPr>
          <w:ilvl w:val="0"/>
          <w:numId w:val="13"/>
        </w:numPr>
        <w:pBdr>
          <w:bottom w:val="single" w:sz="4" w:space="1" w:color="auto"/>
        </w:pBdr>
        <w:rPr>
          <w:rFonts w:cs="Arial"/>
          <w:b/>
          <w:bCs/>
          <w:sz w:val="18"/>
          <w:szCs w:val="18"/>
        </w:rPr>
      </w:pPr>
      <w:r w:rsidRPr="005746EE">
        <w:rPr>
          <w:rFonts w:cs="Arial"/>
          <w:b/>
          <w:sz w:val="18"/>
          <w:szCs w:val="18"/>
        </w:rPr>
        <w:t>DEFINITIONS</w:t>
      </w:r>
    </w:p>
    <w:p w14:paraId="65FF0100" w14:textId="77777777" w:rsidR="00AD1600" w:rsidRPr="006F5C8B" w:rsidRDefault="00AD1600" w:rsidP="006F5C8B">
      <w:pPr>
        <w:pStyle w:val="ListParagraph"/>
        <w:numPr>
          <w:ilvl w:val="1"/>
          <w:numId w:val="13"/>
        </w:numPr>
        <w:ind w:left="357" w:hanging="357"/>
        <w:jc w:val="both"/>
        <w:rPr>
          <w:rFonts w:cs="Arial"/>
          <w:b/>
          <w:sz w:val="18"/>
          <w:szCs w:val="18"/>
        </w:rPr>
      </w:pPr>
      <w:r w:rsidRPr="00446A7C">
        <w:rPr>
          <w:rFonts w:cs="Arial"/>
          <w:sz w:val="18"/>
          <w:szCs w:val="18"/>
        </w:rPr>
        <w:t>In this Agreement, including the Details, Schedules and Annexures if any (</w:t>
      </w:r>
      <w:r w:rsidRPr="00446A7C">
        <w:rPr>
          <w:rFonts w:cs="Arial"/>
          <w:b/>
          <w:sz w:val="18"/>
          <w:szCs w:val="18"/>
        </w:rPr>
        <w:t>this Agreement</w:t>
      </w:r>
      <w:r w:rsidRPr="00201A3B">
        <w:rPr>
          <w:rFonts w:cs="Arial"/>
          <w:sz w:val="18"/>
          <w:szCs w:val="18"/>
        </w:rPr>
        <w:t>):</w:t>
      </w:r>
    </w:p>
    <w:p w14:paraId="02D638CB" w14:textId="744F6804" w:rsidR="00AD1600" w:rsidRPr="007A1B14" w:rsidRDefault="00AD1600" w:rsidP="006F5C8B">
      <w:pPr>
        <w:pStyle w:val="ListParagraph"/>
        <w:numPr>
          <w:ilvl w:val="2"/>
          <w:numId w:val="13"/>
        </w:numPr>
        <w:jc w:val="both"/>
        <w:rPr>
          <w:rFonts w:cs="Arial"/>
          <w:sz w:val="18"/>
          <w:szCs w:val="18"/>
        </w:rPr>
      </w:pPr>
      <w:r w:rsidRPr="000C49F6">
        <w:rPr>
          <w:rFonts w:cs="Arial"/>
          <w:b/>
          <w:sz w:val="18"/>
          <w:szCs w:val="18"/>
        </w:rPr>
        <w:t>Confidential</w:t>
      </w:r>
      <w:r w:rsidRPr="00446A7C">
        <w:rPr>
          <w:rFonts w:cs="Arial"/>
          <w:b/>
          <w:sz w:val="18"/>
          <w:szCs w:val="18"/>
        </w:rPr>
        <w:t xml:space="preserve"> Information</w:t>
      </w:r>
      <w:r w:rsidRPr="006F5C8B">
        <w:rPr>
          <w:rFonts w:cs="Arial"/>
          <w:sz w:val="18"/>
          <w:szCs w:val="18"/>
        </w:rPr>
        <w:t xml:space="preserve"> </w:t>
      </w:r>
      <w:r w:rsidRPr="00446A7C">
        <w:rPr>
          <w:rFonts w:cs="Arial"/>
          <w:sz w:val="18"/>
          <w:szCs w:val="18"/>
        </w:rPr>
        <w:t xml:space="preserve">means </w:t>
      </w:r>
      <w:r w:rsidR="009C0F8D" w:rsidRPr="00446A7C">
        <w:rPr>
          <w:rFonts w:cs="Arial"/>
          <w:sz w:val="18"/>
          <w:szCs w:val="18"/>
        </w:rPr>
        <w:t xml:space="preserve">any information which is designated as confidential or which by its nature is confidential or which is disclosed in circumstances importing an obligation of confidence, which is disclosed by </w:t>
      </w:r>
      <w:r w:rsidR="00C64301" w:rsidRPr="00201A3B">
        <w:rPr>
          <w:rFonts w:cs="Arial"/>
          <w:sz w:val="18"/>
          <w:szCs w:val="18"/>
        </w:rPr>
        <w:t>the Discloser</w:t>
      </w:r>
      <w:r w:rsidR="009C0F8D" w:rsidRPr="00201A3B">
        <w:rPr>
          <w:rFonts w:cs="Arial"/>
          <w:sz w:val="18"/>
          <w:szCs w:val="18"/>
        </w:rPr>
        <w:t xml:space="preserve"> to the </w:t>
      </w:r>
      <w:r w:rsidR="00C64301" w:rsidRPr="00201A3B">
        <w:rPr>
          <w:rFonts w:cs="Arial"/>
          <w:sz w:val="18"/>
          <w:szCs w:val="18"/>
        </w:rPr>
        <w:t>Recipient</w:t>
      </w:r>
      <w:r w:rsidR="00712122" w:rsidRPr="009B3330">
        <w:rPr>
          <w:rFonts w:cs="Arial"/>
          <w:sz w:val="18"/>
          <w:szCs w:val="18"/>
        </w:rPr>
        <w:t xml:space="preserve"> for the purposes of this Agreement</w:t>
      </w:r>
      <w:r w:rsidRPr="007A1B14">
        <w:rPr>
          <w:rFonts w:cs="Arial"/>
          <w:sz w:val="18"/>
          <w:szCs w:val="18"/>
        </w:rPr>
        <w:t>.</w:t>
      </w:r>
    </w:p>
    <w:p w14:paraId="6F4D646A" w14:textId="52836B3F" w:rsidR="00AD1600" w:rsidRPr="005746EE" w:rsidRDefault="00B8136B" w:rsidP="006F5C8B">
      <w:pPr>
        <w:pStyle w:val="ListParagraph"/>
        <w:numPr>
          <w:ilvl w:val="2"/>
          <w:numId w:val="13"/>
        </w:numPr>
        <w:jc w:val="both"/>
        <w:rPr>
          <w:rFonts w:cs="Arial"/>
          <w:sz w:val="18"/>
          <w:szCs w:val="18"/>
        </w:rPr>
      </w:pPr>
      <w:r w:rsidRPr="000C49F6">
        <w:rPr>
          <w:rFonts w:cs="Arial"/>
          <w:b/>
          <w:sz w:val="18"/>
          <w:szCs w:val="18"/>
        </w:rPr>
        <w:t>Discloser</w:t>
      </w:r>
      <w:r w:rsidR="009C0F8D" w:rsidRPr="005746EE">
        <w:rPr>
          <w:rFonts w:cs="Arial"/>
          <w:sz w:val="18"/>
          <w:szCs w:val="18"/>
        </w:rPr>
        <w:t xml:space="preserve"> means the </w:t>
      </w:r>
      <w:r w:rsidR="00446A7C">
        <w:rPr>
          <w:rFonts w:cs="Arial"/>
          <w:sz w:val="18"/>
          <w:szCs w:val="18"/>
        </w:rPr>
        <w:t>p</w:t>
      </w:r>
      <w:r w:rsidR="00CC67A8" w:rsidRPr="005746EE">
        <w:rPr>
          <w:rFonts w:cs="Arial"/>
          <w:sz w:val="18"/>
          <w:szCs w:val="18"/>
        </w:rPr>
        <w:t>arty</w:t>
      </w:r>
      <w:r w:rsidR="009C0F8D" w:rsidRPr="005746EE">
        <w:rPr>
          <w:rFonts w:cs="Arial"/>
          <w:sz w:val="18"/>
          <w:szCs w:val="18"/>
        </w:rPr>
        <w:t xml:space="preserve"> disclosing Confidential Information</w:t>
      </w:r>
      <w:r w:rsidR="00AD1600" w:rsidRPr="005746EE">
        <w:rPr>
          <w:rFonts w:cs="Arial"/>
          <w:sz w:val="18"/>
          <w:szCs w:val="18"/>
        </w:rPr>
        <w:t>.</w:t>
      </w:r>
    </w:p>
    <w:p w14:paraId="071217D9" w14:textId="16B63B56" w:rsidR="00AD1600" w:rsidRPr="00446A7C" w:rsidRDefault="00B8136B" w:rsidP="006F5C8B">
      <w:pPr>
        <w:pStyle w:val="ListParagraph"/>
        <w:numPr>
          <w:ilvl w:val="2"/>
          <w:numId w:val="13"/>
        </w:numPr>
        <w:jc w:val="both"/>
        <w:rPr>
          <w:rFonts w:cs="Arial"/>
          <w:sz w:val="18"/>
          <w:szCs w:val="18"/>
        </w:rPr>
      </w:pPr>
      <w:r w:rsidRPr="000C49F6">
        <w:rPr>
          <w:rFonts w:cs="Arial"/>
          <w:b/>
          <w:sz w:val="18"/>
          <w:szCs w:val="18"/>
        </w:rPr>
        <w:t>Recipient</w:t>
      </w:r>
      <w:r w:rsidR="009C0F8D" w:rsidRPr="006F5C8B">
        <w:rPr>
          <w:rFonts w:cs="Arial"/>
          <w:b/>
          <w:sz w:val="18"/>
          <w:szCs w:val="18"/>
        </w:rPr>
        <w:t xml:space="preserve"> </w:t>
      </w:r>
      <w:r w:rsidR="009C0F8D" w:rsidRPr="005746EE">
        <w:rPr>
          <w:rFonts w:cs="Arial"/>
          <w:sz w:val="18"/>
          <w:szCs w:val="18"/>
        </w:rPr>
        <w:t xml:space="preserve">means the </w:t>
      </w:r>
      <w:r w:rsidR="00446A7C">
        <w:rPr>
          <w:rFonts w:cs="Arial"/>
          <w:sz w:val="18"/>
          <w:szCs w:val="18"/>
        </w:rPr>
        <w:t>p</w:t>
      </w:r>
      <w:r w:rsidR="00CC67A8" w:rsidRPr="005746EE">
        <w:rPr>
          <w:rFonts w:cs="Arial"/>
          <w:sz w:val="18"/>
          <w:szCs w:val="18"/>
        </w:rPr>
        <w:t>arty</w:t>
      </w:r>
      <w:r w:rsidR="009C0F8D" w:rsidRPr="005746EE">
        <w:rPr>
          <w:rFonts w:cs="Arial"/>
          <w:sz w:val="18"/>
          <w:szCs w:val="18"/>
        </w:rPr>
        <w:t xml:space="preserve"> receiving Confidential Information.</w:t>
      </w:r>
    </w:p>
    <w:p w14:paraId="5C298213" w14:textId="7B64E67B" w:rsidR="006B152F" w:rsidRPr="00446A7C" w:rsidRDefault="006B152F" w:rsidP="006F5C8B">
      <w:pPr>
        <w:pStyle w:val="ListParagraph"/>
        <w:numPr>
          <w:ilvl w:val="2"/>
          <w:numId w:val="13"/>
        </w:numPr>
        <w:jc w:val="both"/>
        <w:rPr>
          <w:rFonts w:cs="Arial"/>
          <w:sz w:val="18"/>
          <w:szCs w:val="18"/>
        </w:rPr>
      </w:pPr>
      <w:r w:rsidRPr="00201A3B">
        <w:rPr>
          <w:rFonts w:cs="Arial"/>
          <w:b/>
          <w:sz w:val="18"/>
          <w:szCs w:val="18"/>
        </w:rPr>
        <w:t>Representative</w:t>
      </w:r>
      <w:r w:rsidRPr="00201A3B">
        <w:rPr>
          <w:rFonts w:cs="Arial"/>
          <w:sz w:val="18"/>
          <w:szCs w:val="18"/>
        </w:rPr>
        <w:t xml:space="preserve"> means, in relation to </w:t>
      </w:r>
      <w:r w:rsidR="007D7946" w:rsidRPr="00201A3B">
        <w:rPr>
          <w:rFonts w:cs="Arial"/>
          <w:sz w:val="18"/>
          <w:szCs w:val="18"/>
        </w:rPr>
        <w:t>the University</w:t>
      </w:r>
      <w:r w:rsidRPr="009B3330">
        <w:rPr>
          <w:rFonts w:cs="Arial"/>
          <w:sz w:val="18"/>
          <w:szCs w:val="18"/>
        </w:rPr>
        <w:t>,</w:t>
      </w:r>
      <w:r w:rsidR="00D55842" w:rsidRPr="009B3330">
        <w:rPr>
          <w:rFonts w:cs="Arial"/>
          <w:sz w:val="18"/>
          <w:szCs w:val="18"/>
        </w:rPr>
        <w:t xml:space="preserve"> or</w:t>
      </w:r>
      <w:r w:rsidRPr="007A1B14">
        <w:rPr>
          <w:rFonts w:cs="Arial"/>
          <w:sz w:val="18"/>
          <w:szCs w:val="18"/>
        </w:rPr>
        <w:t xml:space="preserve"> the </w:t>
      </w:r>
      <w:r w:rsidR="009D58D2" w:rsidRPr="007A1B14">
        <w:rPr>
          <w:rFonts w:cs="Arial"/>
          <w:sz w:val="18"/>
          <w:szCs w:val="18"/>
        </w:rPr>
        <w:t>Organisation</w:t>
      </w:r>
      <w:r w:rsidR="00D55842" w:rsidRPr="007A1B14">
        <w:rPr>
          <w:rFonts w:cs="Arial"/>
          <w:sz w:val="18"/>
          <w:szCs w:val="18"/>
        </w:rPr>
        <w:t>,</w:t>
      </w:r>
      <w:r w:rsidRPr="006F67BE">
        <w:rPr>
          <w:rFonts w:cs="Arial"/>
          <w:sz w:val="18"/>
          <w:szCs w:val="18"/>
        </w:rPr>
        <w:t xml:space="preserve"> a director, officer, agent or employee of </w:t>
      </w:r>
      <w:r w:rsidR="007D7946" w:rsidRPr="006F67BE">
        <w:rPr>
          <w:rFonts w:cs="Arial"/>
          <w:sz w:val="18"/>
          <w:szCs w:val="18"/>
        </w:rPr>
        <w:t>the University</w:t>
      </w:r>
      <w:r w:rsidRPr="00BF3BEE">
        <w:rPr>
          <w:rFonts w:cs="Arial"/>
          <w:sz w:val="18"/>
          <w:szCs w:val="18"/>
        </w:rPr>
        <w:t xml:space="preserve">, </w:t>
      </w:r>
      <w:r w:rsidR="007D7946" w:rsidRPr="00BF3BEE">
        <w:rPr>
          <w:rFonts w:cs="Arial"/>
          <w:sz w:val="18"/>
          <w:szCs w:val="18"/>
        </w:rPr>
        <w:t xml:space="preserve">or </w:t>
      </w:r>
      <w:r w:rsidRPr="00BF3BEE">
        <w:rPr>
          <w:rFonts w:cs="Arial"/>
          <w:sz w:val="18"/>
          <w:szCs w:val="18"/>
        </w:rPr>
        <w:t xml:space="preserve">the </w:t>
      </w:r>
      <w:r w:rsidR="009D58D2" w:rsidRPr="005746EE">
        <w:rPr>
          <w:rFonts w:cs="Arial"/>
          <w:sz w:val="18"/>
          <w:szCs w:val="18"/>
        </w:rPr>
        <w:t>Organisation</w:t>
      </w:r>
      <w:r w:rsidRPr="00446A7C">
        <w:rPr>
          <w:rFonts w:cs="Arial"/>
          <w:sz w:val="18"/>
          <w:szCs w:val="18"/>
        </w:rPr>
        <w:t>.</w:t>
      </w:r>
    </w:p>
    <w:p w14:paraId="49A8AAF9" w14:textId="1849C9B6" w:rsidR="00104A49" w:rsidRPr="00201A3B" w:rsidRDefault="00AD1600" w:rsidP="006F5C8B">
      <w:pPr>
        <w:pStyle w:val="ListParagraph"/>
        <w:numPr>
          <w:ilvl w:val="1"/>
          <w:numId w:val="13"/>
        </w:numPr>
        <w:ind w:left="357" w:hanging="357"/>
        <w:jc w:val="both"/>
        <w:rPr>
          <w:rFonts w:cs="Arial"/>
          <w:sz w:val="18"/>
          <w:szCs w:val="18"/>
        </w:rPr>
      </w:pPr>
      <w:r w:rsidRPr="00201A3B">
        <w:rPr>
          <w:rFonts w:cs="Arial"/>
          <w:sz w:val="18"/>
          <w:szCs w:val="18"/>
        </w:rPr>
        <w:t xml:space="preserve">Other capitalised terms have the meaning given to them in the </w:t>
      </w:r>
      <w:r w:rsidR="000C01BB">
        <w:rPr>
          <w:rFonts w:cs="Arial"/>
          <w:sz w:val="18"/>
          <w:szCs w:val="18"/>
        </w:rPr>
        <w:t xml:space="preserve">Schedule of </w:t>
      </w:r>
      <w:r w:rsidRPr="00201A3B">
        <w:rPr>
          <w:rFonts w:cs="Arial"/>
          <w:sz w:val="18"/>
          <w:szCs w:val="18"/>
        </w:rPr>
        <w:t>Details.</w:t>
      </w:r>
      <w:r w:rsidR="00D22A4E" w:rsidRPr="00201A3B">
        <w:rPr>
          <w:rFonts w:cs="Arial"/>
          <w:sz w:val="18"/>
          <w:szCs w:val="18"/>
        </w:rPr>
        <w:t xml:space="preserve"> </w:t>
      </w:r>
    </w:p>
    <w:p w14:paraId="3F6FED1E" w14:textId="5FE2EA23" w:rsidR="00AD1600" w:rsidRPr="007A1B14" w:rsidRDefault="00AD1600" w:rsidP="006F5C8B">
      <w:pPr>
        <w:pStyle w:val="ListParagraph"/>
        <w:numPr>
          <w:ilvl w:val="1"/>
          <w:numId w:val="13"/>
        </w:numPr>
        <w:ind w:left="357" w:hanging="357"/>
        <w:jc w:val="both"/>
        <w:rPr>
          <w:rFonts w:cs="Arial"/>
          <w:sz w:val="18"/>
          <w:szCs w:val="18"/>
        </w:rPr>
      </w:pPr>
      <w:r w:rsidRPr="009B3330">
        <w:rPr>
          <w:rFonts w:cs="Arial"/>
          <w:sz w:val="18"/>
          <w:szCs w:val="18"/>
        </w:rPr>
        <w:t xml:space="preserve">Any Special Conditions set out in the </w:t>
      </w:r>
      <w:r w:rsidR="000C01BB">
        <w:rPr>
          <w:rFonts w:cs="Arial"/>
          <w:sz w:val="18"/>
          <w:szCs w:val="18"/>
        </w:rPr>
        <w:t xml:space="preserve">Schedule of </w:t>
      </w:r>
      <w:r w:rsidRPr="009B3330">
        <w:rPr>
          <w:rFonts w:cs="Arial"/>
          <w:sz w:val="18"/>
          <w:szCs w:val="18"/>
        </w:rPr>
        <w:t>Details take precedence over the Terms and Conditions in the event</w:t>
      </w:r>
      <w:r w:rsidRPr="007A1B14">
        <w:rPr>
          <w:rFonts w:cs="Arial"/>
          <w:sz w:val="18"/>
          <w:szCs w:val="18"/>
        </w:rPr>
        <w:t xml:space="preserve"> of inconsistency.</w:t>
      </w:r>
    </w:p>
    <w:p w14:paraId="43E8660C" w14:textId="77777777" w:rsidR="00B15472" w:rsidRPr="005746EE" w:rsidRDefault="00B15472" w:rsidP="00AD1600">
      <w:pPr>
        <w:rPr>
          <w:rFonts w:cs="Arial"/>
          <w:bCs/>
          <w:sz w:val="18"/>
          <w:szCs w:val="18"/>
        </w:rPr>
      </w:pPr>
    </w:p>
    <w:p w14:paraId="459FC582" w14:textId="77777777" w:rsidR="00AD1600" w:rsidRPr="005746EE" w:rsidRDefault="00A21CA8" w:rsidP="00AD1600">
      <w:pPr>
        <w:pStyle w:val="ListParagraph"/>
        <w:numPr>
          <w:ilvl w:val="0"/>
          <w:numId w:val="13"/>
        </w:numPr>
        <w:pBdr>
          <w:bottom w:val="single" w:sz="4" w:space="1" w:color="auto"/>
        </w:pBdr>
        <w:ind w:left="357" w:hanging="357"/>
        <w:rPr>
          <w:rFonts w:cs="Arial"/>
          <w:b/>
          <w:sz w:val="18"/>
          <w:szCs w:val="18"/>
        </w:rPr>
      </w:pPr>
      <w:bookmarkStart w:id="0" w:name="_Ref415232202"/>
      <w:r w:rsidRPr="005746EE">
        <w:rPr>
          <w:rFonts w:cs="Arial"/>
          <w:b/>
          <w:sz w:val="18"/>
          <w:szCs w:val="18"/>
        </w:rPr>
        <w:t>OBLIGATION OF CONFIDENTIALITY</w:t>
      </w:r>
      <w:bookmarkEnd w:id="0"/>
    </w:p>
    <w:p w14:paraId="1D68DC54" w14:textId="77777777" w:rsidR="00A21CA8" w:rsidRPr="005746EE" w:rsidRDefault="00A21CA8" w:rsidP="00A21CA8">
      <w:pPr>
        <w:jc w:val="both"/>
        <w:rPr>
          <w:rFonts w:cs="Arial"/>
          <w:sz w:val="18"/>
          <w:szCs w:val="18"/>
        </w:rPr>
      </w:pPr>
      <w:r w:rsidRPr="005746EE">
        <w:rPr>
          <w:rFonts w:cs="Arial"/>
          <w:sz w:val="18"/>
          <w:szCs w:val="18"/>
        </w:rPr>
        <w:t xml:space="preserve">Each </w:t>
      </w:r>
      <w:r w:rsidR="00B8136B" w:rsidRPr="005746EE">
        <w:rPr>
          <w:rFonts w:cs="Arial"/>
          <w:sz w:val="18"/>
          <w:szCs w:val="18"/>
        </w:rPr>
        <w:t>Recipient</w:t>
      </w:r>
      <w:r w:rsidRPr="005746EE">
        <w:rPr>
          <w:rFonts w:cs="Arial"/>
          <w:sz w:val="18"/>
          <w:szCs w:val="18"/>
        </w:rPr>
        <w:t xml:space="preserve"> will:</w:t>
      </w:r>
    </w:p>
    <w:p w14:paraId="5AD93CA9" w14:textId="1D4AAB70" w:rsidR="00A21CA8" w:rsidRPr="005746EE" w:rsidRDefault="00A21CA8" w:rsidP="00A21CA8">
      <w:pPr>
        <w:pStyle w:val="ListParagraph"/>
        <w:numPr>
          <w:ilvl w:val="1"/>
          <w:numId w:val="13"/>
        </w:numPr>
        <w:ind w:left="357" w:hanging="357"/>
        <w:jc w:val="both"/>
        <w:rPr>
          <w:rFonts w:cs="Arial"/>
          <w:sz w:val="18"/>
          <w:szCs w:val="18"/>
        </w:rPr>
      </w:pPr>
      <w:r w:rsidRPr="005746EE">
        <w:rPr>
          <w:rFonts w:cs="Arial"/>
          <w:sz w:val="18"/>
          <w:szCs w:val="18"/>
        </w:rPr>
        <w:t xml:space="preserve">treat all Confidential Information and items containing Confidential Information as proprietary and confidential and </w:t>
      </w:r>
      <w:r w:rsidR="00BF4042" w:rsidRPr="005746EE">
        <w:rPr>
          <w:rFonts w:cs="Arial"/>
          <w:sz w:val="18"/>
          <w:szCs w:val="18"/>
        </w:rPr>
        <w:t xml:space="preserve">will </w:t>
      </w:r>
      <w:r w:rsidRPr="005746EE">
        <w:rPr>
          <w:rFonts w:cs="Arial"/>
          <w:sz w:val="18"/>
          <w:szCs w:val="18"/>
        </w:rPr>
        <w:t>not</w:t>
      </w:r>
      <w:r w:rsidR="000C01BB">
        <w:rPr>
          <w:rFonts w:cs="Arial"/>
          <w:sz w:val="18"/>
          <w:szCs w:val="18"/>
        </w:rPr>
        <w:t>, without the prior written consent of the Discloser,</w:t>
      </w:r>
      <w:r w:rsidRPr="005746EE">
        <w:rPr>
          <w:rFonts w:cs="Arial"/>
          <w:sz w:val="18"/>
          <w:szCs w:val="18"/>
        </w:rPr>
        <w:t xml:space="preserve"> disclose Confidential Information to a third </w:t>
      </w:r>
      <w:r w:rsidR="00D55842" w:rsidRPr="005746EE">
        <w:rPr>
          <w:rFonts w:cs="Arial"/>
          <w:sz w:val="18"/>
          <w:szCs w:val="18"/>
        </w:rPr>
        <w:t>p</w:t>
      </w:r>
      <w:r w:rsidR="00CC67A8" w:rsidRPr="005746EE">
        <w:rPr>
          <w:rFonts w:cs="Arial"/>
          <w:sz w:val="18"/>
          <w:szCs w:val="18"/>
        </w:rPr>
        <w:t>arty</w:t>
      </w:r>
      <w:r w:rsidRPr="005746EE">
        <w:rPr>
          <w:rFonts w:cs="Arial"/>
          <w:sz w:val="18"/>
          <w:szCs w:val="18"/>
        </w:rPr>
        <w:t>;</w:t>
      </w:r>
    </w:p>
    <w:p w14:paraId="5AF8F76F" w14:textId="77777777" w:rsidR="00A21CA8" w:rsidRPr="005746EE" w:rsidRDefault="00A21CA8" w:rsidP="00A21CA8">
      <w:pPr>
        <w:pStyle w:val="ListParagraph"/>
        <w:numPr>
          <w:ilvl w:val="1"/>
          <w:numId w:val="13"/>
        </w:numPr>
        <w:ind w:left="357" w:hanging="357"/>
        <w:jc w:val="both"/>
        <w:rPr>
          <w:rFonts w:cs="Arial"/>
          <w:sz w:val="18"/>
          <w:szCs w:val="18"/>
        </w:rPr>
      </w:pPr>
      <w:r w:rsidRPr="005746EE">
        <w:rPr>
          <w:rFonts w:cs="Arial"/>
          <w:sz w:val="18"/>
          <w:szCs w:val="18"/>
        </w:rPr>
        <w:t>limit disclosure of Confidential Information to:</w:t>
      </w:r>
    </w:p>
    <w:p w14:paraId="1C394793" w14:textId="77777777" w:rsidR="00A21CA8" w:rsidRPr="005746EE" w:rsidRDefault="00A21CA8" w:rsidP="00320B3E">
      <w:pPr>
        <w:pStyle w:val="ListParagraph"/>
        <w:numPr>
          <w:ilvl w:val="2"/>
          <w:numId w:val="13"/>
        </w:numPr>
        <w:jc w:val="both"/>
        <w:rPr>
          <w:rFonts w:cs="Arial"/>
          <w:sz w:val="18"/>
          <w:szCs w:val="18"/>
        </w:rPr>
      </w:pPr>
      <w:r w:rsidRPr="005746EE">
        <w:rPr>
          <w:rFonts w:cs="Arial"/>
          <w:sz w:val="18"/>
          <w:szCs w:val="18"/>
        </w:rPr>
        <w:t xml:space="preserve">Representatives of the </w:t>
      </w:r>
      <w:r w:rsidR="00B8136B" w:rsidRPr="005746EE">
        <w:rPr>
          <w:rFonts w:cs="Arial"/>
          <w:sz w:val="18"/>
          <w:szCs w:val="18"/>
        </w:rPr>
        <w:t>Recipient</w:t>
      </w:r>
      <w:r w:rsidRPr="005746EE">
        <w:rPr>
          <w:rFonts w:cs="Arial"/>
          <w:sz w:val="18"/>
          <w:szCs w:val="18"/>
        </w:rPr>
        <w:t xml:space="preserve"> who have a need to know and who are bound by an obligation not to use or disclose Confidential Information otherwise than in accordance with this Agreement; and</w:t>
      </w:r>
    </w:p>
    <w:p w14:paraId="5C7B9B9B" w14:textId="77777777" w:rsidR="00A21CA8" w:rsidRPr="005746EE" w:rsidRDefault="00A21CA8" w:rsidP="00A21CA8">
      <w:pPr>
        <w:pStyle w:val="ListParagraph"/>
        <w:numPr>
          <w:ilvl w:val="2"/>
          <w:numId w:val="13"/>
        </w:numPr>
        <w:jc w:val="both"/>
        <w:rPr>
          <w:rFonts w:cs="Arial"/>
          <w:sz w:val="18"/>
          <w:szCs w:val="18"/>
        </w:rPr>
      </w:pPr>
      <w:r w:rsidRPr="005746EE">
        <w:rPr>
          <w:rFonts w:cs="Arial"/>
          <w:sz w:val="18"/>
          <w:szCs w:val="18"/>
        </w:rPr>
        <w:t xml:space="preserve">to consultants, professional advisers or associates of the </w:t>
      </w:r>
      <w:r w:rsidR="00B8136B" w:rsidRPr="005746EE">
        <w:rPr>
          <w:rFonts w:cs="Arial"/>
          <w:sz w:val="18"/>
          <w:szCs w:val="18"/>
        </w:rPr>
        <w:t>Recipient</w:t>
      </w:r>
      <w:r w:rsidRPr="005746EE">
        <w:rPr>
          <w:rFonts w:cs="Arial"/>
          <w:sz w:val="18"/>
          <w:szCs w:val="18"/>
        </w:rPr>
        <w:t xml:space="preserve"> to whom the Confidential Information is disclosed for the Purpose, who owe a duty of confidentiality to the </w:t>
      </w:r>
      <w:r w:rsidR="00B8136B" w:rsidRPr="005746EE">
        <w:rPr>
          <w:rFonts w:cs="Arial"/>
          <w:sz w:val="18"/>
          <w:szCs w:val="18"/>
        </w:rPr>
        <w:t>Recipient</w:t>
      </w:r>
      <w:r w:rsidRPr="005746EE">
        <w:rPr>
          <w:rFonts w:cs="Arial"/>
          <w:sz w:val="18"/>
          <w:szCs w:val="18"/>
        </w:rPr>
        <w:t xml:space="preserve"> and are aware of the </w:t>
      </w:r>
      <w:r w:rsidR="00B8136B" w:rsidRPr="005746EE">
        <w:rPr>
          <w:rFonts w:cs="Arial"/>
          <w:sz w:val="18"/>
          <w:szCs w:val="18"/>
        </w:rPr>
        <w:t>Recipient</w:t>
      </w:r>
      <w:r w:rsidRPr="005746EE">
        <w:rPr>
          <w:rFonts w:cs="Arial"/>
          <w:sz w:val="18"/>
          <w:szCs w:val="18"/>
        </w:rPr>
        <w:t>'s obligations under this Agreement;</w:t>
      </w:r>
    </w:p>
    <w:p w14:paraId="0D0D74E9" w14:textId="77777777" w:rsidR="00A21CA8" w:rsidRPr="005746EE" w:rsidRDefault="00A21CA8" w:rsidP="00A21CA8">
      <w:pPr>
        <w:pStyle w:val="ListParagraph"/>
        <w:numPr>
          <w:ilvl w:val="1"/>
          <w:numId w:val="13"/>
        </w:numPr>
        <w:ind w:left="357" w:hanging="357"/>
        <w:jc w:val="both"/>
        <w:rPr>
          <w:rFonts w:cs="Arial"/>
          <w:sz w:val="18"/>
          <w:szCs w:val="18"/>
        </w:rPr>
      </w:pPr>
      <w:r w:rsidRPr="005746EE">
        <w:rPr>
          <w:rFonts w:cs="Arial"/>
          <w:sz w:val="18"/>
          <w:szCs w:val="18"/>
        </w:rPr>
        <w:t>not use</w:t>
      </w:r>
      <w:r w:rsidR="00082532" w:rsidRPr="005746EE">
        <w:rPr>
          <w:rFonts w:cs="Arial"/>
          <w:sz w:val="18"/>
          <w:szCs w:val="18"/>
        </w:rPr>
        <w:t>,</w:t>
      </w:r>
      <w:r w:rsidRPr="005746EE">
        <w:rPr>
          <w:rFonts w:cs="Arial"/>
          <w:sz w:val="18"/>
          <w:szCs w:val="18"/>
        </w:rPr>
        <w:t xml:space="preserve"> copy </w:t>
      </w:r>
      <w:r w:rsidR="00082532" w:rsidRPr="005746EE">
        <w:rPr>
          <w:rFonts w:cs="Arial"/>
          <w:sz w:val="18"/>
          <w:szCs w:val="18"/>
        </w:rPr>
        <w:t xml:space="preserve">or record </w:t>
      </w:r>
      <w:r w:rsidRPr="005746EE">
        <w:rPr>
          <w:rFonts w:cs="Arial"/>
          <w:sz w:val="18"/>
          <w:szCs w:val="18"/>
        </w:rPr>
        <w:t>the Confidential Information other than for the Purpose;</w:t>
      </w:r>
    </w:p>
    <w:p w14:paraId="584ABBD3" w14:textId="04B2CE6A" w:rsidR="00B80D8D" w:rsidRDefault="00B80D8D" w:rsidP="00AD4E27">
      <w:pPr>
        <w:pStyle w:val="ListParagraph"/>
        <w:numPr>
          <w:ilvl w:val="1"/>
          <w:numId w:val="13"/>
        </w:numPr>
        <w:ind w:left="357" w:hanging="357"/>
        <w:jc w:val="both"/>
        <w:rPr>
          <w:rFonts w:cs="Arial"/>
          <w:sz w:val="18"/>
          <w:szCs w:val="18"/>
        </w:rPr>
      </w:pPr>
      <w:r w:rsidRPr="005746EE">
        <w:rPr>
          <w:rFonts w:cs="Arial"/>
          <w:sz w:val="18"/>
          <w:szCs w:val="18"/>
        </w:rPr>
        <w:t>keep the Confidential Information secure;</w:t>
      </w:r>
    </w:p>
    <w:p w14:paraId="5AA56C0F" w14:textId="5D1CB82F" w:rsidR="00CD0DBA" w:rsidRPr="005746EE" w:rsidRDefault="00CD0DBA" w:rsidP="00A21CA8">
      <w:pPr>
        <w:pStyle w:val="ListParagraph"/>
        <w:numPr>
          <w:ilvl w:val="1"/>
          <w:numId w:val="13"/>
        </w:numPr>
        <w:ind w:left="357" w:hanging="357"/>
        <w:jc w:val="both"/>
        <w:rPr>
          <w:rFonts w:cs="Arial"/>
          <w:sz w:val="18"/>
          <w:szCs w:val="18"/>
        </w:rPr>
      </w:pPr>
      <w:r>
        <w:rPr>
          <w:rFonts w:cs="Arial"/>
          <w:sz w:val="18"/>
          <w:szCs w:val="18"/>
        </w:rPr>
        <w:t>immediately notify the Discloser of any incident of unauthorised access, use or disclosure of the Confidential Information including by or to an internal unauthorised person;</w:t>
      </w:r>
    </w:p>
    <w:p w14:paraId="46147BCC" w14:textId="77777777" w:rsidR="00A21CA8" w:rsidRDefault="00A21CA8" w:rsidP="00A21CA8">
      <w:pPr>
        <w:pStyle w:val="ListParagraph"/>
        <w:numPr>
          <w:ilvl w:val="1"/>
          <w:numId w:val="13"/>
        </w:numPr>
        <w:ind w:left="357" w:hanging="357"/>
        <w:jc w:val="both"/>
        <w:rPr>
          <w:rFonts w:cs="Arial"/>
          <w:sz w:val="18"/>
          <w:szCs w:val="18"/>
        </w:rPr>
      </w:pPr>
      <w:r w:rsidRPr="005746EE">
        <w:rPr>
          <w:rFonts w:cs="Arial"/>
          <w:sz w:val="18"/>
          <w:szCs w:val="18"/>
        </w:rPr>
        <w:t>not remove any proprietary or confidential designations on the Confidential Information;</w:t>
      </w:r>
    </w:p>
    <w:p w14:paraId="0E68D9E2" w14:textId="20039A01" w:rsidR="000C01BB" w:rsidRPr="005746EE" w:rsidRDefault="000C01BB" w:rsidP="00A21CA8">
      <w:pPr>
        <w:pStyle w:val="ListParagraph"/>
        <w:numPr>
          <w:ilvl w:val="1"/>
          <w:numId w:val="13"/>
        </w:numPr>
        <w:ind w:left="357" w:hanging="357"/>
        <w:jc w:val="both"/>
        <w:rPr>
          <w:rFonts w:cs="Arial"/>
          <w:sz w:val="18"/>
          <w:szCs w:val="18"/>
        </w:rPr>
      </w:pPr>
      <w:r w:rsidRPr="000C01BB">
        <w:rPr>
          <w:rFonts w:cs="Arial"/>
          <w:sz w:val="18"/>
          <w:szCs w:val="18"/>
        </w:rPr>
        <w:t>not alter, modify, decompile, disassemble, reverse engineer, translate or create derivative works from the Confidential Information</w:t>
      </w:r>
      <w:r>
        <w:rPr>
          <w:rFonts w:cs="Arial"/>
          <w:sz w:val="18"/>
          <w:szCs w:val="18"/>
        </w:rPr>
        <w:t>;</w:t>
      </w:r>
    </w:p>
    <w:p w14:paraId="1ADE1B67" w14:textId="77777777" w:rsidR="00A21CA8" w:rsidRPr="005746EE" w:rsidRDefault="00DB0C4A" w:rsidP="00A21CA8">
      <w:pPr>
        <w:pStyle w:val="ListParagraph"/>
        <w:numPr>
          <w:ilvl w:val="1"/>
          <w:numId w:val="13"/>
        </w:numPr>
        <w:ind w:left="357" w:hanging="357"/>
        <w:jc w:val="both"/>
        <w:rPr>
          <w:rFonts w:cs="Arial"/>
          <w:sz w:val="18"/>
          <w:szCs w:val="18"/>
        </w:rPr>
      </w:pPr>
      <w:r w:rsidRPr="005746EE">
        <w:rPr>
          <w:rFonts w:cs="Arial"/>
          <w:sz w:val="18"/>
          <w:szCs w:val="18"/>
        </w:rPr>
        <w:t xml:space="preserve">on the written request of the Discloser, </w:t>
      </w:r>
      <w:r w:rsidR="00A21CA8" w:rsidRPr="005746EE">
        <w:rPr>
          <w:rFonts w:cs="Arial"/>
          <w:sz w:val="18"/>
          <w:szCs w:val="18"/>
        </w:rPr>
        <w:t xml:space="preserve">cease to disclose, copy or use any Confidential Information, or allow it to be disclosed, copied or used; </w:t>
      </w:r>
    </w:p>
    <w:p w14:paraId="55CDED2C" w14:textId="77777777" w:rsidR="00A21CA8" w:rsidRPr="005746EE" w:rsidRDefault="00A21CA8" w:rsidP="00A21CA8">
      <w:pPr>
        <w:pStyle w:val="ListParagraph"/>
        <w:numPr>
          <w:ilvl w:val="1"/>
          <w:numId w:val="13"/>
        </w:numPr>
        <w:ind w:left="357" w:hanging="357"/>
        <w:jc w:val="both"/>
        <w:rPr>
          <w:rFonts w:cs="Arial"/>
          <w:sz w:val="18"/>
          <w:szCs w:val="18"/>
        </w:rPr>
      </w:pPr>
      <w:r w:rsidRPr="005746EE">
        <w:rPr>
          <w:rFonts w:cs="Arial"/>
          <w:sz w:val="18"/>
          <w:szCs w:val="18"/>
        </w:rPr>
        <w:t xml:space="preserve">cooperate with the </w:t>
      </w:r>
      <w:r w:rsidR="00B8136B" w:rsidRPr="005746EE">
        <w:rPr>
          <w:rFonts w:cs="Arial"/>
          <w:sz w:val="18"/>
          <w:szCs w:val="18"/>
        </w:rPr>
        <w:t>Discloser</w:t>
      </w:r>
      <w:r w:rsidRPr="005746EE">
        <w:rPr>
          <w:rFonts w:cs="Arial"/>
          <w:sz w:val="18"/>
          <w:szCs w:val="18"/>
        </w:rPr>
        <w:t xml:space="preserve"> in any reasonable action which it may take to protect the confidentiality of the Confidential Information; and</w:t>
      </w:r>
    </w:p>
    <w:p w14:paraId="58109802" w14:textId="77777777" w:rsidR="00AD1600" w:rsidRPr="005746EE" w:rsidRDefault="00A21CA8" w:rsidP="00AD1600">
      <w:pPr>
        <w:pStyle w:val="ListParagraph"/>
        <w:numPr>
          <w:ilvl w:val="1"/>
          <w:numId w:val="13"/>
        </w:numPr>
        <w:ind w:left="357" w:hanging="357"/>
        <w:jc w:val="both"/>
        <w:rPr>
          <w:rFonts w:cs="Arial"/>
          <w:sz w:val="18"/>
          <w:szCs w:val="18"/>
        </w:rPr>
      </w:pPr>
      <w:r w:rsidRPr="005746EE">
        <w:rPr>
          <w:rFonts w:cs="Arial"/>
          <w:sz w:val="18"/>
          <w:szCs w:val="18"/>
        </w:rPr>
        <w:t xml:space="preserve">ensure that its Representatives (whether or not still employed or engaged in that capacity) do not do or omit to do anything which, if done or omitted to be done by </w:t>
      </w:r>
      <w:r w:rsidR="00DB0C4A" w:rsidRPr="005746EE">
        <w:rPr>
          <w:rFonts w:cs="Arial"/>
          <w:sz w:val="18"/>
          <w:szCs w:val="18"/>
        </w:rPr>
        <w:t>the</w:t>
      </w:r>
      <w:r w:rsidRPr="005746EE">
        <w:rPr>
          <w:rFonts w:cs="Arial"/>
          <w:sz w:val="18"/>
          <w:szCs w:val="18"/>
        </w:rPr>
        <w:t xml:space="preserve"> </w:t>
      </w:r>
      <w:r w:rsidR="00B8136B" w:rsidRPr="005746EE">
        <w:rPr>
          <w:rFonts w:cs="Arial"/>
          <w:sz w:val="18"/>
          <w:szCs w:val="18"/>
        </w:rPr>
        <w:t>Recipient</w:t>
      </w:r>
      <w:r w:rsidRPr="005746EE">
        <w:rPr>
          <w:rFonts w:cs="Arial"/>
          <w:sz w:val="18"/>
          <w:szCs w:val="18"/>
        </w:rPr>
        <w:t xml:space="preserve">, would be a breach of </w:t>
      </w:r>
      <w:r w:rsidR="00DB0C4A" w:rsidRPr="005746EE">
        <w:rPr>
          <w:rFonts w:cs="Arial"/>
          <w:sz w:val="18"/>
          <w:szCs w:val="18"/>
        </w:rPr>
        <w:t>the</w:t>
      </w:r>
      <w:r w:rsidRPr="005746EE">
        <w:rPr>
          <w:rFonts w:cs="Arial"/>
          <w:sz w:val="18"/>
          <w:szCs w:val="18"/>
        </w:rPr>
        <w:t xml:space="preserve"> </w:t>
      </w:r>
      <w:r w:rsidR="00B8136B" w:rsidRPr="005746EE">
        <w:rPr>
          <w:rFonts w:cs="Arial"/>
          <w:sz w:val="18"/>
          <w:szCs w:val="18"/>
        </w:rPr>
        <w:t>Recipient</w:t>
      </w:r>
      <w:r w:rsidRPr="005746EE">
        <w:rPr>
          <w:rFonts w:cs="Arial"/>
          <w:sz w:val="18"/>
          <w:szCs w:val="18"/>
        </w:rPr>
        <w:t>'s obligations under this Agreement.</w:t>
      </w:r>
    </w:p>
    <w:p w14:paraId="0FA47B91" w14:textId="77777777" w:rsidR="00B15472" w:rsidRPr="005746EE" w:rsidRDefault="00B15472" w:rsidP="00B15472">
      <w:pPr>
        <w:pStyle w:val="ListParagraph"/>
        <w:ind w:left="357"/>
        <w:jc w:val="both"/>
        <w:rPr>
          <w:rFonts w:cs="Arial"/>
          <w:sz w:val="18"/>
          <w:szCs w:val="18"/>
        </w:rPr>
      </w:pPr>
    </w:p>
    <w:p w14:paraId="3425204D" w14:textId="77777777" w:rsidR="00AD1600" w:rsidRPr="005746EE" w:rsidRDefault="00762F0A" w:rsidP="00AD1600">
      <w:pPr>
        <w:pStyle w:val="ListParagraph"/>
        <w:numPr>
          <w:ilvl w:val="0"/>
          <w:numId w:val="13"/>
        </w:numPr>
        <w:pBdr>
          <w:bottom w:val="single" w:sz="4" w:space="1" w:color="auto"/>
        </w:pBdr>
        <w:ind w:left="357" w:hanging="357"/>
        <w:rPr>
          <w:rFonts w:cs="Arial"/>
          <w:b/>
          <w:sz w:val="18"/>
          <w:szCs w:val="18"/>
        </w:rPr>
      </w:pPr>
      <w:bookmarkStart w:id="1" w:name="_Ref415233028"/>
      <w:r w:rsidRPr="005746EE">
        <w:rPr>
          <w:rFonts w:cs="Arial"/>
          <w:b/>
          <w:sz w:val="18"/>
          <w:szCs w:val="18"/>
        </w:rPr>
        <w:t>EXCLUSIONS</w:t>
      </w:r>
      <w:bookmarkEnd w:id="1"/>
    </w:p>
    <w:p w14:paraId="0F54ED69" w14:textId="514ED172" w:rsidR="00762F0A" w:rsidRPr="005746EE" w:rsidRDefault="00183124" w:rsidP="00183124">
      <w:pPr>
        <w:ind w:left="357" w:hanging="357"/>
        <w:jc w:val="both"/>
        <w:rPr>
          <w:rFonts w:cs="Arial"/>
          <w:sz w:val="18"/>
          <w:szCs w:val="18"/>
        </w:rPr>
      </w:pPr>
      <w:r>
        <w:rPr>
          <w:rFonts w:cs="Arial"/>
          <w:sz w:val="18"/>
          <w:szCs w:val="18"/>
        </w:rPr>
        <w:t>3.1</w:t>
      </w:r>
      <w:r>
        <w:rPr>
          <w:rFonts w:cs="Arial"/>
          <w:sz w:val="18"/>
          <w:szCs w:val="18"/>
        </w:rPr>
        <w:tab/>
      </w:r>
      <w:r w:rsidR="00762F0A" w:rsidRPr="005746EE">
        <w:rPr>
          <w:rFonts w:cs="Arial"/>
          <w:sz w:val="18"/>
          <w:szCs w:val="18"/>
        </w:rPr>
        <w:t xml:space="preserve">Confidential Information </w:t>
      </w:r>
      <w:r w:rsidR="000C01BB">
        <w:rPr>
          <w:rFonts w:cs="Arial"/>
          <w:sz w:val="18"/>
          <w:szCs w:val="18"/>
        </w:rPr>
        <w:t xml:space="preserve">does not include information </w:t>
      </w:r>
      <w:r w:rsidR="00762F0A" w:rsidRPr="005746EE">
        <w:rPr>
          <w:rFonts w:cs="Arial"/>
          <w:sz w:val="18"/>
          <w:szCs w:val="18"/>
        </w:rPr>
        <w:t>which:</w:t>
      </w:r>
    </w:p>
    <w:p w14:paraId="48249AE7" w14:textId="77777777" w:rsidR="00762F0A" w:rsidRPr="005746EE" w:rsidRDefault="00762F0A" w:rsidP="006A5805">
      <w:pPr>
        <w:pStyle w:val="ListParagraph"/>
        <w:numPr>
          <w:ilvl w:val="2"/>
          <w:numId w:val="13"/>
        </w:numPr>
        <w:jc w:val="both"/>
        <w:rPr>
          <w:rFonts w:cs="Arial"/>
          <w:sz w:val="18"/>
          <w:szCs w:val="18"/>
        </w:rPr>
      </w:pPr>
      <w:r w:rsidRPr="005746EE">
        <w:rPr>
          <w:rFonts w:cs="Arial"/>
          <w:sz w:val="18"/>
          <w:szCs w:val="18"/>
        </w:rPr>
        <w:t>is in</w:t>
      </w:r>
      <w:r w:rsidR="00193E26" w:rsidRPr="005746EE">
        <w:rPr>
          <w:rFonts w:cs="Arial"/>
          <w:sz w:val="18"/>
          <w:szCs w:val="18"/>
        </w:rPr>
        <w:t xml:space="preserve"> or becomes part of</w:t>
      </w:r>
      <w:r w:rsidRPr="005746EE">
        <w:rPr>
          <w:rFonts w:cs="Arial"/>
          <w:sz w:val="18"/>
          <w:szCs w:val="18"/>
        </w:rPr>
        <w:t xml:space="preserve"> the public domain, other than through a breach of this Agreement;</w:t>
      </w:r>
    </w:p>
    <w:p w14:paraId="3F576DE1" w14:textId="25FAC6ED" w:rsidR="00762F0A" w:rsidRPr="005746EE" w:rsidRDefault="00762F0A" w:rsidP="006A5805">
      <w:pPr>
        <w:pStyle w:val="ListParagraph"/>
        <w:numPr>
          <w:ilvl w:val="2"/>
          <w:numId w:val="13"/>
        </w:numPr>
        <w:ind w:hanging="505"/>
        <w:jc w:val="both"/>
        <w:rPr>
          <w:rFonts w:cs="Arial"/>
          <w:sz w:val="18"/>
          <w:szCs w:val="18"/>
        </w:rPr>
      </w:pPr>
      <w:r w:rsidRPr="005746EE">
        <w:rPr>
          <w:rFonts w:cs="Arial"/>
          <w:sz w:val="18"/>
          <w:szCs w:val="18"/>
        </w:rPr>
        <w:t xml:space="preserve">the </w:t>
      </w:r>
      <w:r w:rsidR="00B8136B" w:rsidRPr="005746EE">
        <w:rPr>
          <w:rFonts w:cs="Arial"/>
          <w:sz w:val="18"/>
          <w:szCs w:val="18"/>
        </w:rPr>
        <w:t>Recipient</w:t>
      </w:r>
      <w:r w:rsidRPr="005746EE">
        <w:rPr>
          <w:rFonts w:cs="Arial"/>
          <w:sz w:val="18"/>
          <w:szCs w:val="18"/>
        </w:rPr>
        <w:t xml:space="preserve"> can prove was in its lawful possession prior to disclosure to it by the </w:t>
      </w:r>
      <w:r w:rsidR="00B8136B" w:rsidRPr="005746EE">
        <w:rPr>
          <w:rFonts w:cs="Arial"/>
          <w:sz w:val="18"/>
          <w:szCs w:val="18"/>
        </w:rPr>
        <w:t>Discloser</w:t>
      </w:r>
      <w:r w:rsidRPr="005746EE">
        <w:rPr>
          <w:rFonts w:cs="Arial"/>
          <w:sz w:val="18"/>
          <w:szCs w:val="18"/>
        </w:rPr>
        <w:t xml:space="preserve"> and which</w:t>
      </w:r>
      <w:r w:rsidR="00AD4E27">
        <w:rPr>
          <w:rFonts w:cs="Arial"/>
          <w:sz w:val="18"/>
          <w:szCs w:val="18"/>
        </w:rPr>
        <w:t xml:space="preserve">, to the knowledge and reasonable belief of the </w:t>
      </w:r>
      <w:r w:rsidR="00AD4E27">
        <w:rPr>
          <w:rFonts w:cs="Arial"/>
          <w:sz w:val="18"/>
          <w:szCs w:val="18"/>
        </w:rPr>
        <w:t>Recipient,</w:t>
      </w:r>
      <w:r w:rsidRPr="005746EE">
        <w:rPr>
          <w:rFonts w:cs="Arial"/>
          <w:sz w:val="18"/>
          <w:szCs w:val="18"/>
        </w:rPr>
        <w:t xml:space="preserve"> was not acquired directly or indirectly from the </w:t>
      </w:r>
      <w:r w:rsidR="00B8136B" w:rsidRPr="005746EE">
        <w:rPr>
          <w:rFonts w:cs="Arial"/>
          <w:sz w:val="18"/>
          <w:szCs w:val="18"/>
        </w:rPr>
        <w:t>Discloser</w:t>
      </w:r>
      <w:r w:rsidRPr="005746EE">
        <w:rPr>
          <w:rFonts w:cs="Arial"/>
          <w:sz w:val="18"/>
          <w:szCs w:val="18"/>
        </w:rPr>
        <w:t xml:space="preserve"> under an obligation of confidentiality;</w:t>
      </w:r>
    </w:p>
    <w:p w14:paraId="181F220A" w14:textId="226DBF3C" w:rsidR="00762F0A" w:rsidRPr="005746EE" w:rsidRDefault="00762F0A" w:rsidP="00183124">
      <w:pPr>
        <w:pStyle w:val="ListParagraph"/>
        <w:numPr>
          <w:ilvl w:val="2"/>
          <w:numId w:val="13"/>
        </w:numPr>
        <w:jc w:val="both"/>
        <w:rPr>
          <w:rFonts w:cs="Arial"/>
          <w:sz w:val="18"/>
          <w:szCs w:val="18"/>
        </w:rPr>
      </w:pPr>
      <w:r w:rsidRPr="005746EE">
        <w:rPr>
          <w:rFonts w:cs="Arial"/>
          <w:sz w:val="18"/>
          <w:szCs w:val="18"/>
        </w:rPr>
        <w:t xml:space="preserve">is lawfully and bona fide obtained by the </w:t>
      </w:r>
      <w:r w:rsidR="00B8136B" w:rsidRPr="005746EE">
        <w:rPr>
          <w:rFonts w:cs="Arial"/>
          <w:sz w:val="18"/>
          <w:szCs w:val="18"/>
        </w:rPr>
        <w:t>Recipient</w:t>
      </w:r>
      <w:r w:rsidRPr="005746EE">
        <w:rPr>
          <w:rFonts w:cs="Arial"/>
          <w:sz w:val="18"/>
          <w:szCs w:val="18"/>
        </w:rPr>
        <w:t xml:space="preserve"> from a third </w:t>
      </w:r>
      <w:r w:rsidR="00D55842" w:rsidRPr="005746EE">
        <w:rPr>
          <w:rFonts w:cs="Arial"/>
          <w:sz w:val="18"/>
          <w:szCs w:val="18"/>
        </w:rPr>
        <w:t>p</w:t>
      </w:r>
      <w:r w:rsidR="00CC67A8" w:rsidRPr="005746EE">
        <w:rPr>
          <w:rFonts w:cs="Arial"/>
          <w:sz w:val="18"/>
          <w:szCs w:val="18"/>
        </w:rPr>
        <w:t>arty</w:t>
      </w:r>
      <w:r w:rsidR="00C64301" w:rsidRPr="005746EE">
        <w:rPr>
          <w:rFonts w:cs="Arial"/>
          <w:sz w:val="18"/>
          <w:szCs w:val="18"/>
        </w:rPr>
        <w:t xml:space="preserve"> </w:t>
      </w:r>
      <w:r w:rsidRPr="005746EE">
        <w:rPr>
          <w:rFonts w:cs="Arial"/>
          <w:sz w:val="18"/>
          <w:szCs w:val="18"/>
        </w:rPr>
        <w:t xml:space="preserve">who, to the knowledge and reasonable belief of the </w:t>
      </w:r>
      <w:r w:rsidR="00B8136B" w:rsidRPr="005746EE">
        <w:rPr>
          <w:rFonts w:cs="Arial"/>
          <w:sz w:val="18"/>
          <w:szCs w:val="18"/>
        </w:rPr>
        <w:t>Recipient</w:t>
      </w:r>
      <w:r w:rsidRPr="005746EE">
        <w:rPr>
          <w:rFonts w:cs="Arial"/>
          <w:sz w:val="18"/>
          <w:szCs w:val="18"/>
        </w:rPr>
        <w:t xml:space="preserve">, did not receive the Confidential Information directly or indirectly from the </w:t>
      </w:r>
      <w:r w:rsidR="00B8136B" w:rsidRPr="005746EE">
        <w:rPr>
          <w:rFonts w:cs="Arial"/>
          <w:sz w:val="18"/>
          <w:szCs w:val="18"/>
        </w:rPr>
        <w:t>Discloser</w:t>
      </w:r>
      <w:r w:rsidRPr="005746EE">
        <w:rPr>
          <w:rFonts w:cs="Arial"/>
          <w:sz w:val="18"/>
          <w:szCs w:val="18"/>
        </w:rPr>
        <w:t xml:space="preserve"> under an obligation of confidentiality;</w:t>
      </w:r>
      <w:r w:rsidR="00AD4E27">
        <w:rPr>
          <w:rFonts w:cs="Arial"/>
          <w:sz w:val="18"/>
          <w:szCs w:val="18"/>
        </w:rPr>
        <w:t xml:space="preserve"> or</w:t>
      </w:r>
    </w:p>
    <w:p w14:paraId="7D69902D" w14:textId="07EA128F" w:rsidR="00D75E3B" w:rsidRPr="005746EE" w:rsidRDefault="00762F0A" w:rsidP="00183124">
      <w:pPr>
        <w:pStyle w:val="ListParagraph"/>
        <w:numPr>
          <w:ilvl w:val="2"/>
          <w:numId w:val="13"/>
        </w:numPr>
        <w:jc w:val="both"/>
        <w:rPr>
          <w:rFonts w:cs="Arial"/>
          <w:sz w:val="18"/>
          <w:szCs w:val="18"/>
        </w:rPr>
      </w:pPr>
      <w:r w:rsidRPr="005746EE">
        <w:rPr>
          <w:rFonts w:cs="Arial"/>
          <w:sz w:val="18"/>
          <w:szCs w:val="18"/>
        </w:rPr>
        <w:t xml:space="preserve">is </w:t>
      </w:r>
      <w:r w:rsidR="00D75E3B" w:rsidRPr="005746EE">
        <w:rPr>
          <w:rFonts w:cs="Arial"/>
          <w:sz w:val="18"/>
          <w:szCs w:val="18"/>
        </w:rPr>
        <w:t xml:space="preserve">independently developed by the Recipient without reference to the Confidential Information of the other </w:t>
      </w:r>
      <w:r w:rsidR="00446A7C">
        <w:rPr>
          <w:rFonts w:cs="Arial"/>
          <w:sz w:val="18"/>
          <w:szCs w:val="18"/>
        </w:rPr>
        <w:t>p</w:t>
      </w:r>
      <w:r w:rsidR="00CC67A8" w:rsidRPr="005746EE">
        <w:rPr>
          <w:rFonts w:cs="Arial"/>
          <w:sz w:val="18"/>
          <w:szCs w:val="18"/>
        </w:rPr>
        <w:t>arty</w:t>
      </w:r>
      <w:r w:rsidR="00AD4E27">
        <w:rPr>
          <w:rFonts w:cs="Arial"/>
          <w:sz w:val="18"/>
          <w:szCs w:val="18"/>
        </w:rPr>
        <w:t>.</w:t>
      </w:r>
    </w:p>
    <w:p w14:paraId="55CD178A" w14:textId="53F9738E" w:rsidR="00CA0C80" w:rsidRPr="005746EE" w:rsidRDefault="00AD4E27" w:rsidP="00A47CF1">
      <w:pPr>
        <w:pStyle w:val="ListParagraph"/>
        <w:numPr>
          <w:ilvl w:val="1"/>
          <w:numId w:val="13"/>
        </w:numPr>
        <w:ind w:left="357" w:hanging="357"/>
        <w:jc w:val="both"/>
        <w:rPr>
          <w:rFonts w:cs="Arial"/>
          <w:sz w:val="18"/>
          <w:szCs w:val="18"/>
        </w:rPr>
      </w:pPr>
      <w:r>
        <w:rPr>
          <w:rFonts w:cs="Arial"/>
          <w:sz w:val="18"/>
          <w:szCs w:val="18"/>
        </w:rPr>
        <w:t xml:space="preserve">If the Recipient is </w:t>
      </w:r>
      <w:r w:rsidR="00762F0A" w:rsidRPr="005746EE">
        <w:rPr>
          <w:rFonts w:cs="Arial"/>
          <w:sz w:val="18"/>
          <w:szCs w:val="18"/>
        </w:rPr>
        <w:t>required to disclose</w:t>
      </w:r>
      <w:r>
        <w:rPr>
          <w:rFonts w:cs="Arial"/>
          <w:sz w:val="18"/>
          <w:szCs w:val="18"/>
        </w:rPr>
        <w:t xml:space="preserve"> all or any part of the Confidential Information</w:t>
      </w:r>
      <w:r w:rsidR="00762F0A" w:rsidRPr="005746EE">
        <w:rPr>
          <w:rFonts w:cs="Arial"/>
          <w:sz w:val="18"/>
          <w:szCs w:val="18"/>
        </w:rPr>
        <w:t xml:space="preserve"> by law or applicable legal </w:t>
      </w:r>
      <w:r>
        <w:rPr>
          <w:rFonts w:cs="Arial"/>
          <w:sz w:val="18"/>
          <w:szCs w:val="18"/>
        </w:rPr>
        <w:t xml:space="preserve">or regulatory </w:t>
      </w:r>
      <w:r w:rsidR="00762F0A" w:rsidRPr="005746EE">
        <w:rPr>
          <w:rFonts w:cs="Arial"/>
          <w:sz w:val="18"/>
          <w:szCs w:val="18"/>
        </w:rPr>
        <w:t>process</w:t>
      </w:r>
      <w:r w:rsidR="00CA0C80" w:rsidRPr="005746EE">
        <w:rPr>
          <w:rFonts w:cs="Arial"/>
          <w:sz w:val="18"/>
          <w:szCs w:val="18"/>
        </w:rPr>
        <w:t xml:space="preserve">, </w:t>
      </w:r>
      <w:r>
        <w:rPr>
          <w:rFonts w:cs="Arial"/>
          <w:sz w:val="18"/>
          <w:szCs w:val="18"/>
        </w:rPr>
        <w:t xml:space="preserve">the Recipient may disclose the Confidential Information to the relevant court or public authority </w:t>
      </w:r>
      <w:r w:rsidR="00CA0C80" w:rsidRPr="005746EE">
        <w:rPr>
          <w:rFonts w:cs="Arial"/>
          <w:sz w:val="18"/>
          <w:szCs w:val="18"/>
        </w:rPr>
        <w:t>provided that the Recipient:</w:t>
      </w:r>
      <w:r w:rsidR="00762F0A" w:rsidRPr="005746EE">
        <w:rPr>
          <w:rFonts w:cs="Arial"/>
          <w:sz w:val="18"/>
          <w:szCs w:val="18"/>
        </w:rPr>
        <w:t xml:space="preserve"> </w:t>
      </w:r>
    </w:p>
    <w:p w14:paraId="6E5C218F" w14:textId="33E7F320" w:rsidR="00AD4E27" w:rsidRDefault="00AD4E27" w:rsidP="00A47CF1">
      <w:pPr>
        <w:pStyle w:val="ListParagraph"/>
        <w:numPr>
          <w:ilvl w:val="2"/>
          <w:numId w:val="13"/>
        </w:numPr>
        <w:jc w:val="both"/>
        <w:rPr>
          <w:rFonts w:cs="Arial"/>
          <w:sz w:val="18"/>
          <w:szCs w:val="18"/>
        </w:rPr>
      </w:pPr>
      <w:r>
        <w:rPr>
          <w:rFonts w:cs="Arial"/>
          <w:sz w:val="18"/>
          <w:szCs w:val="18"/>
        </w:rPr>
        <w:t>Only provides such portion of the Confidential Information that the Recipient is required to disclose and will exercise reasonable efforts to preserve the confidentiality of the remainder of the Confidential Information;</w:t>
      </w:r>
    </w:p>
    <w:p w14:paraId="380CF973" w14:textId="23D2F05F" w:rsidR="00CA0C80" w:rsidRPr="005746EE" w:rsidRDefault="00762F0A" w:rsidP="00A47CF1">
      <w:pPr>
        <w:pStyle w:val="ListParagraph"/>
        <w:numPr>
          <w:ilvl w:val="2"/>
          <w:numId w:val="13"/>
        </w:numPr>
        <w:jc w:val="both"/>
        <w:rPr>
          <w:rFonts w:cs="Arial"/>
          <w:sz w:val="18"/>
          <w:szCs w:val="18"/>
        </w:rPr>
      </w:pPr>
      <w:r w:rsidRPr="005746EE">
        <w:rPr>
          <w:rFonts w:cs="Arial"/>
          <w:sz w:val="18"/>
          <w:szCs w:val="18"/>
        </w:rPr>
        <w:t>claim</w:t>
      </w:r>
      <w:r w:rsidR="00CA0C80" w:rsidRPr="005746EE">
        <w:rPr>
          <w:rFonts w:cs="Arial"/>
          <w:sz w:val="18"/>
          <w:szCs w:val="18"/>
        </w:rPr>
        <w:t>s</w:t>
      </w:r>
      <w:r w:rsidRPr="005746EE">
        <w:rPr>
          <w:rFonts w:cs="Arial"/>
          <w:sz w:val="18"/>
          <w:szCs w:val="18"/>
        </w:rPr>
        <w:t xml:space="preserve"> any immunity, privilege or restriction, on and from disclosure, that it can reasonably claim</w:t>
      </w:r>
      <w:r w:rsidR="00CA0C80" w:rsidRPr="005746EE">
        <w:rPr>
          <w:rFonts w:cs="Arial"/>
          <w:sz w:val="18"/>
          <w:szCs w:val="18"/>
        </w:rPr>
        <w:t>;</w:t>
      </w:r>
      <w:r w:rsidRPr="005746EE">
        <w:rPr>
          <w:rFonts w:cs="Arial"/>
          <w:sz w:val="18"/>
          <w:szCs w:val="18"/>
        </w:rPr>
        <w:t xml:space="preserve"> and </w:t>
      </w:r>
    </w:p>
    <w:p w14:paraId="64CA9554" w14:textId="73DF9799" w:rsidR="00AD1600" w:rsidRPr="005746EE" w:rsidRDefault="00CA0C80" w:rsidP="00A47CF1">
      <w:pPr>
        <w:pStyle w:val="ListParagraph"/>
        <w:numPr>
          <w:ilvl w:val="2"/>
          <w:numId w:val="13"/>
        </w:numPr>
        <w:jc w:val="both"/>
        <w:rPr>
          <w:rFonts w:cs="Arial"/>
          <w:sz w:val="18"/>
          <w:szCs w:val="18"/>
        </w:rPr>
      </w:pPr>
      <w:r w:rsidRPr="005746EE">
        <w:rPr>
          <w:rFonts w:cs="Arial"/>
          <w:sz w:val="18"/>
          <w:szCs w:val="18"/>
        </w:rPr>
        <w:t xml:space="preserve">to the extent permitted by law or applicable legal </w:t>
      </w:r>
      <w:r w:rsidR="00AD4E27">
        <w:rPr>
          <w:rFonts w:cs="Arial"/>
          <w:sz w:val="18"/>
          <w:szCs w:val="18"/>
        </w:rPr>
        <w:t xml:space="preserve">or regulatory </w:t>
      </w:r>
      <w:r w:rsidRPr="005746EE">
        <w:rPr>
          <w:rFonts w:cs="Arial"/>
          <w:sz w:val="18"/>
          <w:szCs w:val="18"/>
        </w:rPr>
        <w:t xml:space="preserve">process, </w:t>
      </w:r>
      <w:r w:rsidR="00AD4E27">
        <w:rPr>
          <w:rFonts w:cs="Arial"/>
          <w:sz w:val="18"/>
          <w:szCs w:val="18"/>
        </w:rPr>
        <w:t>as promptly as practicable</w:t>
      </w:r>
      <w:r w:rsidR="00762F0A" w:rsidRPr="005746EE">
        <w:rPr>
          <w:rFonts w:cs="Arial"/>
          <w:sz w:val="18"/>
          <w:szCs w:val="18"/>
        </w:rPr>
        <w:t xml:space="preserve"> notif</w:t>
      </w:r>
      <w:r w:rsidRPr="005746EE">
        <w:rPr>
          <w:rFonts w:cs="Arial"/>
          <w:sz w:val="18"/>
          <w:szCs w:val="18"/>
        </w:rPr>
        <w:t>ies</w:t>
      </w:r>
      <w:r w:rsidR="00762F0A" w:rsidRPr="005746EE">
        <w:rPr>
          <w:rFonts w:cs="Arial"/>
          <w:sz w:val="18"/>
          <w:szCs w:val="18"/>
        </w:rPr>
        <w:t xml:space="preserve"> the </w:t>
      </w:r>
      <w:r w:rsidR="00B8136B" w:rsidRPr="005746EE">
        <w:rPr>
          <w:rFonts w:cs="Arial"/>
          <w:sz w:val="18"/>
          <w:szCs w:val="18"/>
        </w:rPr>
        <w:t>Discloser</w:t>
      </w:r>
      <w:r w:rsidR="00762F0A" w:rsidRPr="005746EE">
        <w:rPr>
          <w:rFonts w:cs="Arial"/>
          <w:sz w:val="18"/>
          <w:szCs w:val="18"/>
        </w:rPr>
        <w:t xml:space="preserve"> of any such request.</w:t>
      </w:r>
    </w:p>
    <w:p w14:paraId="4ACFAE94" w14:textId="77777777" w:rsidR="00B15472" w:rsidRPr="005746EE" w:rsidRDefault="00B15472" w:rsidP="00B15472">
      <w:pPr>
        <w:pStyle w:val="ListParagraph"/>
        <w:ind w:left="930"/>
        <w:jc w:val="both"/>
        <w:rPr>
          <w:rFonts w:cs="Arial"/>
          <w:sz w:val="18"/>
          <w:szCs w:val="18"/>
        </w:rPr>
      </w:pPr>
    </w:p>
    <w:p w14:paraId="1C692F4C" w14:textId="77777777" w:rsidR="00AD1600" w:rsidRPr="005746EE" w:rsidRDefault="00AF6BB5" w:rsidP="00AD1600">
      <w:pPr>
        <w:pStyle w:val="ListParagraph"/>
        <w:numPr>
          <w:ilvl w:val="0"/>
          <w:numId w:val="13"/>
        </w:numPr>
        <w:pBdr>
          <w:bottom w:val="single" w:sz="4" w:space="1" w:color="auto"/>
        </w:pBdr>
        <w:ind w:left="357" w:hanging="357"/>
        <w:rPr>
          <w:rFonts w:cs="Arial"/>
          <w:sz w:val="18"/>
          <w:szCs w:val="18"/>
        </w:rPr>
      </w:pPr>
      <w:bookmarkStart w:id="2" w:name="_Ref415233029"/>
      <w:r w:rsidRPr="005746EE">
        <w:rPr>
          <w:rFonts w:cs="Arial"/>
          <w:b/>
          <w:sz w:val="18"/>
          <w:szCs w:val="18"/>
        </w:rPr>
        <w:t>RETURN OR DESTRUCTION</w:t>
      </w:r>
      <w:bookmarkEnd w:id="2"/>
    </w:p>
    <w:p w14:paraId="0A482DAF" w14:textId="2873A4AD" w:rsidR="00AF6BB5" w:rsidRPr="005746EE" w:rsidRDefault="00AD4E27" w:rsidP="00AD4E27">
      <w:pPr>
        <w:ind w:left="357" w:hanging="357"/>
        <w:jc w:val="both"/>
        <w:rPr>
          <w:rFonts w:cs="Arial"/>
          <w:sz w:val="18"/>
          <w:szCs w:val="18"/>
        </w:rPr>
      </w:pPr>
      <w:r>
        <w:rPr>
          <w:rFonts w:cs="Arial"/>
          <w:sz w:val="18"/>
          <w:szCs w:val="18"/>
        </w:rPr>
        <w:t>4.1</w:t>
      </w:r>
      <w:r>
        <w:rPr>
          <w:rFonts w:cs="Arial"/>
          <w:sz w:val="18"/>
          <w:szCs w:val="18"/>
        </w:rPr>
        <w:tab/>
      </w:r>
      <w:r w:rsidR="00AF6BB5" w:rsidRPr="005746EE">
        <w:rPr>
          <w:rFonts w:cs="Arial"/>
          <w:sz w:val="18"/>
          <w:szCs w:val="18"/>
        </w:rPr>
        <w:t>Immediately upon:</w:t>
      </w:r>
    </w:p>
    <w:p w14:paraId="0E0D5976" w14:textId="0F88A31A" w:rsidR="00AF6BB5" w:rsidRPr="005746EE" w:rsidRDefault="00AF6BB5" w:rsidP="00AD4E27">
      <w:pPr>
        <w:pStyle w:val="ListParagraph"/>
        <w:numPr>
          <w:ilvl w:val="2"/>
          <w:numId w:val="13"/>
        </w:numPr>
        <w:jc w:val="both"/>
        <w:rPr>
          <w:rFonts w:cs="Arial"/>
          <w:sz w:val="18"/>
          <w:szCs w:val="18"/>
        </w:rPr>
      </w:pPr>
      <w:r w:rsidRPr="005746EE">
        <w:rPr>
          <w:rFonts w:cs="Arial"/>
          <w:sz w:val="18"/>
          <w:szCs w:val="18"/>
        </w:rPr>
        <w:t>termination or expir</w:t>
      </w:r>
      <w:r w:rsidR="00CA0C80" w:rsidRPr="005746EE">
        <w:rPr>
          <w:rFonts w:cs="Arial"/>
          <w:sz w:val="18"/>
          <w:szCs w:val="18"/>
        </w:rPr>
        <w:t>y</w:t>
      </w:r>
      <w:r w:rsidRPr="005746EE">
        <w:rPr>
          <w:rFonts w:cs="Arial"/>
          <w:sz w:val="18"/>
          <w:szCs w:val="18"/>
        </w:rPr>
        <w:t xml:space="preserve"> of this Agreement;</w:t>
      </w:r>
      <w:r w:rsidR="00AD4E27">
        <w:rPr>
          <w:rFonts w:cs="Arial"/>
          <w:sz w:val="18"/>
          <w:szCs w:val="18"/>
        </w:rPr>
        <w:t xml:space="preserve"> or</w:t>
      </w:r>
    </w:p>
    <w:p w14:paraId="312DB0E6" w14:textId="17E79C95" w:rsidR="00AF6BB5" w:rsidRPr="005746EE" w:rsidRDefault="00AD4E27" w:rsidP="00AD4E27">
      <w:pPr>
        <w:pStyle w:val="ListParagraph"/>
        <w:numPr>
          <w:ilvl w:val="2"/>
          <w:numId w:val="13"/>
        </w:numPr>
        <w:jc w:val="both"/>
        <w:rPr>
          <w:rFonts w:cs="Arial"/>
          <w:sz w:val="18"/>
          <w:szCs w:val="18"/>
        </w:rPr>
      </w:pPr>
      <w:r>
        <w:rPr>
          <w:rFonts w:cs="Arial"/>
          <w:sz w:val="18"/>
          <w:szCs w:val="18"/>
        </w:rPr>
        <w:t>a</w:t>
      </w:r>
      <w:r w:rsidR="00AF6BB5" w:rsidRPr="005746EE">
        <w:rPr>
          <w:rFonts w:cs="Arial"/>
          <w:sz w:val="18"/>
          <w:szCs w:val="18"/>
        </w:rPr>
        <w:t xml:space="preserve"> decision by either </w:t>
      </w:r>
      <w:r w:rsidR="00446A7C">
        <w:rPr>
          <w:rFonts w:cs="Arial"/>
          <w:sz w:val="18"/>
          <w:szCs w:val="18"/>
        </w:rPr>
        <w:t>p</w:t>
      </w:r>
      <w:r w:rsidR="00CC67A8" w:rsidRPr="005746EE">
        <w:rPr>
          <w:rFonts w:cs="Arial"/>
          <w:sz w:val="18"/>
          <w:szCs w:val="18"/>
        </w:rPr>
        <w:t>arty</w:t>
      </w:r>
      <w:r w:rsidR="00AF6BB5" w:rsidRPr="005746EE">
        <w:rPr>
          <w:rFonts w:cs="Arial"/>
          <w:sz w:val="18"/>
          <w:szCs w:val="18"/>
        </w:rPr>
        <w:t xml:space="preserve"> not to enter into the business or scientific arrangement contemplated above; or </w:t>
      </w:r>
    </w:p>
    <w:p w14:paraId="40E847C3" w14:textId="77777777" w:rsidR="00AD1600" w:rsidRPr="005746EE" w:rsidRDefault="00AF6BB5" w:rsidP="00AD4E27">
      <w:pPr>
        <w:pStyle w:val="ListParagraph"/>
        <w:numPr>
          <w:ilvl w:val="2"/>
          <w:numId w:val="13"/>
        </w:numPr>
        <w:jc w:val="both"/>
        <w:rPr>
          <w:rFonts w:cs="Arial"/>
          <w:sz w:val="18"/>
          <w:szCs w:val="18"/>
        </w:rPr>
      </w:pPr>
      <w:r w:rsidRPr="005746EE">
        <w:rPr>
          <w:rFonts w:cs="Arial"/>
          <w:sz w:val="18"/>
          <w:szCs w:val="18"/>
        </w:rPr>
        <w:t xml:space="preserve">a request by the </w:t>
      </w:r>
      <w:r w:rsidR="00B8136B" w:rsidRPr="005746EE">
        <w:rPr>
          <w:rFonts w:cs="Arial"/>
          <w:sz w:val="18"/>
          <w:szCs w:val="18"/>
        </w:rPr>
        <w:t>Discloser</w:t>
      </w:r>
      <w:r w:rsidRPr="005746EE">
        <w:rPr>
          <w:rFonts w:cs="Arial"/>
          <w:sz w:val="18"/>
          <w:szCs w:val="18"/>
        </w:rPr>
        <w:t xml:space="preserve"> at any time,</w:t>
      </w:r>
    </w:p>
    <w:p w14:paraId="2A15E65F" w14:textId="77F0AF87" w:rsidR="00B15472" w:rsidRPr="005746EE" w:rsidRDefault="00AF6BB5" w:rsidP="00AF6BB5">
      <w:pPr>
        <w:jc w:val="both"/>
        <w:rPr>
          <w:rFonts w:cs="Arial"/>
          <w:sz w:val="18"/>
          <w:szCs w:val="18"/>
        </w:rPr>
      </w:pPr>
      <w:r w:rsidRPr="005746EE">
        <w:rPr>
          <w:rFonts w:cs="Arial"/>
          <w:sz w:val="18"/>
          <w:szCs w:val="18"/>
        </w:rPr>
        <w:t xml:space="preserve">the </w:t>
      </w:r>
      <w:r w:rsidR="00B8136B" w:rsidRPr="005746EE">
        <w:rPr>
          <w:rFonts w:cs="Arial"/>
          <w:sz w:val="18"/>
          <w:szCs w:val="18"/>
        </w:rPr>
        <w:t>Recipient</w:t>
      </w:r>
      <w:r w:rsidRPr="005746EE">
        <w:rPr>
          <w:rFonts w:cs="Arial"/>
          <w:sz w:val="18"/>
          <w:szCs w:val="18"/>
        </w:rPr>
        <w:t xml:space="preserve"> will promptly </w:t>
      </w:r>
      <w:r w:rsidR="00CA0C80" w:rsidRPr="005746EE">
        <w:rPr>
          <w:rFonts w:cs="Arial"/>
          <w:sz w:val="18"/>
          <w:szCs w:val="18"/>
        </w:rPr>
        <w:t>return</w:t>
      </w:r>
      <w:r w:rsidRPr="005746EE">
        <w:rPr>
          <w:rFonts w:cs="Arial"/>
          <w:sz w:val="18"/>
          <w:szCs w:val="18"/>
        </w:rPr>
        <w:t xml:space="preserve"> to the </w:t>
      </w:r>
      <w:r w:rsidR="00B8136B" w:rsidRPr="005746EE">
        <w:rPr>
          <w:rFonts w:cs="Arial"/>
          <w:sz w:val="18"/>
          <w:szCs w:val="18"/>
        </w:rPr>
        <w:t>Discloser</w:t>
      </w:r>
      <w:r w:rsidRPr="005746EE">
        <w:rPr>
          <w:rFonts w:cs="Arial"/>
          <w:sz w:val="18"/>
          <w:szCs w:val="18"/>
        </w:rPr>
        <w:t xml:space="preserve">, or </w:t>
      </w:r>
      <w:r w:rsidR="00CA0C80" w:rsidRPr="005746EE">
        <w:rPr>
          <w:rFonts w:cs="Arial"/>
          <w:sz w:val="18"/>
          <w:szCs w:val="18"/>
        </w:rPr>
        <w:t xml:space="preserve">if directed by the Discloser </w:t>
      </w:r>
      <w:r w:rsidRPr="005746EE">
        <w:rPr>
          <w:rFonts w:cs="Arial"/>
          <w:sz w:val="18"/>
          <w:szCs w:val="18"/>
        </w:rPr>
        <w:t xml:space="preserve">destroy, all Confidential Information of the </w:t>
      </w:r>
      <w:r w:rsidR="00B8136B" w:rsidRPr="005746EE">
        <w:rPr>
          <w:rFonts w:cs="Arial"/>
          <w:sz w:val="18"/>
          <w:szCs w:val="18"/>
        </w:rPr>
        <w:t>Discloser</w:t>
      </w:r>
      <w:r w:rsidRPr="005746EE">
        <w:rPr>
          <w:rFonts w:cs="Arial"/>
          <w:sz w:val="18"/>
          <w:szCs w:val="18"/>
        </w:rPr>
        <w:t xml:space="preserve"> and all documents and other tangible materials containing any such Confidential Information</w:t>
      </w:r>
      <w:r w:rsidR="00CA0C80" w:rsidRPr="005746EE">
        <w:rPr>
          <w:rFonts w:cs="Arial"/>
          <w:sz w:val="18"/>
          <w:szCs w:val="18"/>
        </w:rPr>
        <w:t xml:space="preserve">, </w:t>
      </w:r>
      <w:r w:rsidR="007F2A62" w:rsidRPr="007F2A62">
        <w:rPr>
          <w:rFonts w:cs="Arial"/>
          <w:sz w:val="18"/>
          <w:szCs w:val="18"/>
        </w:rPr>
        <w:t>provided that the Recipient and its Representatives will not be required to delete Confidential Information of the Discloser from any back-up or archival electronic storage as a part of its electronic retention system if such system stores the Confidential Information automatically. Notwithstanding the foregoing, Recipient and its Representatives will be permitted to retain one copy of such Confidential Information as may be necessary to comply with any applicable laws or regulations (including professional standards). All such Confidential Information will continue to be kept confidential pursuant to the terms of this Agreement</w:t>
      </w:r>
      <w:r w:rsidRPr="005746EE">
        <w:rPr>
          <w:rFonts w:cs="Arial"/>
          <w:sz w:val="18"/>
          <w:szCs w:val="18"/>
        </w:rPr>
        <w:t>.</w:t>
      </w:r>
    </w:p>
    <w:p w14:paraId="25339EE2" w14:textId="77777777" w:rsidR="00B15472" w:rsidRPr="005746EE" w:rsidRDefault="00B15472" w:rsidP="00AF6BB5">
      <w:pPr>
        <w:jc w:val="both"/>
        <w:rPr>
          <w:rFonts w:cs="Arial"/>
          <w:sz w:val="18"/>
          <w:szCs w:val="18"/>
        </w:rPr>
      </w:pPr>
    </w:p>
    <w:p w14:paraId="48630BCF" w14:textId="77777777" w:rsidR="00AD1600" w:rsidRPr="005746EE" w:rsidRDefault="00AD1600" w:rsidP="00AD1600">
      <w:pPr>
        <w:pStyle w:val="ListParagraph"/>
        <w:keepNext/>
        <w:numPr>
          <w:ilvl w:val="0"/>
          <w:numId w:val="13"/>
        </w:numPr>
        <w:pBdr>
          <w:bottom w:val="single" w:sz="4" w:space="1" w:color="auto"/>
        </w:pBdr>
        <w:ind w:left="357" w:hanging="357"/>
        <w:rPr>
          <w:rFonts w:cs="Arial"/>
          <w:sz w:val="18"/>
          <w:szCs w:val="18"/>
        </w:rPr>
      </w:pPr>
      <w:bookmarkStart w:id="3" w:name="_Ref378946427"/>
      <w:r w:rsidRPr="005746EE">
        <w:rPr>
          <w:rFonts w:cs="Arial"/>
          <w:b/>
          <w:sz w:val="18"/>
          <w:szCs w:val="18"/>
        </w:rPr>
        <w:t>RISK MANAGEMENT</w:t>
      </w:r>
      <w:bookmarkEnd w:id="3"/>
    </w:p>
    <w:p w14:paraId="1AC8D786" w14:textId="13E08240" w:rsidR="00AD1600" w:rsidRPr="005746EE" w:rsidRDefault="00183124" w:rsidP="00A47CF1">
      <w:pPr>
        <w:pStyle w:val="ListParagraph"/>
        <w:numPr>
          <w:ilvl w:val="1"/>
          <w:numId w:val="13"/>
        </w:numPr>
        <w:ind w:left="357" w:hanging="357"/>
        <w:jc w:val="both"/>
        <w:rPr>
          <w:rFonts w:cs="Arial"/>
          <w:sz w:val="18"/>
          <w:szCs w:val="18"/>
        </w:rPr>
      </w:pPr>
      <w:bookmarkStart w:id="4" w:name="_Ref378946279"/>
      <w:r w:rsidRPr="00183124">
        <w:rPr>
          <w:rFonts w:cs="Arial"/>
          <w:sz w:val="18"/>
          <w:szCs w:val="18"/>
        </w:rPr>
        <w:t>Except where a disclosure was made in accordance with clause 3.</w:t>
      </w:r>
      <w:r>
        <w:rPr>
          <w:rFonts w:cs="Arial"/>
          <w:sz w:val="18"/>
          <w:szCs w:val="18"/>
        </w:rPr>
        <w:t>2</w:t>
      </w:r>
      <w:r w:rsidRPr="00183124">
        <w:rPr>
          <w:rFonts w:cs="Arial"/>
          <w:sz w:val="18"/>
          <w:szCs w:val="18"/>
        </w:rPr>
        <w:t xml:space="preserve">, each </w:t>
      </w:r>
      <w:r w:rsidR="00446A7C">
        <w:rPr>
          <w:rFonts w:cs="Arial"/>
          <w:sz w:val="18"/>
          <w:szCs w:val="18"/>
        </w:rPr>
        <w:t>p</w:t>
      </w:r>
      <w:r w:rsidR="00CC67A8" w:rsidRPr="005746EE">
        <w:rPr>
          <w:rFonts w:cs="Arial"/>
          <w:sz w:val="18"/>
          <w:szCs w:val="18"/>
        </w:rPr>
        <w:t>arty</w:t>
      </w:r>
      <w:r w:rsidR="00AF6BB5" w:rsidRPr="005746EE">
        <w:rPr>
          <w:rFonts w:cs="Arial"/>
          <w:sz w:val="18"/>
          <w:szCs w:val="18"/>
        </w:rPr>
        <w:t xml:space="preserve"> (</w:t>
      </w:r>
      <w:r w:rsidR="00AF6BB5" w:rsidRPr="005746EE">
        <w:rPr>
          <w:rFonts w:cs="Arial"/>
          <w:b/>
          <w:sz w:val="18"/>
          <w:szCs w:val="18"/>
        </w:rPr>
        <w:t xml:space="preserve">the first </w:t>
      </w:r>
      <w:r w:rsidR="00446A7C">
        <w:rPr>
          <w:rFonts w:cs="Arial"/>
          <w:b/>
          <w:sz w:val="18"/>
          <w:szCs w:val="18"/>
        </w:rPr>
        <w:t>p</w:t>
      </w:r>
      <w:r w:rsidR="00CC67A8" w:rsidRPr="005746EE">
        <w:rPr>
          <w:rFonts w:cs="Arial"/>
          <w:b/>
          <w:sz w:val="18"/>
          <w:szCs w:val="18"/>
        </w:rPr>
        <w:t>arty</w:t>
      </w:r>
      <w:r w:rsidR="00AF6BB5" w:rsidRPr="005746EE">
        <w:rPr>
          <w:rFonts w:cs="Arial"/>
          <w:sz w:val="18"/>
          <w:szCs w:val="18"/>
        </w:rPr>
        <w:t xml:space="preserve">) will be liable to the other </w:t>
      </w:r>
      <w:r w:rsidR="00446A7C">
        <w:rPr>
          <w:rFonts w:cs="Arial"/>
          <w:sz w:val="18"/>
          <w:szCs w:val="18"/>
        </w:rPr>
        <w:t>p</w:t>
      </w:r>
      <w:r w:rsidR="00CC67A8" w:rsidRPr="005746EE">
        <w:rPr>
          <w:rFonts w:cs="Arial"/>
          <w:sz w:val="18"/>
          <w:szCs w:val="18"/>
        </w:rPr>
        <w:t>arty</w:t>
      </w:r>
      <w:r w:rsidR="00AF6BB5" w:rsidRPr="005746EE">
        <w:rPr>
          <w:rFonts w:cs="Arial"/>
          <w:sz w:val="18"/>
          <w:szCs w:val="18"/>
        </w:rPr>
        <w:t xml:space="preserve"> for any act or omission of any </w:t>
      </w:r>
      <w:r w:rsidR="00C64301" w:rsidRPr="005746EE">
        <w:rPr>
          <w:rFonts w:cs="Arial"/>
          <w:sz w:val="18"/>
          <w:szCs w:val="18"/>
        </w:rPr>
        <w:t xml:space="preserve">third </w:t>
      </w:r>
      <w:r w:rsidR="00446A7C">
        <w:rPr>
          <w:rFonts w:cs="Arial"/>
          <w:sz w:val="18"/>
          <w:szCs w:val="18"/>
        </w:rPr>
        <w:t>p</w:t>
      </w:r>
      <w:r w:rsidR="00CC67A8" w:rsidRPr="005746EE">
        <w:rPr>
          <w:rFonts w:cs="Arial"/>
          <w:sz w:val="18"/>
          <w:szCs w:val="18"/>
        </w:rPr>
        <w:t>arty</w:t>
      </w:r>
      <w:r w:rsidR="00C64301" w:rsidRPr="005746EE">
        <w:rPr>
          <w:rFonts w:cs="Arial"/>
          <w:sz w:val="18"/>
          <w:szCs w:val="18"/>
        </w:rPr>
        <w:t xml:space="preserve"> </w:t>
      </w:r>
      <w:r w:rsidR="00AF6BB5" w:rsidRPr="005746EE">
        <w:rPr>
          <w:rFonts w:cs="Arial"/>
          <w:sz w:val="18"/>
          <w:szCs w:val="18"/>
        </w:rPr>
        <w:t>to wh</w:t>
      </w:r>
      <w:r w:rsidR="00052846" w:rsidRPr="005746EE">
        <w:rPr>
          <w:rFonts w:cs="Arial"/>
          <w:sz w:val="18"/>
          <w:szCs w:val="18"/>
        </w:rPr>
        <w:t>ich</w:t>
      </w:r>
      <w:r w:rsidR="00AF6BB5" w:rsidRPr="005746EE">
        <w:rPr>
          <w:rFonts w:cs="Arial"/>
          <w:sz w:val="18"/>
          <w:szCs w:val="18"/>
        </w:rPr>
        <w:t xml:space="preserve"> the first </w:t>
      </w:r>
      <w:r w:rsidR="00446A7C">
        <w:rPr>
          <w:rFonts w:cs="Arial"/>
          <w:sz w:val="18"/>
          <w:szCs w:val="18"/>
        </w:rPr>
        <w:t>p</w:t>
      </w:r>
      <w:r w:rsidR="00CC67A8" w:rsidRPr="005746EE">
        <w:rPr>
          <w:rFonts w:cs="Arial"/>
          <w:sz w:val="18"/>
          <w:szCs w:val="18"/>
        </w:rPr>
        <w:t>arty</w:t>
      </w:r>
      <w:r w:rsidR="00AF6BB5" w:rsidRPr="005746EE">
        <w:rPr>
          <w:rFonts w:cs="Arial"/>
          <w:sz w:val="18"/>
          <w:szCs w:val="18"/>
        </w:rPr>
        <w:t xml:space="preserve"> discloses the Confidential Information, as if those acts or omissions were the first </w:t>
      </w:r>
      <w:r w:rsidR="00446A7C">
        <w:rPr>
          <w:rFonts w:cs="Arial"/>
          <w:sz w:val="18"/>
          <w:szCs w:val="18"/>
        </w:rPr>
        <w:t>p</w:t>
      </w:r>
      <w:r w:rsidR="00CC67A8" w:rsidRPr="005746EE">
        <w:rPr>
          <w:rFonts w:cs="Arial"/>
          <w:sz w:val="18"/>
          <w:szCs w:val="18"/>
        </w:rPr>
        <w:t>arty</w:t>
      </w:r>
      <w:r w:rsidR="00AF6BB5" w:rsidRPr="005746EE">
        <w:rPr>
          <w:rFonts w:cs="Arial"/>
          <w:sz w:val="18"/>
          <w:szCs w:val="18"/>
        </w:rPr>
        <w:t>’s own</w:t>
      </w:r>
      <w:r w:rsidR="00AD1600" w:rsidRPr="005746EE">
        <w:rPr>
          <w:rFonts w:cs="Arial"/>
          <w:sz w:val="18"/>
          <w:szCs w:val="18"/>
        </w:rPr>
        <w:t>.</w:t>
      </w:r>
      <w:bookmarkEnd w:id="4"/>
      <w:r w:rsidR="00AD1600" w:rsidRPr="005746EE">
        <w:rPr>
          <w:rFonts w:cs="Arial"/>
          <w:sz w:val="18"/>
          <w:szCs w:val="18"/>
        </w:rPr>
        <w:t xml:space="preserve"> </w:t>
      </w:r>
    </w:p>
    <w:p w14:paraId="2600E28F" w14:textId="17E3D9CF" w:rsidR="00AF6BB5" w:rsidRPr="005746EE" w:rsidRDefault="00AF6BB5" w:rsidP="00A47CF1">
      <w:pPr>
        <w:pStyle w:val="ListParagraph"/>
        <w:numPr>
          <w:ilvl w:val="1"/>
          <w:numId w:val="13"/>
        </w:numPr>
        <w:ind w:left="357" w:hanging="357"/>
        <w:jc w:val="both"/>
        <w:rPr>
          <w:rFonts w:cs="Arial"/>
          <w:sz w:val="18"/>
          <w:szCs w:val="18"/>
        </w:rPr>
      </w:pPr>
      <w:r w:rsidRPr="005746EE">
        <w:rPr>
          <w:rFonts w:cs="Arial"/>
          <w:sz w:val="18"/>
          <w:szCs w:val="18"/>
        </w:rPr>
        <w:t xml:space="preserve">The </w:t>
      </w:r>
      <w:r w:rsidR="00B8136B" w:rsidRPr="005746EE">
        <w:rPr>
          <w:rFonts w:cs="Arial"/>
          <w:sz w:val="18"/>
          <w:szCs w:val="18"/>
        </w:rPr>
        <w:t>Recipient</w:t>
      </w:r>
      <w:r w:rsidRPr="005746EE">
        <w:rPr>
          <w:rFonts w:cs="Arial"/>
          <w:sz w:val="18"/>
          <w:szCs w:val="18"/>
        </w:rPr>
        <w:t xml:space="preserve"> agrees that the </w:t>
      </w:r>
      <w:r w:rsidR="00B8136B" w:rsidRPr="005746EE">
        <w:rPr>
          <w:rFonts w:cs="Arial"/>
          <w:sz w:val="18"/>
          <w:szCs w:val="18"/>
        </w:rPr>
        <w:t>Discloser</w:t>
      </w:r>
      <w:r w:rsidRPr="005746EE">
        <w:rPr>
          <w:rFonts w:cs="Arial"/>
          <w:sz w:val="18"/>
          <w:szCs w:val="18"/>
        </w:rPr>
        <w:t xml:space="preserve"> assumes no responsibility or liability for the </w:t>
      </w:r>
      <w:r w:rsidR="00B8136B" w:rsidRPr="005746EE">
        <w:rPr>
          <w:rFonts w:cs="Arial"/>
          <w:sz w:val="18"/>
          <w:szCs w:val="18"/>
        </w:rPr>
        <w:t>Recipient</w:t>
      </w:r>
      <w:r w:rsidRPr="005746EE">
        <w:rPr>
          <w:rFonts w:cs="Arial"/>
          <w:sz w:val="18"/>
          <w:szCs w:val="18"/>
        </w:rPr>
        <w:t xml:space="preserve">’s use of the Confidential Information, and that the </w:t>
      </w:r>
      <w:r w:rsidR="00B8136B" w:rsidRPr="005746EE">
        <w:rPr>
          <w:rFonts w:cs="Arial"/>
          <w:sz w:val="18"/>
          <w:szCs w:val="18"/>
        </w:rPr>
        <w:t>Discloser</w:t>
      </w:r>
      <w:r w:rsidRPr="005746EE">
        <w:rPr>
          <w:rFonts w:cs="Arial"/>
          <w:sz w:val="18"/>
          <w:szCs w:val="18"/>
        </w:rPr>
        <w:t xml:space="preserve"> gives no warranty that the Confidential Information will meet the </w:t>
      </w:r>
      <w:r w:rsidR="00B8136B" w:rsidRPr="005746EE">
        <w:rPr>
          <w:rFonts w:cs="Arial"/>
          <w:sz w:val="18"/>
          <w:szCs w:val="18"/>
        </w:rPr>
        <w:t>Recipient</w:t>
      </w:r>
      <w:r w:rsidRPr="005746EE">
        <w:rPr>
          <w:rFonts w:cs="Arial"/>
          <w:sz w:val="18"/>
          <w:szCs w:val="18"/>
        </w:rPr>
        <w:t xml:space="preserve">’s requirements or that, when combined with other information or when used in a particular manner by the </w:t>
      </w:r>
      <w:r w:rsidR="00B8136B" w:rsidRPr="005746EE">
        <w:rPr>
          <w:rFonts w:cs="Arial"/>
          <w:sz w:val="18"/>
          <w:szCs w:val="18"/>
        </w:rPr>
        <w:t>Recipient</w:t>
      </w:r>
      <w:r w:rsidRPr="005746EE">
        <w:rPr>
          <w:rFonts w:cs="Arial"/>
          <w:sz w:val="18"/>
          <w:szCs w:val="18"/>
        </w:rPr>
        <w:t xml:space="preserve">, it will be sufficient or suitable for the </w:t>
      </w:r>
      <w:r w:rsidR="00D1084E" w:rsidRPr="005746EE">
        <w:rPr>
          <w:rFonts w:cs="Arial"/>
          <w:sz w:val="18"/>
          <w:szCs w:val="18"/>
        </w:rPr>
        <w:t>Purpose</w:t>
      </w:r>
      <w:r w:rsidRPr="005746EE">
        <w:rPr>
          <w:rFonts w:cs="Arial"/>
          <w:sz w:val="18"/>
          <w:szCs w:val="18"/>
        </w:rPr>
        <w:t>.</w:t>
      </w:r>
    </w:p>
    <w:p w14:paraId="0B00483E" w14:textId="77777777" w:rsidR="00E10CDD" w:rsidRPr="005746EE" w:rsidRDefault="00E10CDD" w:rsidP="00A47CF1">
      <w:pPr>
        <w:pStyle w:val="ListParagraph"/>
        <w:numPr>
          <w:ilvl w:val="1"/>
          <w:numId w:val="13"/>
        </w:numPr>
        <w:ind w:left="357" w:hanging="357"/>
        <w:jc w:val="both"/>
        <w:rPr>
          <w:rFonts w:cs="Arial"/>
          <w:sz w:val="18"/>
          <w:szCs w:val="18"/>
        </w:rPr>
      </w:pPr>
      <w:r w:rsidRPr="005746EE">
        <w:rPr>
          <w:rFonts w:cs="Arial"/>
          <w:sz w:val="18"/>
          <w:szCs w:val="18"/>
        </w:rPr>
        <w:t xml:space="preserve">The </w:t>
      </w:r>
      <w:r w:rsidR="00B8136B" w:rsidRPr="005746EE">
        <w:rPr>
          <w:rFonts w:cs="Arial"/>
          <w:sz w:val="18"/>
          <w:szCs w:val="18"/>
        </w:rPr>
        <w:t>Discloser</w:t>
      </w:r>
      <w:r w:rsidRPr="005746EE">
        <w:rPr>
          <w:rFonts w:cs="Arial"/>
          <w:sz w:val="18"/>
          <w:szCs w:val="18"/>
        </w:rPr>
        <w:t xml:space="preserve"> is entitled to seek</w:t>
      </w:r>
      <w:r w:rsidR="0035245A" w:rsidRPr="005746EE">
        <w:rPr>
          <w:rFonts w:cs="Arial"/>
          <w:sz w:val="18"/>
          <w:szCs w:val="18"/>
        </w:rPr>
        <w:t xml:space="preserve"> </w:t>
      </w:r>
      <w:r w:rsidRPr="005746EE">
        <w:rPr>
          <w:rFonts w:cs="Arial"/>
          <w:sz w:val="18"/>
          <w:szCs w:val="18"/>
        </w:rPr>
        <w:t>relief both at law and in equity</w:t>
      </w:r>
      <w:r w:rsidR="0035245A" w:rsidRPr="005746EE">
        <w:rPr>
          <w:rFonts w:cs="Arial"/>
          <w:sz w:val="18"/>
          <w:szCs w:val="18"/>
        </w:rPr>
        <w:t xml:space="preserve"> </w:t>
      </w:r>
      <w:r w:rsidRPr="005746EE">
        <w:rPr>
          <w:rFonts w:cs="Arial"/>
          <w:sz w:val="18"/>
          <w:szCs w:val="18"/>
        </w:rPr>
        <w:t>and</w:t>
      </w:r>
      <w:r w:rsidR="0035245A" w:rsidRPr="005746EE">
        <w:rPr>
          <w:rFonts w:cs="Arial"/>
          <w:sz w:val="18"/>
          <w:szCs w:val="18"/>
        </w:rPr>
        <w:t xml:space="preserve"> remedies including (without limitation) injunctive relief and specific performance in the event of any breach or anticipated breach of this Agreement, without having to prove any actual damage.</w:t>
      </w:r>
    </w:p>
    <w:p w14:paraId="24E02028" w14:textId="77777777" w:rsidR="00B15472" w:rsidRPr="005746EE" w:rsidRDefault="00B15472" w:rsidP="00B15472">
      <w:pPr>
        <w:pStyle w:val="ListParagraph"/>
        <w:ind w:left="357"/>
        <w:jc w:val="both"/>
        <w:rPr>
          <w:rFonts w:cs="Arial"/>
          <w:sz w:val="18"/>
          <w:szCs w:val="18"/>
        </w:rPr>
      </w:pPr>
    </w:p>
    <w:p w14:paraId="2363ABE6" w14:textId="794DD7D7" w:rsidR="006A5805" w:rsidRPr="006A5805" w:rsidRDefault="006A5805" w:rsidP="006A5805">
      <w:pPr>
        <w:pStyle w:val="ListParagraph"/>
        <w:numPr>
          <w:ilvl w:val="0"/>
          <w:numId w:val="13"/>
        </w:numPr>
        <w:pBdr>
          <w:bottom w:val="single" w:sz="4" w:space="1" w:color="auto"/>
        </w:pBdr>
        <w:ind w:left="357" w:hanging="357"/>
        <w:rPr>
          <w:rFonts w:cs="Arial"/>
          <w:b/>
          <w:bCs/>
          <w:sz w:val="18"/>
          <w:szCs w:val="18"/>
        </w:rPr>
      </w:pPr>
      <w:r w:rsidRPr="006A5805">
        <w:rPr>
          <w:rFonts w:cs="Arial"/>
          <w:b/>
          <w:bCs/>
          <w:sz w:val="18"/>
          <w:szCs w:val="18"/>
        </w:rPr>
        <w:t>FOREIGN RELATIONS ACT</w:t>
      </w:r>
    </w:p>
    <w:p w14:paraId="3386AF74" w14:textId="78137A36" w:rsidR="006A5805" w:rsidRDefault="006A5805" w:rsidP="006A5805">
      <w:pPr>
        <w:pStyle w:val="ListParagraph"/>
        <w:ind w:left="357" w:hanging="357"/>
        <w:rPr>
          <w:rFonts w:cs="Arial"/>
          <w:sz w:val="18"/>
          <w:szCs w:val="18"/>
        </w:rPr>
      </w:pPr>
      <w:r>
        <w:rPr>
          <w:rFonts w:cs="Arial"/>
          <w:sz w:val="18"/>
          <w:szCs w:val="18"/>
        </w:rPr>
        <w:lastRenderedPageBreak/>
        <w:t xml:space="preserve">6.1 </w:t>
      </w:r>
      <w:r>
        <w:rPr>
          <w:rFonts w:cs="Arial"/>
          <w:sz w:val="18"/>
          <w:szCs w:val="18"/>
        </w:rPr>
        <w:tab/>
        <w:t xml:space="preserve">If this Agreement, </w:t>
      </w:r>
      <w:r w:rsidRPr="006A5805">
        <w:rPr>
          <w:rFonts w:cs="Arial"/>
          <w:sz w:val="18"/>
          <w:szCs w:val="18"/>
        </w:rPr>
        <w:t>or any arrangement contemplated by this Agreement, is a “foreign arrangement” or “subsidiary arrangement” under Australia’s Foreign Relations (State and Territory Arrangements) Act 2020 (</w:t>
      </w:r>
      <w:proofErr w:type="spellStart"/>
      <w:r w:rsidRPr="006A5805">
        <w:rPr>
          <w:rFonts w:cs="Arial"/>
          <w:sz w:val="18"/>
          <w:szCs w:val="18"/>
        </w:rPr>
        <w:t>Cth</w:t>
      </w:r>
      <w:proofErr w:type="spellEnd"/>
      <w:r w:rsidRPr="006A5805">
        <w:rPr>
          <w:rFonts w:cs="Arial"/>
          <w:sz w:val="18"/>
          <w:szCs w:val="18"/>
        </w:rPr>
        <w:t>) (</w:t>
      </w:r>
      <w:r w:rsidRPr="001D5CF0">
        <w:rPr>
          <w:rFonts w:cs="Arial"/>
          <w:b/>
          <w:bCs/>
          <w:sz w:val="18"/>
          <w:szCs w:val="18"/>
        </w:rPr>
        <w:t>Foreign Relations Act</w:t>
      </w:r>
      <w:r w:rsidRPr="006A5805">
        <w:rPr>
          <w:rFonts w:cs="Arial"/>
          <w:sz w:val="18"/>
          <w:szCs w:val="18"/>
        </w:rPr>
        <w:t>), then notwithstanding any other provision of this Agreement</w:t>
      </w:r>
      <w:r>
        <w:rPr>
          <w:rFonts w:cs="Arial"/>
          <w:sz w:val="18"/>
          <w:szCs w:val="18"/>
        </w:rPr>
        <w:t>:</w:t>
      </w:r>
    </w:p>
    <w:p w14:paraId="4311D6ED" w14:textId="0C5B7A0C" w:rsidR="006A5805" w:rsidRPr="006A5805" w:rsidRDefault="006A5805" w:rsidP="006A5805">
      <w:pPr>
        <w:pStyle w:val="ListParagraph"/>
        <w:ind w:left="930" w:hanging="505"/>
        <w:rPr>
          <w:rFonts w:cs="Arial"/>
          <w:sz w:val="18"/>
          <w:szCs w:val="18"/>
        </w:rPr>
      </w:pPr>
      <w:r w:rsidRPr="006A5805">
        <w:rPr>
          <w:rFonts w:cs="Arial"/>
          <w:sz w:val="18"/>
          <w:szCs w:val="18"/>
        </w:rPr>
        <w:t>6.1.1</w:t>
      </w:r>
      <w:r w:rsidRPr="006A5805">
        <w:rPr>
          <w:rFonts w:cs="Arial"/>
          <w:sz w:val="18"/>
          <w:szCs w:val="18"/>
        </w:rPr>
        <w:tab/>
        <w:t xml:space="preserve">the University is entitled, acting in good faith, to take all actions reasonably necessary to ensure its compliance with the Foreign Relations Act and any declarations made under it (including any requirement that the University discloses, terminates or ceases to perform all or part of this Agreement), </w:t>
      </w:r>
    </w:p>
    <w:p w14:paraId="786F3E5F" w14:textId="77777777" w:rsidR="006A5805" w:rsidRPr="006A5805" w:rsidRDefault="006A5805" w:rsidP="006A5805">
      <w:pPr>
        <w:pStyle w:val="ListParagraph"/>
        <w:ind w:left="930" w:hanging="505"/>
        <w:rPr>
          <w:rFonts w:cs="Arial"/>
          <w:sz w:val="18"/>
          <w:szCs w:val="18"/>
        </w:rPr>
      </w:pPr>
      <w:r w:rsidRPr="006A5805">
        <w:rPr>
          <w:rFonts w:cs="Arial"/>
          <w:sz w:val="18"/>
          <w:szCs w:val="18"/>
        </w:rPr>
        <w:t>6.1.2</w:t>
      </w:r>
      <w:r w:rsidRPr="006A5805">
        <w:rPr>
          <w:rFonts w:cs="Arial"/>
          <w:sz w:val="18"/>
          <w:szCs w:val="18"/>
        </w:rPr>
        <w:tab/>
        <w:t>the University will not be in breach of this Agreement, and will not incur any liability to the Organisation, or any third party claiming through</w:t>
      </w:r>
      <w:r>
        <w:rPr>
          <w:rFonts w:cs="Arial"/>
          <w:sz w:val="18"/>
          <w:szCs w:val="18"/>
        </w:rPr>
        <w:t xml:space="preserve"> </w:t>
      </w:r>
      <w:r w:rsidRPr="006A5805">
        <w:rPr>
          <w:rFonts w:cs="Arial"/>
          <w:sz w:val="18"/>
          <w:szCs w:val="18"/>
        </w:rPr>
        <w:t xml:space="preserve">it, in relation to any such actions or otherwise arising from the operation of the Foreign Relations Act; and </w:t>
      </w:r>
    </w:p>
    <w:p w14:paraId="784351EF" w14:textId="4349E27C" w:rsidR="006A5805" w:rsidRDefault="006A5805" w:rsidP="006A5805">
      <w:pPr>
        <w:pStyle w:val="ListParagraph"/>
        <w:ind w:left="930" w:hanging="505"/>
        <w:rPr>
          <w:rFonts w:cs="Arial"/>
          <w:sz w:val="18"/>
          <w:szCs w:val="18"/>
        </w:rPr>
      </w:pPr>
      <w:r w:rsidRPr="006A5805">
        <w:rPr>
          <w:rFonts w:cs="Arial"/>
          <w:sz w:val="18"/>
          <w:szCs w:val="18"/>
        </w:rPr>
        <w:t>6.1.3</w:t>
      </w:r>
      <w:r w:rsidRPr="006A5805">
        <w:rPr>
          <w:rFonts w:cs="Arial"/>
          <w:sz w:val="18"/>
          <w:szCs w:val="18"/>
        </w:rPr>
        <w:tab/>
        <w:t>the Organisation agrees to cooperate in good faith with the University to do all things reasonably necessary to give effect to any declarations made under the Foreign Relations Act and any such actions taken by the University</w:t>
      </w:r>
      <w:r>
        <w:rPr>
          <w:rFonts w:cs="Arial"/>
          <w:sz w:val="18"/>
          <w:szCs w:val="18"/>
        </w:rPr>
        <w:t>.</w:t>
      </w:r>
    </w:p>
    <w:p w14:paraId="639DCA7D" w14:textId="77777777" w:rsidR="006A5805" w:rsidRPr="006A5805" w:rsidRDefault="006A5805" w:rsidP="006A5805">
      <w:pPr>
        <w:pStyle w:val="ListParagraph"/>
        <w:ind w:left="357"/>
        <w:rPr>
          <w:rFonts w:cs="Arial"/>
          <w:sz w:val="18"/>
          <w:szCs w:val="18"/>
        </w:rPr>
      </w:pPr>
    </w:p>
    <w:p w14:paraId="453E69C2" w14:textId="794DD7D7" w:rsidR="00AD1600" w:rsidRPr="005746EE" w:rsidRDefault="00AD1600" w:rsidP="00AD1600">
      <w:pPr>
        <w:pStyle w:val="ListParagraph"/>
        <w:numPr>
          <w:ilvl w:val="0"/>
          <w:numId w:val="13"/>
        </w:numPr>
        <w:pBdr>
          <w:bottom w:val="single" w:sz="4" w:space="1" w:color="auto"/>
        </w:pBdr>
        <w:ind w:left="357" w:hanging="357"/>
        <w:rPr>
          <w:rFonts w:cs="Arial"/>
          <w:sz w:val="18"/>
          <w:szCs w:val="18"/>
        </w:rPr>
      </w:pPr>
      <w:r w:rsidRPr="005746EE">
        <w:rPr>
          <w:rFonts w:cs="Arial"/>
          <w:b/>
          <w:sz w:val="18"/>
          <w:szCs w:val="18"/>
        </w:rPr>
        <w:t>TERM</w:t>
      </w:r>
    </w:p>
    <w:p w14:paraId="066C1F68" w14:textId="77777777" w:rsidR="00AD1600" w:rsidRPr="005746EE" w:rsidRDefault="00AF6BB5" w:rsidP="00A47CF1">
      <w:pPr>
        <w:pStyle w:val="ListParagraph"/>
        <w:numPr>
          <w:ilvl w:val="1"/>
          <w:numId w:val="13"/>
        </w:numPr>
        <w:ind w:left="357" w:hanging="357"/>
        <w:jc w:val="both"/>
        <w:rPr>
          <w:rFonts w:cs="Arial"/>
          <w:sz w:val="18"/>
          <w:szCs w:val="18"/>
        </w:rPr>
      </w:pPr>
      <w:bookmarkStart w:id="5" w:name="_Ref411433188"/>
      <w:bookmarkStart w:id="6" w:name="_Ref415232710"/>
      <w:r w:rsidRPr="005746EE">
        <w:rPr>
          <w:rFonts w:cs="Arial"/>
          <w:sz w:val="18"/>
          <w:szCs w:val="18"/>
        </w:rPr>
        <w:t xml:space="preserve">The effective commencement date of this Agreement will be the time of the first disclosure of Confidential Information and </w:t>
      </w:r>
      <w:r w:rsidR="00161710" w:rsidRPr="005746EE">
        <w:rPr>
          <w:rFonts w:cs="Arial"/>
          <w:sz w:val="18"/>
          <w:szCs w:val="18"/>
        </w:rPr>
        <w:t xml:space="preserve">the Agreement </w:t>
      </w:r>
      <w:r w:rsidRPr="005746EE">
        <w:rPr>
          <w:rFonts w:cs="Arial"/>
          <w:sz w:val="18"/>
          <w:szCs w:val="18"/>
        </w:rPr>
        <w:t xml:space="preserve">will remain in force for the </w:t>
      </w:r>
      <w:bookmarkEnd w:id="5"/>
      <w:r w:rsidRPr="005746EE">
        <w:rPr>
          <w:rFonts w:cs="Arial"/>
          <w:sz w:val="18"/>
          <w:szCs w:val="18"/>
        </w:rPr>
        <w:t>Term.</w:t>
      </w:r>
      <w:bookmarkEnd w:id="6"/>
    </w:p>
    <w:p w14:paraId="7CFD89C8" w14:textId="4F8E6A4F" w:rsidR="006D36B8" w:rsidRPr="005746EE" w:rsidRDefault="006D36B8" w:rsidP="006F5C8B">
      <w:pPr>
        <w:pStyle w:val="ListParagraph"/>
        <w:numPr>
          <w:ilvl w:val="1"/>
          <w:numId w:val="13"/>
        </w:numPr>
        <w:ind w:left="357" w:hanging="357"/>
        <w:jc w:val="both"/>
        <w:rPr>
          <w:rFonts w:cs="Arial"/>
          <w:sz w:val="18"/>
          <w:szCs w:val="18"/>
        </w:rPr>
      </w:pPr>
      <w:r w:rsidRPr="005746EE">
        <w:rPr>
          <w:rFonts w:cs="Arial"/>
          <w:sz w:val="18"/>
          <w:szCs w:val="18"/>
        </w:rPr>
        <w:t xml:space="preserve">If either </w:t>
      </w:r>
      <w:r w:rsidR="00053E4B">
        <w:rPr>
          <w:rFonts w:cs="Arial"/>
          <w:sz w:val="18"/>
          <w:szCs w:val="18"/>
        </w:rPr>
        <w:t>p</w:t>
      </w:r>
      <w:r w:rsidRPr="005746EE">
        <w:rPr>
          <w:rFonts w:cs="Arial"/>
          <w:sz w:val="18"/>
          <w:szCs w:val="18"/>
        </w:rPr>
        <w:t xml:space="preserve">arty commits a breach of this Agreement, the other </w:t>
      </w:r>
      <w:r w:rsidR="00053E4B">
        <w:rPr>
          <w:rFonts w:cs="Arial"/>
          <w:sz w:val="18"/>
          <w:szCs w:val="18"/>
        </w:rPr>
        <w:t>p</w:t>
      </w:r>
      <w:r w:rsidRPr="005746EE">
        <w:rPr>
          <w:rFonts w:cs="Arial"/>
          <w:sz w:val="18"/>
          <w:szCs w:val="18"/>
        </w:rPr>
        <w:t>arty may terminate this Agreement immediately by written notice:</w:t>
      </w:r>
    </w:p>
    <w:p w14:paraId="259BB5EB" w14:textId="77777777" w:rsidR="006D36B8" w:rsidRPr="005746EE" w:rsidRDefault="006D36B8" w:rsidP="006D36B8">
      <w:pPr>
        <w:pStyle w:val="ListParagraph"/>
        <w:numPr>
          <w:ilvl w:val="2"/>
          <w:numId w:val="13"/>
        </w:numPr>
        <w:jc w:val="both"/>
        <w:rPr>
          <w:rFonts w:cs="Arial"/>
          <w:sz w:val="18"/>
          <w:szCs w:val="18"/>
        </w:rPr>
      </w:pPr>
      <w:r w:rsidRPr="005746EE">
        <w:rPr>
          <w:rFonts w:cs="Arial"/>
          <w:sz w:val="18"/>
          <w:szCs w:val="18"/>
        </w:rPr>
        <w:t>if the breach is incapable of remedy; or</w:t>
      </w:r>
    </w:p>
    <w:p w14:paraId="619EC060" w14:textId="1B27935F" w:rsidR="006D36B8" w:rsidRPr="005746EE" w:rsidRDefault="006D36B8" w:rsidP="006D36B8">
      <w:pPr>
        <w:pStyle w:val="ListParagraph"/>
        <w:numPr>
          <w:ilvl w:val="2"/>
          <w:numId w:val="13"/>
        </w:numPr>
        <w:jc w:val="both"/>
        <w:rPr>
          <w:rFonts w:cs="Arial"/>
          <w:sz w:val="18"/>
          <w:szCs w:val="18"/>
        </w:rPr>
      </w:pPr>
      <w:r w:rsidRPr="005746EE">
        <w:rPr>
          <w:rFonts w:cs="Arial"/>
          <w:sz w:val="18"/>
          <w:szCs w:val="18"/>
        </w:rPr>
        <w:t>if the breach is not remedied within 30 days of a request in writing that the breach be remedied.</w:t>
      </w:r>
    </w:p>
    <w:p w14:paraId="1B8D054C" w14:textId="420C7C44" w:rsidR="00AF6BB5" w:rsidRPr="005746EE" w:rsidRDefault="00AF6BB5" w:rsidP="00A47CF1">
      <w:pPr>
        <w:pStyle w:val="ListParagraph"/>
        <w:numPr>
          <w:ilvl w:val="1"/>
          <w:numId w:val="13"/>
        </w:numPr>
        <w:ind w:left="357" w:hanging="357"/>
        <w:jc w:val="both"/>
        <w:rPr>
          <w:rFonts w:cs="Arial"/>
          <w:sz w:val="18"/>
          <w:szCs w:val="18"/>
        </w:rPr>
      </w:pPr>
      <w:bookmarkStart w:id="7" w:name="_Ref415233037"/>
      <w:r w:rsidRPr="005746EE">
        <w:rPr>
          <w:rFonts w:cs="Arial"/>
          <w:sz w:val="18"/>
          <w:szCs w:val="18"/>
        </w:rPr>
        <w:t xml:space="preserve">Notwithstanding </w:t>
      </w:r>
      <w:r w:rsidR="006D36B8" w:rsidRPr="005746EE">
        <w:rPr>
          <w:rFonts w:cs="Arial"/>
          <w:sz w:val="18"/>
          <w:szCs w:val="18"/>
        </w:rPr>
        <w:t>termination or expiry of this Agreement</w:t>
      </w:r>
      <w:r w:rsidRPr="005746EE">
        <w:rPr>
          <w:rFonts w:cs="Arial"/>
          <w:sz w:val="18"/>
          <w:szCs w:val="18"/>
        </w:rPr>
        <w:t>, the provisions of clauses</w:t>
      </w:r>
      <w:r w:rsidR="00717D41" w:rsidRPr="005746EE">
        <w:rPr>
          <w:rFonts w:cs="Arial"/>
          <w:sz w:val="18"/>
          <w:szCs w:val="18"/>
        </w:rPr>
        <w:t xml:space="preserve"> </w:t>
      </w:r>
      <w:r w:rsidR="00717D41" w:rsidRPr="00A07C82">
        <w:rPr>
          <w:rFonts w:cs="Arial"/>
          <w:sz w:val="18"/>
          <w:szCs w:val="18"/>
        </w:rPr>
        <w:fldChar w:fldCharType="begin"/>
      </w:r>
      <w:r w:rsidR="00717D41" w:rsidRPr="005746EE">
        <w:rPr>
          <w:rFonts w:cs="Arial"/>
          <w:sz w:val="18"/>
          <w:szCs w:val="18"/>
        </w:rPr>
        <w:instrText xml:space="preserve"> REF _Ref415232202 \r \h </w:instrText>
      </w:r>
      <w:r w:rsidR="003A0CF9" w:rsidRPr="005746EE">
        <w:rPr>
          <w:rFonts w:cs="Arial"/>
          <w:sz w:val="18"/>
          <w:szCs w:val="18"/>
        </w:rPr>
        <w:instrText xml:space="preserve"> \* MERGEFORMAT </w:instrText>
      </w:r>
      <w:r w:rsidR="00717D41" w:rsidRPr="00A07C82">
        <w:rPr>
          <w:rFonts w:cs="Arial"/>
          <w:sz w:val="18"/>
          <w:szCs w:val="18"/>
        </w:rPr>
      </w:r>
      <w:r w:rsidR="00717D41" w:rsidRPr="00A07C82">
        <w:rPr>
          <w:rFonts w:cs="Arial"/>
          <w:sz w:val="18"/>
          <w:szCs w:val="18"/>
        </w:rPr>
        <w:fldChar w:fldCharType="separate"/>
      </w:r>
      <w:r w:rsidR="00320B3E">
        <w:rPr>
          <w:rFonts w:cs="Arial"/>
          <w:sz w:val="18"/>
          <w:szCs w:val="18"/>
        </w:rPr>
        <w:t>2</w:t>
      </w:r>
      <w:r w:rsidR="00717D41" w:rsidRPr="00A07C82">
        <w:rPr>
          <w:rFonts w:cs="Arial"/>
          <w:sz w:val="18"/>
          <w:szCs w:val="18"/>
        </w:rPr>
        <w:fldChar w:fldCharType="end"/>
      </w:r>
      <w:r w:rsidR="00717D41" w:rsidRPr="005746EE">
        <w:rPr>
          <w:rFonts w:cs="Arial"/>
          <w:sz w:val="18"/>
          <w:szCs w:val="18"/>
        </w:rPr>
        <w:t xml:space="preserve">, </w:t>
      </w:r>
      <w:r w:rsidR="00717D41" w:rsidRPr="00A07C82">
        <w:rPr>
          <w:rFonts w:cs="Arial"/>
          <w:sz w:val="18"/>
          <w:szCs w:val="18"/>
        </w:rPr>
        <w:fldChar w:fldCharType="begin"/>
      </w:r>
      <w:r w:rsidR="00717D41" w:rsidRPr="005746EE">
        <w:rPr>
          <w:rFonts w:cs="Arial"/>
          <w:sz w:val="18"/>
          <w:szCs w:val="18"/>
        </w:rPr>
        <w:instrText xml:space="preserve"> REF _Ref415233028 \r \h </w:instrText>
      </w:r>
      <w:r w:rsidR="003A0CF9" w:rsidRPr="005746EE">
        <w:rPr>
          <w:rFonts w:cs="Arial"/>
          <w:sz w:val="18"/>
          <w:szCs w:val="18"/>
        </w:rPr>
        <w:instrText xml:space="preserve"> \* MERGEFORMAT </w:instrText>
      </w:r>
      <w:r w:rsidR="00717D41" w:rsidRPr="00A07C82">
        <w:rPr>
          <w:rFonts w:cs="Arial"/>
          <w:sz w:val="18"/>
          <w:szCs w:val="18"/>
        </w:rPr>
      </w:r>
      <w:r w:rsidR="00717D41" w:rsidRPr="00A07C82">
        <w:rPr>
          <w:rFonts w:cs="Arial"/>
          <w:sz w:val="18"/>
          <w:szCs w:val="18"/>
        </w:rPr>
        <w:fldChar w:fldCharType="separate"/>
      </w:r>
      <w:r w:rsidR="00320B3E">
        <w:rPr>
          <w:rFonts w:cs="Arial"/>
          <w:sz w:val="18"/>
          <w:szCs w:val="18"/>
        </w:rPr>
        <w:t>3</w:t>
      </w:r>
      <w:r w:rsidR="00717D41" w:rsidRPr="00A07C82">
        <w:rPr>
          <w:rFonts w:cs="Arial"/>
          <w:sz w:val="18"/>
          <w:szCs w:val="18"/>
        </w:rPr>
        <w:fldChar w:fldCharType="end"/>
      </w:r>
      <w:r w:rsidR="00717D41" w:rsidRPr="005746EE">
        <w:rPr>
          <w:rFonts w:cs="Arial"/>
          <w:sz w:val="18"/>
          <w:szCs w:val="18"/>
        </w:rPr>
        <w:t xml:space="preserve">, </w:t>
      </w:r>
      <w:r w:rsidR="00717D41" w:rsidRPr="00A07C82">
        <w:rPr>
          <w:rFonts w:cs="Arial"/>
          <w:sz w:val="18"/>
          <w:szCs w:val="18"/>
        </w:rPr>
        <w:fldChar w:fldCharType="begin"/>
      </w:r>
      <w:r w:rsidR="00717D41" w:rsidRPr="005746EE">
        <w:rPr>
          <w:rFonts w:cs="Arial"/>
          <w:sz w:val="18"/>
          <w:szCs w:val="18"/>
        </w:rPr>
        <w:instrText xml:space="preserve"> REF _Ref415233029 \r \h </w:instrText>
      </w:r>
      <w:r w:rsidR="003A0CF9" w:rsidRPr="005746EE">
        <w:rPr>
          <w:rFonts w:cs="Arial"/>
          <w:sz w:val="18"/>
          <w:szCs w:val="18"/>
        </w:rPr>
        <w:instrText xml:space="preserve"> \* MERGEFORMAT </w:instrText>
      </w:r>
      <w:r w:rsidR="00717D41" w:rsidRPr="00A07C82">
        <w:rPr>
          <w:rFonts w:cs="Arial"/>
          <w:sz w:val="18"/>
          <w:szCs w:val="18"/>
        </w:rPr>
      </w:r>
      <w:r w:rsidR="00717D41" w:rsidRPr="00A07C82">
        <w:rPr>
          <w:rFonts w:cs="Arial"/>
          <w:sz w:val="18"/>
          <w:szCs w:val="18"/>
        </w:rPr>
        <w:fldChar w:fldCharType="separate"/>
      </w:r>
      <w:r w:rsidR="00320B3E">
        <w:rPr>
          <w:rFonts w:cs="Arial"/>
          <w:sz w:val="18"/>
          <w:szCs w:val="18"/>
        </w:rPr>
        <w:t>4</w:t>
      </w:r>
      <w:r w:rsidR="00717D41" w:rsidRPr="00A07C82">
        <w:rPr>
          <w:rFonts w:cs="Arial"/>
          <w:sz w:val="18"/>
          <w:szCs w:val="18"/>
        </w:rPr>
        <w:fldChar w:fldCharType="end"/>
      </w:r>
      <w:r w:rsidR="00717D41" w:rsidRPr="005746EE">
        <w:rPr>
          <w:rFonts w:cs="Arial"/>
          <w:sz w:val="18"/>
          <w:szCs w:val="18"/>
        </w:rPr>
        <w:t xml:space="preserve">, </w:t>
      </w:r>
      <w:r w:rsidR="00717D41" w:rsidRPr="00A07C82">
        <w:rPr>
          <w:rFonts w:cs="Arial"/>
          <w:sz w:val="18"/>
          <w:szCs w:val="18"/>
        </w:rPr>
        <w:fldChar w:fldCharType="begin"/>
      </w:r>
      <w:r w:rsidR="00717D41" w:rsidRPr="005746EE">
        <w:rPr>
          <w:rFonts w:cs="Arial"/>
          <w:sz w:val="18"/>
          <w:szCs w:val="18"/>
        </w:rPr>
        <w:instrText xml:space="preserve"> REF _Ref378946427 \r \h </w:instrText>
      </w:r>
      <w:r w:rsidR="003A0CF9" w:rsidRPr="005746EE">
        <w:rPr>
          <w:rFonts w:cs="Arial"/>
          <w:sz w:val="18"/>
          <w:szCs w:val="18"/>
        </w:rPr>
        <w:instrText xml:space="preserve"> \* MERGEFORMAT </w:instrText>
      </w:r>
      <w:r w:rsidR="00717D41" w:rsidRPr="00A07C82">
        <w:rPr>
          <w:rFonts w:cs="Arial"/>
          <w:sz w:val="18"/>
          <w:szCs w:val="18"/>
        </w:rPr>
      </w:r>
      <w:r w:rsidR="00717D41" w:rsidRPr="00A07C82">
        <w:rPr>
          <w:rFonts w:cs="Arial"/>
          <w:sz w:val="18"/>
          <w:szCs w:val="18"/>
        </w:rPr>
        <w:fldChar w:fldCharType="separate"/>
      </w:r>
      <w:r w:rsidR="00320B3E">
        <w:rPr>
          <w:rFonts w:cs="Arial"/>
          <w:sz w:val="18"/>
          <w:szCs w:val="18"/>
        </w:rPr>
        <w:t>5</w:t>
      </w:r>
      <w:r w:rsidR="00717D41" w:rsidRPr="00A07C82">
        <w:rPr>
          <w:rFonts w:cs="Arial"/>
          <w:sz w:val="18"/>
          <w:szCs w:val="18"/>
        </w:rPr>
        <w:fldChar w:fldCharType="end"/>
      </w:r>
      <w:r w:rsidR="00717D41" w:rsidRPr="005746EE">
        <w:rPr>
          <w:rFonts w:cs="Arial"/>
          <w:sz w:val="18"/>
          <w:szCs w:val="18"/>
        </w:rPr>
        <w:t xml:space="preserve">, </w:t>
      </w:r>
      <w:r w:rsidR="00717D41" w:rsidRPr="00A07C82">
        <w:rPr>
          <w:rFonts w:cs="Arial"/>
          <w:sz w:val="18"/>
          <w:szCs w:val="18"/>
        </w:rPr>
        <w:fldChar w:fldCharType="begin"/>
      </w:r>
      <w:r w:rsidR="00717D41" w:rsidRPr="005746EE">
        <w:rPr>
          <w:rFonts w:cs="Arial"/>
          <w:sz w:val="18"/>
          <w:szCs w:val="18"/>
        </w:rPr>
        <w:instrText xml:space="preserve"> REF _Ref415233037 \r \h </w:instrText>
      </w:r>
      <w:r w:rsidR="003A0CF9" w:rsidRPr="005746EE">
        <w:rPr>
          <w:rFonts w:cs="Arial"/>
          <w:sz w:val="18"/>
          <w:szCs w:val="18"/>
        </w:rPr>
        <w:instrText xml:space="preserve"> \* MERGEFORMAT </w:instrText>
      </w:r>
      <w:r w:rsidR="00717D41" w:rsidRPr="00A07C82">
        <w:rPr>
          <w:rFonts w:cs="Arial"/>
          <w:sz w:val="18"/>
          <w:szCs w:val="18"/>
        </w:rPr>
      </w:r>
      <w:r w:rsidR="00717D41" w:rsidRPr="00A07C82">
        <w:rPr>
          <w:rFonts w:cs="Arial"/>
          <w:sz w:val="18"/>
          <w:szCs w:val="18"/>
        </w:rPr>
        <w:fldChar w:fldCharType="separate"/>
      </w:r>
      <w:r w:rsidR="000D10F9">
        <w:rPr>
          <w:rFonts w:cs="Arial"/>
          <w:sz w:val="18"/>
          <w:szCs w:val="18"/>
        </w:rPr>
        <w:t>7</w:t>
      </w:r>
      <w:r w:rsidR="00320B3E">
        <w:rPr>
          <w:rFonts w:cs="Arial"/>
          <w:sz w:val="18"/>
          <w:szCs w:val="18"/>
        </w:rPr>
        <w:t>.3</w:t>
      </w:r>
      <w:r w:rsidR="00717D41" w:rsidRPr="00A07C82">
        <w:rPr>
          <w:rFonts w:cs="Arial"/>
          <w:sz w:val="18"/>
          <w:szCs w:val="18"/>
        </w:rPr>
        <w:fldChar w:fldCharType="end"/>
      </w:r>
      <w:r w:rsidR="00717D41" w:rsidRPr="005746EE">
        <w:rPr>
          <w:rFonts w:cs="Arial"/>
          <w:sz w:val="18"/>
          <w:szCs w:val="18"/>
        </w:rPr>
        <w:t xml:space="preserve">, </w:t>
      </w:r>
      <w:r w:rsidR="002845A0" w:rsidRPr="00A07C82">
        <w:rPr>
          <w:rFonts w:cs="Arial"/>
          <w:sz w:val="18"/>
          <w:szCs w:val="18"/>
        </w:rPr>
        <w:fldChar w:fldCharType="begin"/>
      </w:r>
      <w:r w:rsidR="002845A0" w:rsidRPr="005746EE">
        <w:rPr>
          <w:rFonts w:cs="Arial"/>
          <w:sz w:val="18"/>
          <w:szCs w:val="18"/>
        </w:rPr>
        <w:instrText xml:space="preserve"> REF _Ref480355402 \r \h </w:instrText>
      </w:r>
      <w:r w:rsidR="00712122" w:rsidRPr="005746EE">
        <w:rPr>
          <w:rFonts w:cs="Arial"/>
          <w:sz w:val="18"/>
          <w:szCs w:val="18"/>
        </w:rPr>
        <w:instrText xml:space="preserve"> \* MERGEFORMAT </w:instrText>
      </w:r>
      <w:r w:rsidR="002845A0" w:rsidRPr="00A07C82">
        <w:rPr>
          <w:rFonts w:cs="Arial"/>
          <w:sz w:val="18"/>
          <w:szCs w:val="18"/>
        </w:rPr>
      </w:r>
      <w:r w:rsidR="002845A0" w:rsidRPr="00A07C82">
        <w:rPr>
          <w:rFonts w:cs="Arial"/>
          <w:sz w:val="18"/>
          <w:szCs w:val="18"/>
        </w:rPr>
        <w:fldChar w:fldCharType="separate"/>
      </w:r>
      <w:r w:rsidR="000D10F9">
        <w:rPr>
          <w:rFonts w:cs="Arial"/>
          <w:sz w:val="18"/>
          <w:szCs w:val="18"/>
        </w:rPr>
        <w:t>8</w:t>
      </w:r>
      <w:r w:rsidR="00320B3E">
        <w:rPr>
          <w:rFonts w:cs="Arial"/>
          <w:sz w:val="18"/>
          <w:szCs w:val="18"/>
        </w:rPr>
        <w:t>.3</w:t>
      </w:r>
      <w:r w:rsidR="002845A0" w:rsidRPr="00A07C82">
        <w:rPr>
          <w:rFonts w:cs="Arial"/>
          <w:sz w:val="18"/>
          <w:szCs w:val="18"/>
        </w:rPr>
        <w:fldChar w:fldCharType="end"/>
      </w:r>
      <w:r w:rsidR="002845A0" w:rsidRPr="005746EE">
        <w:rPr>
          <w:rFonts w:cs="Arial"/>
          <w:sz w:val="18"/>
          <w:szCs w:val="18"/>
        </w:rPr>
        <w:t xml:space="preserve">, </w:t>
      </w:r>
      <w:r w:rsidR="001618B7" w:rsidRPr="00A07C82">
        <w:rPr>
          <w:rFonts w:cs="Arial"/>
          <w:sz w:val="18"/>
          <w:szCs w:val="18"/>
        </w:rPr>
        <w:fldChar w:fldCharType="begin"/>
      </w:r>
      <w:r w:rsidR="001618B7" w:rsidRPr="005746EE">
        <w:rPr>
          <w:rFonts w:cs="Arial"/>
          <w:sz w:val="18"/>
          <w:szCs w:val="18"/>
        </w:rPr>
        <w:instrText xml:space="preserve"> REF _Ref415235387 \r \h </w:instrText>
      </w:r>
      <w:r w:rsidR="00B15472" w:rsidRPr="005746EE">
        <w:rPr>
          <w:rFonts w:cs="Arial"/>
          <w:sz w:val="18"/>
          <w:szCs w:val="18"/>
        </w:rPr>
        <w:instrText xml:space="preserve"> \* MERGEFORMAT </w:instrText>
      </w:r>
      <w:r w:rsidR="001618B7" w:rsidRPr="00A07C82">
        <w:rPr>
          <w:rFonts w:cs="Arial"/>
          <w:sz w:val="18"/>
          <w:szCs w:val="18"/>
        </w:rPr>
      </w:r>
      <w:r w:rsidR="001618B7" w:rsidRPr="00A07C82">
        <w:rPr>
          <w:rFonts w:cs="Arial"/>
          <w:sz w:val="18"/>
          <w:szCs w:val="18"/>
        </w:rPr>
        <w:fldChar w:fldCharType="separate"/>
      </w:r>
      <w:r w:rsidR="000D10F9">
        <w:rPr>
          <w:rFonts w:cs="Arial"/>
          <w:sz w:val="18"/>
          <w:szCs w:val="18"/>
        </w:rPr>
        <w:t>8</w:t>
      </w:r>
      <w:r w:rsidR="00320B3E">
        <w:rPr>
          <w:rFonts w:cs="Arial"/>
          <w:sz w:val="18"/>
          <w:szCs w:val="18"/>
        </w:rPr>
        <w:t>.7</w:t>
      </w:r>
      <w:r w:rsidR="001618B7" w:rsidRPr="00A07C82">
        <w:rPr>
          <w:rFonts w:cs="Arial"/>
          <w:sz w:val="18"/>
          <w:szCs w:val="18"/>
        </w:rPr>
        <w:fldChar w:fldCharType="end"/>
      </w:r>
      <w:r w:rsidR="001618B7" w:rsidRPr="005746EE">
        <w:rPr>
          <w:rFonts w:cs="Arial"/>
          <w:sz w:val="18"/>
          <w:szCs w:val="18"/>
        </w:rPr>
        <w:t xml:space="preserve"> </w:t>
      </w:r>
      <w:r w:rsidR="00717D41" w:rsidRPr="005746EE">
        <w:rPr>
          <w:rFonts w:cs="Arial"/>
          <w:sz w:val="18"/>
          <w:szCs w:val="18"/>
        </w:rPr>
        <w:t xml:space="preserve">and </w:t>
      </w:r>
      <w:r w:rsidR="001618B7" w:rsidRPr="00A07C82">
        <w:rPr>
          <w:rFonts w:cs="Arial"/>
          <w:sz w:val="18"/>
          <w:szCs w:val="18"/>
        </w:rPr>
        <w:fldChar w:fldCharType="begin"/>
      </w:r>
      <w:r w:rsidR="001618B7" w:rsidRPr="005746EE">
        <w:rPr>
          <w:rFonts w:cs="Arial"/>
          <w:sz w:val="18"/>
          <w:szCs w:val="18"/>
        </w:rPr>
        <w:instrText xml:space="preserve"> REF _Ref415235401 \r \h </w:instrText>
      </w:r>
      <w:r w:rsidR="00B15472" w:rsidRPr="005746EE">
        <w:rPr>
          <w:rFonts w:cs="Arial"/>
          <w:sz w:val="18"/>
          <w:szCs w:val="18"/>
        </w:rPr>
        <w:instrText xml:space="preserve"> \* MERGEFORMAT </w:instrText>
      </w:r>
      <w:r w:rsidR="001618B7" w:rsidRPr="00A07C82">
        <w:rPr>
          <w:rFonts w:cs="Arial"/>
          <w:sz w:val="18"/>
          <w:szCs w:val="18"/>
        </w:rPr>
      </w:r>
      <w:r w:rsidR="001618B7" w:rsidRPr="00A07C82">
        <w:rPr>
          <w:rFonts w:cs="Arial"/>
          <w:sz w:val="18"/>
          <w:szCs w:val="18"/>
        </w:rPr>
        <w:fldChar w:fldCharType="separate"/>
      </w:r>
      <w:r w:rsidR="000D10F9">
        <w:rPr>
          <w:rFonts w:cs="Arial"/>
          <w:sz w:val="18"/>
          <w:szCs w:val="18"/>
        </w:rPr>
        <w:t>8</w:t>
      </w:r>
      <w:r w:rsidR="00320B3E">
        <w:rPr>
          <w:rFonts w:cs="Arial"/>
          <w:sz w:val="18"/>
          <w:szCs w:val="18"/>
        </w:rPr>
        <w:t>.8</w:t>
      </w:r>
      <w:r w:rsidR="001618B7" w:rsidRPr="00A07C82">
        <w:rPr>
          <w:rFonts w:cs="Arial"/>
          <w:sz w:val="18"/>
          <w:szCs w:val="18"/>
        </w:rPr>
        <w:fldChar w:fldCharType="end"/>
      </w:r>
      <w:r w:rsidRPr="005746EE">
        <w:rPr>
          <w:rFonts w:cs="Arial"/>
          <w:sz w:val="18"/>
          <w:szCs w:val="18"/>
        </w:rPr>
        <w:t xml:space="preserve"> </w:t>
      </w:r>
      <w:r w:rsidR="00BF4042" w:rsidRPr="005746EE">
        <w:rPr>
          <w:rFonts w:cs="Arial"/>
          <w:sz w:val="18"/>
          <w:szCs w:val="18"/>
        </w:rPr>
        <w:t xml:space="preserve">will </w:t>
      </w:r>
      <w:r w:rsidRPr="005746EE">
        <w:rPr>
          <w:rFonts w:cs="Arial"/>
          <w:sz w:val="18"/>
          <w:szCs w:val="18"/>
        </w:rPr>
        <w:t>survive the termination of this Agreement for a period of 10 years.</w:t>
      </w:r>
      <w:bookmarkEnd w:id="7"/>
    </w:p>
    <w:p w14:paraId="0C10F666" w14:textId="77777777" w:rsidR="00B15472" w:rsidRPr="005746EE" w:rsidRDefault="00B15472" w:rsidP="00B15472">
      <w:pPr>
        <w:pStyle w:val="ListParagraph"/>
        <w:ind w:left="357"/>
        <w:jc w:val="both"/>
        <w:rPr>
          <w:rFonts w:cs="Arial"/>
          <w:sz w:val="18"/>
          <w:szCs w:val="18"/>
        </w:rPr>
      </w:pPr>
    </w:p>
    <w:p w14:paraId="01C96CF8" w14:textId="77777777" w:rsidR="00AD1600" w:rsidRPr="005746EE" w:rsidRDefault="00AD1600" w:rsidP="00AD1600">
      <w:pPr>
        <w:pStyle w:val="ListParagraph"/>
        <w:keepNext/>
        <w:numPr>
          <w:ilvl w:val="0"/>
          <w:numId w:val="13"/>
        </w:numPr>
        <w:pBdr>
          <w:bottom w:val="single" w:sz="4" w:space="1" w:color="auto"/>
        </w:pBdr>
        <w:ind w:left="357" w:hanging="357"/>
        <w:rPr>
          <w:rFonts w:cs="Arial"/>
          <w:b/>
          <w:sz w:val="18"/>
          <w:szCs w:val="18"/>
        </w:rPr>
      </w:pPr>
      <w:r w:rsidRPr="005746EE">
        <w:rPr>
          <w:rFonts w:cs="Arial"/>
          <w:b/>
          <w:sz w:val="18"/>
          <w:szCs w:val="18"/>
        </w:rPr>
        <w:t>GENERAL</w:t>
      </w:r>
    </w:p>
    <w:p w14:paraId="27660544" w14:textId="7C519EC2" w:rsidR="00AD1600" w:rsidRPr="005746EE" w:rsidRDefault="00AD1600" w:rsidP="00AD1600">
      <w:pPr>
        <w:pStyle w:val="ListParagraph"/>
        <w:numPr>
          <w:ilvl w:val="1"/>
          <w:numId w:val="13"/>
        </w:numPr>
        <w:ind w:left="357" w:hanging="357"/>
        <w:jc w:val="both"/>
        <w:rPr>
          <w:rFonts w:cs="Arial"/>
          <w:sz w:val="18"/>
          <w:szCs w:val="18"/>
        </w:rPr>
      </w:pPr>
      <w:r w:rsidRPr="005746EE">
        <w:rPr>
          <w:rFonts w:cs="Arial"/>
          <w:sz w:val="18"/>
          <w:szCs w:val="18"/>
        </w:rPr>
        <w:t xml:space="preserve">This is the entire agreement between the </w:t>
      </w:r>
      <w:r w:rsidR="00CC67A8" w:rsidRPr="005746EE">
        <w:rPr>
          <w:rFonts w:cs="Arial"/>
          <w:sz w:val="18"/>
          <w:szCs w:val="18"/>
        </w:rPr>
        <w:t>Parties</w:t>
      </w:r>
      <w:r w:rsidR="00964523" w:rsidRPr="005746EE">
        <w:rPr>
          <w:rFonts w:cs="Arial"/>
          <w:sz w:val="18"/>
          <w:szCs w:val="18"/>
        </w:rPr>
        <w:t xml:space="preserve"> </w:t>
      </w:r>
      <w:r w:rsidRPr="005746EE">
        <w:rPr>
          <w:rFonts w:cs="Arial"/>
          <w:sz w:val="18"/>
          <w:szCs w:val="18"/>
        </w:rPr>
        <w:t xml:space="preserve">about its </w:t>
      </w:r>
      <w:r w:rsidR="00D55842" w:rsidRPr="005746EE">
        <w:rPr>
          <w:rFonts w:cs="Arial"/>
          <w:sz w:val="18"/>
          <w:szCs w:val="18"/>
        </w:rPr>
        <w:t>S</w:t>
      </w:r>
      <w:r w:rsidRPr="005746EE">
        <w:rPr>
          <w:rFonts w:cs="Arial"/>
          <w:sz w:val="18"/>
          <w:szCs w:val="18"/>
        </w:rPr>
        <w:t xml:space="preserve">ubject </w:t>
      </w:r>
      <w:r w:rsidR="00D55842" w:rsidRPr="005746EE">
        <w:rPr>
          <w:rFonts w:cs="Arial"/>
          <w:sz w:val="18"/>
          <w:szCs w:val="18"/>
        </w:rPr>
        <w:t>M</w:t>
      </w:r>
      <w:r w:rsidRPr="005746EE">
        <w:rPr>
          <w:rFonts w:cs="Arial"/>
          <w:sz w:val="18"/>
          <w:szCs w:val="18"/>
        </w:rPr>
        <w:t xml:space="preserve">atter and replaces all oral and written prior communications and agreements between the </w:t>
      </w:r>
      <w:r w:rsidR="00CC67A8" w:rsidRPr="005746EE">
        <w:rPr>
          <w:rFonts w:cs="Arial"/>
          <w:sz w:val="18"/>
          <w:szCs w:val="18"/>
        </w:rPr>
        <w:t>Parties</w:t>
      </w:r>
      <w:r w:rsidRPr="005746EE">
        <w:rPr>
          <w:rFonts w:cs="Arial"/>
          <w:sz w:val="18"/>
          <w:szCs w:val="18"/>
        </w:rPr>
        <w:t xml:space="preserve">. </w:t>
      </w:r>
    </w:p>
    <w:p w14:paraId="0FE4CAC4" w14:textId="62446AF7" w:rsidR="00AD1600" w:rsidRPr="005746EE" w:rsidRDefault="00AD1600" w:rsidP="00AD1600">
      <w:pPr>
        <w:pStyle w:val="ListParagraph"/>
        <w:numPr>
          <w:ilvl w:val="1"/>
          <w:numId w:val="13"/>
        </w:numPr>
        <w:ind w:left="357" w:hanging="357"/>
        <w:jc w:val="both"/>
        <w:rPr>
          <w:rFonts w:cs="Arial"/>
          <w:sz w:val="18"/>
          <w:szCs w:val="18"/>
        </w:rPr>
      </w:pPr>
      <w:r w:rsidRPr="005746EE">
        <w:rPr>
          <w:rFonts w:cs="Arial"/>
          <w:sz w:val="18"/>
          <w:szCs w:val="18"/>
        </w:rPr>
        <w:t xml:space="preserve">This Agreement may only be varied by the </w:t>
      </w:r>
      <w:r w:rsidR="00CC67A8" w:rsidRPr="005746EE">
        <w:rPr>
          <w:rFonts w:cs="Arial"/>
          <w:sz w:val="18"/>
          <w:szCs w:val="18"/>
        </w:rPr>
        <w:t>Parties</w:t>
      </w:r>
      <w:r w:rsidR="00964523" w:rsidRPr="005746EE">
        <w:rPr>
          <w:rFonts w:cs="Arial"/>
          <w:sz w:val="18"/>
          <w:szCs w:val="18"/>
        </w:rPr>
        <w:t xml:space="preserve"> </w:t>
      </w:r>
      <w:r w:rsidRPr="005746EE">
        <w:rPr>
          <w:rFonts w:cs="Arial"/>
          <w:sz w:val="18"/>
          <w:szCs w:val="18"/>
        </w:rPr>
        <w:t>in writing.</w:t>
      </w:r>
    </w:p>
    <w:p w14:paraId="57436924" w14:textId="77777777" w:rsidR="00AD1600" w:rsidRPr="005746EE" w:rsidRDefault="00AD1600" w:rsidP="00AD1600">
      <w:pPr>
        <w:pStyle w:val="ListParagraph"/>
        <w:numPr>
          <w:ilvl w:val="1"/>
          <w:numId w:val="13"/>
        </w:numPr>
        <w:ind w:left="357" w:hanging="357"/>
        <w:jc w:val="both"/>
        <w:rPr>
          <w:rFonts w:cs="Arial"/>
          <w:sz w:val="18"/>
          <w:szCs w:val="18"/>
        </w:rPr>
      </w:pPr>
      <w:bookmarkStart w:id="8" w:name="_Ref480355402"/>
      <w:r w:rsidRPr="005746EE">
        <w:rPr>
          <w:rFonts w:cs="Arial"/>
          <w:sz w:val="18"/>
          <w:szCs w:val="18"/>
        </w:rPr>
        <w:t xml:space="preserve">A clause or part of a clause of this Agreement that is void, voidable, unenforceable or illegal in any jurisdiction will not </w:t>
      </w:r>
      <w:r w:rsidRPr="005746EE">
        <w:rPr>
          <w:rFonts w:cs="Arial"/>
          <w:sz w:val="18"/>
          <w:szCs w:val="18"/>
        </w:rPr>
        <w:t>apply in that jurisdiction, but will apply in jurisdictions where it would not be void, voidable, unenforceable or illegal and the rest of this Agreement will still apply.</w:t>
      </w:r>
      <w:bookmarkEnd w:id="8"/>
    </w:p>
    <w:p w14:paraId="50255CCC" w14:textId="25914293" w:rsidR="00AD1600" w:rsidRPr="005746EE" w:rsidRDefault="00AD1600" w:rsidP="00AD1600">
      <w:pPr>
        <w:pStyle w:val="ListParagraph"/>
        <w:numPr>
          <w:ilvl w:val="1"/>
          <w:numId w:val="13"/>
        </w:numPr>
        <w:ind w:left="357" w:hanging="357"/>
        <w:jc w:val="both"/>
        <w:rPr>
          <w:rFonts w:cs="Arial"/>
          <w:sz w:val="18"/>
          <w:szCs w:val="18"/>
        </w:rPr>
      </w:pPr>
      <w:r w:rsidRPr="005746EE">
        <w:rPr>
          <w:rFonts w:cs="Arial"/>
          <w:sz w:val="18"/>
          <w:szCs w:val="18"/>
        </w:rPr>
        <w:t xml:space="preserve">A waiver by a </w:t>
      </w:r>
      <w:r w:rsidR="00053E4B">
        <w:rPr>
          <w:rFonts w:cs="Arial"/>
          <w:sz w:val="18"/>
          <w:szCs w:val="18"/>
        </w:rPr>
        <w:t>p</w:t>
      </w:r>
      <w:r w:rsidR="00CC67A8" w:rsidRPr="005746EE">
        <w:rPr>
          <w:rFonts w:cs="Arial"/>
          <w:sz w:val="18"/>
          <w:szCs w:val="18"/>
        </w:rPr>
        <w:t>arty</w:t>
      </w:r>
      <w:r w:rsidRPr="005746EE">
        <w:rPr>
          <w:rFonts w:cs="Arial"/>
          <w:sz w:val="18"/>
          <w:szCs w:val="18"/>
        </w:rPr>
        <w:t xml:space="preserve"> in respect of a breach of a provision of this Agreement must </w:t>
      </w:r>
      <w:r w:rsidR="00844212" w:rsidRPr="005746EE">
        <w:rPr>
          <w:rFonts w:cs="Arial"/>
          <w:sz w:val="18"/>
          <w:szCs w:val="18"/>
        </w:rPr>
        <w:t>be</w:t>
      </w:r>
      <w:r w:rsidRPr="005746EE">
        <w:rPr>
          <w:rFonts w:cs="Arial"/>
          <w:sz w:val="18"/>
          <w:szCs w:val="18"/>
        </w:rPr>
        <w:t xml:space="preserve"> given in writing and will not constitute a waiver of any other breach. </w:t>
      </w:r>
    </w:p>
    <w:p w14:paraId="4465EC54" w14:textId="1CF7A1D4" w:rsidR="00AD1600" w:rsidRPr="005746EE" w:rsidRDefault="00762F0A" w:rsidP="00A47CF1">
      <w:pPr>
        <w:pStyle w:val="ListParagraph"/>
        <w:numPr>
          <w:ilvl w:val="1"/>
          <w:numId w:val="13"/>
        </w:numPr>
        <w:ind w:left="357" w:hanging="357"/>
        <w:jc w:val="both"/>
        <w:rPr>
          <w:rFonts w:cs="Arial"/>
          <w:sz w:val="18"/>
          <w:szCs w:val="18"/>
        </w:rPr>
      </w:pPr>
      <w:r w:rsidRPr="005746EE">
        <w:rPr>
          <w:rFonts w:cs="Arial"/>
          <w:sz w:val="18"/>
          <w:szCs w:val="18"/>
        </w:rPr>
        <w:t xml:space="preserve">Nothing in this Agreement constitutes a relationship of employer and employee, principal and agent, or trust, or partnership between </w:t>
      </w:r>
      <w:r w:rsidR="009D58D2" w:rsidRPr="005746EE">
        <w:rPr>
          <w:rFonts w:cs="Arial"/>
          <w:sz w:val="18"/>
          <w:szCs w:val="18"/>
        </w:rPr>
        <w:t>the Organisation</w:t>
      </w:r>
      <w:r w:rsidRPr="005746EE">
        <w:rPr>
          <w:rFonts w:cs="Arial"/>
          <w:sz w:val="18"/>
          <w:szCs w:val="18"/>
        </w:rPr>
        <w:t xml:space="preserve"> and </w:t>
      </w:r>
      <w:r w:rsidR="007D7946" w:rsidRPr="005746EE">
        <w:rPr>
          <w:rFonts w:cs="Arial"/>
          <w:sz w:val="18"/>
          <w:szCs w:val="18"/>
        </w:rPr>
        <w:t>the University</w:t>
      </w:r>
      <w:r w:rsidRPr="005746EE">
        <w:rPr>
          <w:rFonts w:cs="Arial"/>
          <w:sz w:val="18"/>
          <w:szCs w:val="18"/>
        </w:rPr>
        <w:t xml:space="preserve">. Neither </w:t>
      </w:r>
      <w:r w:rsidR="00053E4B">
        <w:rPr>
          <w:rFonts w:cs="Arial"/>
          <w:sz w:val="18"/>
          <w:szCs w:val="18"/>
        </w:rPr>
        <w:t>p</w:t>
      </w:r>
      <w:r w:rsidR="00CC67A8" w:rsidRPr="005746EE">
        <w:rPr>
          <w:rFonts w:cs="Arial"/>
          <w:sz w:val="18"/>
          <w:szCs w:val="18"/>
        </w:rPr>
        <w:t>arty</w:t>
      </w:r>
      <w:r w:rsidRPr="005746EE">
        <w:rPr>
          <w:rFonts w:cs="Arial"/>
          <w:sz w:val="18"/>
          <w:szCs w:val="18"/>
        </w:rPr>
        <w:t xml:space="preserve"> has authority or power to bind the other </w:t>
      </w:r>
      <w:r w:rsidR="00053E4B">
        <w:rPr>
          <w:rFonts w:cs="Arial"/>
          <w:sz w:val="18"/>
          <w:szCs w:val="18"/>
        </w:rPr>
        <w:t>p</w:t>
      </w:r>
      <w:r w:rsidR="00CC67A8" w:rsidRPr="005746EE">
        <w:rPr>
          <w:rFonts w:cs="Arial"/>
          <w:sz w:val="18"/>
          <w:szCs w:val="18"/>
        </w:rPr>
        <w:t>arty</w:t>
      </w:r>
      <w:r w:rsidRPr="005746EE">
        <w:rPr>
          <w:rFonts w:cs="Arial"/>
          <w:sz w:val="18"/>
          <w:szCs w:val="18"/>
        </w:rPr>
        <w:t>.</w:t>
      </w:r>
    </w:p>
    <w:p w14:paraId="152833C7" w14:textId="77777777" w:rsidR="00AD1600" w:rsidRPr="005746EE" w:rsidRDefault="00AD1600" w:rsidP="00AD1600">
      <w:pPr>
        <w:pStyle w:val="ListParagraph"/>
        <w:numPr>
          <w:ilvl w:val="1"/>
          <w:numId w:val="13"/>
        </w:numPr>
        <w:ind w:left="357" w:hanging="357"/>
        <w:jc w:val="both"/>
        <w:rPr>
          <w:rFonts w:cs="Arial"/>
          <w:sz w:val="18"/>
          <w:szCs w:val="18"/>
        </w:rPr>
      </w:pPr>
      <w:r w:rsidRPr="005746EE">
        <w:rPr>
          <w:rFonts w:cs="Arial"/>
          <w:sz w:val="18"/>
          <w:szCs w:val="18"/>
        </w:rPr>
        <w:t>This Agreement may be signed electronically and in counterparts.</w:t>
      </w:r>
    </w:p>
    <w:p w14:paraId="425703ED" w14:textId="6DC4D56D" w:rsidR="001618B7" w:rsidRPr="005746EE" w:rsidRDefault="001618B7" w:rsidP="00A70300">
      <w:pPr>
        <w:pStyle w:val="ListParagraph"/>
        <w:numPr>
          <w:ilvl w:val="1"/>
          <w:numId w:val="13"/>
        </w:numPr>
        <w:ind w:left="357" w:hanging="357"/>
        <w:jc w:val="both"/>
        <w:rPr>
          <w:rFonts w:cs="Arial"/>
          <w:sz w:val="18"/>
          <w:szCs w:val="18"/>
          <w:lang w:val="en-US"/>
        </w:rPr>
      </w:pPr>
      <w:bookmarkStart w:id="9" w:name="_Ref415235387"/>
      <w:bookmarkStart w:id="10" w:name="_Ref411433199"/>
      <w:bookmarkStart w:id="11" w:name="_Ref415233050"/>
      <w:r w:rsidRPr="005746EE">
        <w:rPr>
          <w:rFonts w:cs="Arial"/>
          <w:sz w:val="18"/>
          <w:szCs w:val="18"/>
        </w:rPr>
        <w:t>Any notice to be given under this Agreement must be in writing and may be served either personally or by certified post or email to the address indicated in the Details, or any other address that is subsequently notified.</w:t>
      </w:r>
      <w:bookmarkEnd w:id="9"/>
    </w:p>
    <w:p w14:paraId="1F3E8280" w14:textId="660B3894" w:rsidR="00A70300" w:rsidRPr="00A4557E" w:rsidRDefault="00192D06">
      <w:pPr>
        <w:pStyle w:val="ListParagraph"/>
        <w:numPr>
          <w:ilvl w:val="1"/>
          <w:numId w:val="13"/>
        </w:numPr>
        <w:ind w:left="357" w:hanging="357"/>
        <w:jc w:val="both"/>
        <w:rPr>
          <w:rFonts w:cs="Arial"/>
          <w:sz w:val="18"/>
          <w:szCs w:val="18"/>
          <w:lang w:val="en-US"/>
        </w:rPr>
      </w:pPr>
      <w:bookmarkStart w:id="12" w:name="_Ref415235401"/>
      <w:r w:rsidRPr="005746EE">
        <w:rPr>
          <w:rFonts w:cs="Arial"/>
          <w:sz w:val="18"/>
          <w:szCs w:val="18"/>
        </w:rPr>
        <w:t xml:space="preserve">The laws of </w:t>
      </w:r>
      <w:r w:rsidR="00AD1600" w:rsidRPr="005746EE">
        <w:rPr>
          <w:rFonts w:cs="Arial"/>
          <w:sz w:val="18"/>
          <w:szCs w:val="18"/>
        </w:rPr>
        <w:t>South Australia</w:t>
      </w:r>
      <w:r w:rsidR="00DE35F1" w:rsidRPr="005746EE">
        <w:rPr>
          <w:rFonts w:cs="Arial"/>
          <w:sz w:val="18"/>
          <w:szCs w:val="18"/>
        </w:rPr>
        <w:t xml:space="preserve"> </w:t>
      </w:r>
      <w:r w:rsidR="00AD1600" w:rsidRPr="005746EE">
        <w:rPr>
          <w:rFonts w:cs="Arial"/>
          <w:sz w:val="18"/>
          <w:szCs w:val="18"/>
        </w:rPr>
        <w:t>appl</w:t>
      </w:r>
      <w:r w:rsidRPr="005746EE">
        <w:rPr>
          <w:rFonts w:cs="Arial"/>
          <w:sz w:val="18"/>
          <w:szCs w:val="18"/>
        </w:rPr>
        <w:t>y</w:t>
      </w:r>
      <w:r w:rsidR="00AD1600" w:rsidRPr="005746EE">
        <w:rPr>
          <w:rFonts w:cs="Arial"/>
          <w:sz w:val="18"/>
          <w:szCs w:val="18"/>
        </w:rPr>
        <w:t xml:space="preserve"> to this Agreement and proceedings must be commenced in the courts of South Australia or the Adelaide Registry of the Federal Court of Australia.</w:t>
      </w:r>
      <w:bookmarkEnd w:id="10"/>
      <w:bookmarkEnd w:id="11"/>
      <w:bookmarkEnd w:id="12"/>
    </w:p>
    <w:p w14:paraId="4266CBCA" w14:textId="77777777" w:rsidR="00A4557E" w:rsidRPr="00130ADF" w:rsidRDefault="00A4557E" w:rsidP="00A4557E">
      <w:pPr>
        <w:pStyle w:val="ListParagraph"/>
        <w:ind w:left="357"/>
        <w:jc w:val="both"/>
        <w:rPr>
          <w:rFonts w:cs="Arial"/>
          <w:sz w:val="18"/>
          <w:szCs w:val="18"/>
          <w:lang w:val="en-US"/>
        </w:rPr>
      </w:pPr>
    </w:p>
    <w:p w14:paraId="57868345" w14:textId="31CD1562" w:rsidR="000B6417" w:rsidRPr="00130ADF" w:rsidRDefault="000B6417" w:rsidP="00130ADF">
      <w:pPr>
        <w:pStyle w:val="ListParagraph"/>
        <w:numPr>
          <w:ilvl w:val="0"/>
          <w:numId w:val="13"/>
        </w:numPr>
        <w:jc w:val="both"/>
        <w:rPr>
          <w:rFonts w:cs="Arial"/>
          <w:b/>
          <w:sz w:val="18"/>
          <w:szCs w:val="18"/>
          <w:lang w:val="en-US"/>
        </w:rPr>
      </w:pPr>
      <w:r w:rsidRPr="00130ADF">
        <w:rPr>
          <w:rFonts w:cs="Arial"/>
          <w:b/>
          <w:sz w:val="18"/>
          <w:szCs w:val="18"/>
        </w:rPr>
        <w:t>NOTICES</w:t>
      </w:r>
    </w:p>
    <w:p w14:paraId="3C213574" w14:textId="6DB3EFC9" w:rsidR="00013E62" w:rsidRDefault="00A4557E" w:rsidP="00130ADF">
      <w:pPr>
        <w:pBdr>
          <w:top w:val="single" w:sz="4" w:space="1" w:color="auto"/>
        </w:pBdr>
        <w:tabs>
          <w:tab w:val="left" w:pos="426"/>
        </w:tabs>
        <w:ind w:left="357" w:hanging="357"/>
        <w:jc w:val="both"/>
        <w:rPr>
          <w:rFonts w:cs="Arial"/>
          <w:sz w:val="18"/>
          <w:szCs w:val="18"/>
          <w:lang w:val="en-US"/>
        </w:rPr>
      </w:pPr>
      <w:r>
        <w:rPr>
          <w:rFonts w:cs="Arial"/>
          <w:sz w:val="18"/>
          <w:szCs w:val="18"/>
          <w:lang w:val="en-US"/>
        </w:rPr>
        <w:t>9</w:t>
      </w:r>
      <w:r w:rsidR="00130ADF">
        <w:rPr>
          <w:rFonts w:cs="Arial"/>
          <w:sz w:val="18"/>
          <w:szCs w:val="18"/>
          <w:lang w:val="en-US"/>
        </w:rPr>
        <w:t>.1</w:t>
      </w:r>
      <w:r w:rsidR="00130ADF">
        <w:rPr>
          <w:rFonts w:cs="Arial"/>
          <w:sz w:val="18"/>
          <w:szCs w:val="18"/>
          <w:lang w:val="en-US"/>
        </w:rPr>
        <w:tab/>
      </w:r>
      <w:r w:rsidR="000B6417">
        <w:rPr>
          <w:rFonts w:cs="Arial"/>
          <w:sz w:val="18"/>
          <w:szCs w:val="18"/>
          <w:lang w:val="en-US"/>
        </w:rPr>
        <w:t xml:space="preserve">Any </w:t>
      </w:r>
      <w:r w:rsidR="000B6417" w:rsidRPr="000B6417">
        <w:rPr>
          <w:rFonts w:cs="Arial"/>
          <w:sz w:val="18"/>
          <w:szCs w:val="18"/>
          <w:lang w:val="en-US"/>
        </w:rPr>
        <w:t xml:space="preserve">notice to be given under this Agreement must be in writing and may be served either personally or by post or electronic mail to the address indicated in the </w:t>
      </w:r>
      <w:r w:rsidR="000D10F9">
        <w:rPr>
          <w:rFonts w:cs="Arial"/>
          <w:sz w:val="18"/>
          <w:szCs w:val="18"/>
          <w:lang w:val="en-US"/>
        </w:rPr>
        <w:t xml:space="preserve">Schedule of </w:t>
      </w:r>
      <w:r w:rsidR="000B6417">
        <w:rPr>
          <w:rFonts w:cs="Arial"/>
          <w:sz w:val="18"/>
          <w:szCs w:val="18"/>
          <w:lang w:val="en-US"/>
        </w:rPr>
        <w:t>Details</w:t>
      </w:r>
      <w:r w:rsidR="000B6417" w:rsidRPr="000B6417">
        <w:rPr>
          <w:rFonts w:cs="Arial"/>
          <w:sz w:val="18"/>
          <w:szCs w:val="18"/>
          <w:lang w:val="en-US"/>
        </w:rPr>
        <w:t xml:space="preserve">, or any other address which is subsequently notified </w:t>
      </w:r>
      <w:r w:rsidR="000D10F9">
        <w:rPr>
          <w:rFonts w:cs="Arial"/>
          <w:sz w:val="18"/>
          <w:szCs w:val="18"/>
          <w:lang w:val="en-US"/>
        </w:rPr>
        <w:t xml:space="preserve">in writing </w:t>
      </w:r>
      <w:r w:rsidR="000B6417" w:rsidRPr="000B6417">
        <w:rPr>
          <w:rFonts w:cs="Arial"/>
          <w:sz w:val="18"/>
          <w:szCs w:val="18"/>
          <w:lang w:val="en-US"/>
        </w:rPr>
        <w:t xml:space="preserve">by a party. Notice given by post is deemed to have been received by the addressee at the expiration of </w:t>
      </w:r>
      <w:r w:rsidR="000B6417">
        <w:rPr>
          <w:rFonts w:cs="Arial"/>
          <w:sz w:val="18"/>
          <w:szCs w:val="18"/>
          <w:lang w:val="en-US"/>
        </w:rPr>
        <w:t>five (5</w:t>
      </w:r>
      <w:r w:rsidR="000B6417" w:rsidRPr="000B6417">
        <w:rPr>
          <w:rFonts w:cs="Arial"/>
          <w:sz w:val="18"/>
          <w:szCs w:val="18"/>
          <w:lang w:val="en-US"/>
        </w:rPr>
        <w:t xml:space="preserve">) </w:t>
      </w:r>
      <w:r w:rsidR="000B6417">
        <w:rPr>
          <w:rFonts w:cs="Arial"/>
          <w:sz w:val="18"/>
          <w:szCs w:val="18"/>
          <w:lang w:val="en-US"/>
        </w:rPr>
        <w:t xml:space="preserve">business </w:t>
      </w:r>
      <w:r w:rsidR="000B6417" w:rsidRPr="000B6417">
        <w:rPr>
          <w:rFonts w:cs="Arial"/>
          <w:sz w:val="18"/>
          <w:szCs w:val="18"/>
          <w:lang w:val="en-US"/>
        </w:rPr>
        <w:t>days after the same has been posted.  Notice given by email is deemed to have been served on the date that the email enters the addressee's mail server</w:t>
      </w:r>
      <w:r w:rsidR="000B6417">
        <w:rPr>
          <w:rFonts w:cs="Arial"/>
          <w:sz w:val="18"/>
          <w:szCs w:val="18"/>
          <w:lang w:val="en-US"/>
        </w:rPr>
        <w:t>.</w:t>
      </w:r>
    </w:p>
    <w:p w14:paraId="4170D7C2" w14:textId="77777777" w:rsidR="000B6417" w:rsidRPr="005746EE" w:rsidRDefault="000B6417" w:rsidP="00130ADF">
      <w:pPr>
        <w:pBdr>
          <w:top w:val="single" w:sz="4" w:space="1" w:color="auto"/>
        </w:pBdr>
        <w:ind w:left="357" w:hanging="357"/>
        <w:jc w:val="both"/>
        <w:rPr>
          <w:rFonts w:cs="Arial"/>
          <w:sz w:val="18"/>
          <w:szCs w:val="18"/>
          <w:lang w:val="en-US"/>
        </w:rPr>
        <w:sectPr w:rsidR="000B6417" w:rsidRPr="005746EE" w:rsidSect="006F5C8B">
          <w:type w:val="continuous"/>
          <w:pgSz w:w="11906" w:h="16838"/>
          <w:pgMar w:top="720" w:right="720" w:bottom="720" w:left="720" w:header="708" w:footer="708" w:gutter="0"/>
          <w:cols w:num="2" w:space="286"/>
          <w:docGrid w:linePitch="360"/>
        </w:sectPr>
      </w:pPr>
    </w:p>
    <w:p w14:paraId="610C6B85" w14:textId="77777777" w:rsidR="00FF2404" w:rsidRPr="005746EE" w:rsidRDefault="00FF2404">
      <w:pPr>
        <w:rPr>
          <w:rFonts w:cs="Arial"/>
          <w:sz w:val="18"/>
          <w:szCs w:val="18"/>
        </w:rPr>
      </w:pPr>
    </w:p>
    <w:sectPr w:rsidR="00FF2404" w:rsidRPr="005746EE" w:rsidSect="00C146A9">
      <w:type w:val="continuous"/>
      <w:pgSz w:w="11906" w:h="16838"/>
      <w:pgMar w:top="1440" w:right="290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2D49C" w14:textId="77777777" w:rsidR="005D0606" w:rsidRDefault="005D0606">
      <w:r>
        <w:separator/>
      </w:r>
    </w:p>
  </w:endnote>
  <w:endnote w:type="continuationSeparator" w:id="0">
    <w:p w14:paraId="6DEC6D43" w14:textId="77777777" w:rsidR="005D0606" w:rsidRDefault="005D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Compact">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77F6" w14:textId="590D2B43" w:rsidR="00903D7E" w:rsidRDefault="00903D7E" w:rsidP="00903D7E">
    <w:pPr>
      <w:pStyle w:val="Footer"/>
      <w:tabs>
        <w:tab w:val="clear" w:pos="8306"/>
        <w:tab w:val="right" w:pos="10348"/>
      </w:tabs>
      <w:rPr>
        <w:sz w:val="16"/>
        <w:szCs w:val="16"/>
      </w:rPr>
    </w:pPr>
    <w:r>
      <w:rPr>
        <w:rFonts w:cs="Arial"/>
        <w:sz w:val="14"/>
        <w:szCs w:val="14"/>
      </w:rPr>
      <w:t>Mutual Confidentiality Agreement</w:t>
    </w:r>
    <w:r w:rsidRPr="00D541AE">
      <w:rPr>
        <w:rFonts w:cs="Arial"/>
        <w:sz w:val="14"/>
        <w:szCs w:val="14"/>
      </w:rPr>
      <w:t xml:space="preserve"> V: </w:t>
    </w:r>
    <w:r w:rsidR="002B6A59">
      <w:rPr>
        <w:rFonts w:cs="Arial"/>
        <w:sz w:val="14"/>
        <w:szCs w:val="14"/>
      </w:rPr>
      <w:t>Ma</w:t>
    </w:r>
    <w:r w:rsidR="000C01BB">
      <w:rPr>
        <w:rFonts w:cs="Arial"/>
        <w:sz w:val="14"/>
        <w:szCs w:val="14"/>
      </w:rPr>
      <w:t>y 2023</w:t>
    </w:r>
    <w:r>
      <w:rPr>
        <w:sz w:val="16"/>
        <w:szCs w:val="16"/>
      </w:rPr>
      <w:tab/>
    </w:r>
    <w:r>
      <w:rPr>
        <w:sz w:val="16"/>
        <w:szCs w:val="16"/>
      </w:rPr>
      <w:tab/>
    </w:r>
    <w:r w:rsidRPr="00056BB2">
      <w:rPr>
        <w:spacing w:val="60"/>
        <w:sz w:val="16"/>
        <w:szCs w:val="16"/>
      </w:rPr>
      <w:t>Page</w:t>
    </w:r>
    <w:r w:rsidRPr="00056BB2">
      <w:rPr>
        <w:sz w:val="16"/>
        <w:szCs w:val="16"/>
      </w:rPr>
      <w:t xml:space="preserve"> </w:t>
    </w:r>
    <w:r w:rsidRPr="00056BB2">
      <w:rPr>
        <w:sz w:val="16"/>
        <w:szCs w:val="16"/>
      </w:rPr>
      <w:fldChar w:fldCharType="begin"/>
    </w:r>
    <w:r w:rsidRPr="00056BB2">
      <w:rPr>
        <w:sz w:val="16"/>
        <w:szCs w:val="16"/>
      </w:rPr>
      <w:instrText xml:space="preserve"> PAGE   \* MERGEFORMAT </w:instrText>
    </w:r>
    <w:r w:rsidRPr="00056BB2">
      <w:rPr>
        <w:sz w:val="16"/>
        <w:szCs w:val="16"/>
      </w:rPr>
      <w:fldChar w:fldCharType="separate"/>
    </w:r>
    <w:r w:rsidR="00117E62">
      <w:rPr>
        <w:noProof/>
        <w:sz w:val="16"/>
        <w:szCs w:val="16"/>
      </w:rPr>
      <w:t>4</w:t>
    </w:r>
    <w:r w:rsidRPr="00056BB2">
      <w:rPr>
        <w:sz w:val="16"/>
        <w:szCs w:val="16"/>
      </w:rPr>
      <w:fldChar w:fldCharType="end"/>
    </w:r>
    <w:r w:rsidRPr="00056BB2">
      <w:rPr>
        <w:sz w:val="16"/>
        <w:szCs w:val="16"/>
      </w:rPr>
      <w:t xml:space="preserve"> | </w:t>
    </w:r>
    <w:r w:rsidRPr="00056BB2">
      <w:rPr>
        <w:sz w:val="16"/>
        <w:szCs w:val="16"/>
      </w:rPr>
      <w:fldChar w:fldCharType="begin"/>
    </w:r>
    <w:r w:rsidRPr="00056BB2">
      <w:rPr>
        <w:sz w:val="16"/>
        <w:szCs w:val="16"/>
      </w:rPr>
      <w:instrText xml:space="preserve"> NUMPAGES  \* Arabic  \* MERGEFORMAT </w:instrText>
    </w:r>
    <w:r w:rsidRPr="00056BB2">
      <w:rPr>
        <w:sz w:val="16"/>
        <w:szCs w:val="16"/>
      </w:rPr>
      <w:fldChar w:fldCharType="separate"/>
    </w:r>
    <w:r w:rsidR="00117E62">
      <w:rPr>
        <w:noProof/>
        <w:sz w:val="16"/>
        <w:szCs w:val="16"/>
      </w:rPr>
      <w:t>4</w:t>
    </w:r>
    <w:r w:rsidRPr="00056BB2">
      <w:rPr>
        <w:sz w:val="16"/>
        <w:szCs w:val="16"/>
      </w:rPr>
      <w:fldChar w:fldCharType="end"/>
    </w:r>
  </w:p>
  <w:p w14:paraId="0BCC209C" w14:textId="76F7786E" w:rsidR="00AE13B6" w:rsidRPr="00903D7E" w:rsidRDefault="00903D7E" w:rsidP="00903D7E">
    <w:pPr>
      <w:pStyle w:val="Footer"/>
      <w:tabs>
        <w:tab w:val="clear" w:pos="8306"/>
        <w:tab w:val="right" w:pos="10466"/>
      </w:tabs>
      <w:rPr>
        <w:sz w:val="16"/>
        <w:szCs w:val="16"/>
      </w:rPr>
    </w:pPr>
    <w:r w:rsidRPr="00CB186F">
      <w:rPr>
        <w:rFonts w:cs="Arial"/>
        <w:sz w:val="14"/>
        <w:szCs w:val="14"/>
      </w:rPr>
      <w:t>For the current version of this template, please refer to the Legal and Risk website (www.adelaide.edu.au/legalandrisk)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65FC9" w14:textId="77777777" w:rsidR="005D0606" w:rsidRDefault="005D0606">
      <w:r>
        <w:separator/>
      </w:r>
    </w:p>
  </w:footnote>
  <w:footnote w:type="continuationSeparator" w:id="0">
    <w:p w14:paraId="59B498AA" w14:textId="77777777" w:rsidR="005D0606" w:rsidRDefault="005D0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4B"/>
    <w:multiLevelType w:val="multilevel"/>
    <w:tmpl w:val="91B44ED4"/>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FC05A9"/>
    <w:multiLevelType w:val="hybridMultilevel"/>
    <w:tmpl w:val="9890553A"/>
    <w:lvl w:ilvl="0" w:tplc="AAFE84D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6A561F3"/>
    <w:multiLevelType w:val="hybridMultilevel"/>
    <w:tmpl w:val="F1502910"/>
    <w:lvl w:ilvl="0" w:tplc="AAFE84D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20C73BE7"/>
    <w:multiLevelType w:val="hybridMultilevel"/>
    <w:tmpl w:val="9F1689AE"/>
    <w:lvl w:ilvl="0" w:tplc="97B2124E">
      <w:start w:val="1"/>
      <w:numFmt w:val="decimal"/>
      <w:lvlText w:val="%1."/>
      <w:lvlJc w:val="left"/>
      <w:pPr>
        <w:ind w:left="360" w:hanging="360"/>
      </w:pPr>
      <w:rPr>
        <w:rFonts w:hint="default"/>
        <w:color w:val="B7233A"/>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7F51E3C"/>
    <w:multiLevelType w:val="hybridMultilevel"/>
    <w:tmpl w:val="F1502910"/>
    <w:lvl w:ilvl="0" w:tplc="AAFE84D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3E0D3927"/>
    <w:multiLevelType w:val="multilevel"/>
    <w:tmpl w:val="2606278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3F847296"/>
    <w:multiLevelType w:val="hybridMultilevel"/>
    <w:tmpl w:val="4E044F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2C13982"/>
    <w:multiLevelType w:val="multilevel"/>
    <w:tmpl w:val="10726AB6"/>
    <w:lvl w:ilvl="0">
      <w:start w:val="1"/>
      <w:numFmt w:val="decimal"/>
      <w:lvlText w:val="%1."/>
      <w:lvlJc w:val="left"/>
      <w:pPr>
        <w:ind w:left="360" w:hanging="360"/>
      </w:pPr>
      <w:rPr>
        <w:rFonts w:hint="default"/>
        <w:color w:val="B7233A"/>
      </w:rPr>
    </w:lvl>
    <w:lvl w:ilvl="1">
      <w:start w:val="1"/>
      <w:numFmt w:val="decimal"/>
      <w:pStyle w:val="Style2ARIShort"/>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1C1BA5"/>
    <w:multiLevelType w:val="multilevel"/>
    <w:tmpl w:val="FE28D35A"/>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3C44C20"/>
    <w:multiLevelType w:val="multilevel"/>
    <w:tmpl w:val="83C6D7CE"/>
    <w:lvl w:ilvl="0">
      <w:start w:val="1"/>
      <w:numFmt w:val="decimal"/>
      <w:pStyle w:val="Style1ARIShort"/>
      <w:lvlText w:val="%1."/>
      <w:lvlJc w:val="left"/>
      <w:pPr>
        <w:tabs>
          <w:tab w:val="num" w:pos="1701"/>
        </w:tabs>
        <w:ind w:left="357" w:hanging="357"/>
      </w:pPr>
      <w:rPr>
        <w:rFonts w:hint="default"/>
        <w:color w:val="B7233A"/>
      </w:rPr>
    </w:lvl>
    <w:lvl w:ilvl="1">
      <w:start w:val="1"/>
      <w:numFmt w:val="decimal"/>
      <w:lvlText w:val="%1.%2."/>
      <w:lvlJc w:val="left"/>
      <w:pPr>
        <w:ind w:left="357" w:firstLine="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A974D8"/>
    <w:multiLevelType w:val="hybridMultilevel"/>
    <w:tmpl w:val="255CBA7C"/>
    <w:lvl w:ilvl="0" w:tplc="9B1AC840">
      <w:start w:val="1"/>
      <w:numFmt w:val="lowerLetter"/>
      <w:pStyle w:val="Style3ARIShort"/>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62B46B30"/>
    <w:multiLevelType w:val="hybridMultilevel"/>
    <w:tmpl w:val="F1502910"/>
    <w:lvl w:ilvl="0" w:tplc="AAFE84D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64740E6D"/>
    <w:multiLevelType w:val="hybridMultilevel"/>
    <w:tmpl w:val="F1502910"/>
    <w:lvl w:ilvl="0" w:tplc="AAFE84D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677415E4"/>
    <w:multiLevelType w:val="hybridMultilevel"/>
    <w:tmpl w:val="F274D068"/>
    <w:lvl w:ilvl="0" w:tplc="E45C1FD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15:restartNumberingAfterBreak="0">
    <w:nsid w:val="67F43A65"/>
    <w:multiLevelType w:val="multilevel"/>
    <w:tmpl w:val="FE28D35A"/>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E3B29D6"/>
    <w:multiLevelType w:val="multilevel"/>
    <w:tmpl w:val="653E605C"/>
    <w:lvl w:ilvl="0">
      <w:start w:val="4"/>
      <w:numFmt w:val="decimal"/>
      <w:lvlText w:val="%1"/>
      <w:lvlJc w:val="left"/>
      <w:pPr>
        <w:ind w:left="360" w:hanging="360"/>
      </w:pPr>
      <w:rPr>
        <w:rFonts w:hint="default"/>
      </w:rPr>
    </w:lvl>
    <w:lvl w:ilvl="1">
      <w:start w:val="1"/>
      <w:numFmt w:val="decimal"/>
      <w:lvlText w:val="%1.%2"/>
      <w:lvlJc w:val="left"/>
      <w:pPr>
        <w:ind w:left="1086" w:hanging="360"/>
      </w:pPr>
      <w:rPr>
        <w:rFonts w:hint="default"/>
      </w:rPr>
    </w:lvl>
    <w:lvl w:ilvl="2">
      <w:start w:val="1"/>
      <w:numFmt w:val="decimal"/>
      <w:lvlText w:val="%1.%2.%3"/>
      <w:lvlJc w:val="left"/>
      <w:pPr>
        <w:ind w:left="1812" w:hanging="36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624" w:hanging="720"/>
      </w:pPr>
      <w:rPr>
        <w:rFonts w:hint="default"/>
      </w:rPr>
    </w:lvl>
    <w:lvl w:ilvl="5">
      <w:start w:val="1"/>
      <w:numFmt w:val="decimal"/>
      <w:lvlText w:val="%1.%2.%3.%4.%5.%6"/>
      <w:lvlJc w:val="left"/>
      <w:pPr>
        <w:ind w:left="4350" w:hanging="720"/>
      </w:pPr>
      <w:rPr>
        <w:rFonts w:hint="default"/>
      </w:rPr>
    </w:lvl>
    <w:lvl w:ilvl="6">
      <w:start w:val="1"/>
      <w:numFmt w:val="decimal"/>
      <w:lvlText w:val="%1.%2.%3.%4.%5.%6.%7"/>
      <w:lvlJc w:val="left"/>
      <w:pPr>
        <w:ind w:left="5436" w:hanging="1080"/>
      </w:pPr>
      <w:rPr>
        <w:rFonts w:hint="default"/>
      </w:rPr>
    </w:lvl>
    <w:lvl w:ilvl="7">
      <w:start w:val="1"/>
      <w:numFmt w:val="decimal"/>
      <w:lvlText w:val="%1.%2.%3.%4.%5.%6.%7.%8"/>
      <w:lvlJc w:val="left"/>
      <w:pPr>
        <w:ind w:left="6162" w:hanging="1080"/>
      </w:pPr>
      <w:rPr>
        <w:rFonts w:hint="default"/>
      </w:rPr>
    </w:lvl>
    <w:lvl w:ilvl="8">
      <w:start w:val="1"/>
      <w:numFmt w:val="decimal"/>
      <w:lvlText w:val="%1.%2.%3.%4.%5.%6.%7.%8.%9"/>
      <w:lvlJc w:val="left"/>
      <w:pPr>
        <w:ind w:left="6888" w:hanging="1080"/>
      </w:pPr>
      <w:rPr>
        <w:rFonts w:hint="default"/>
      </w:rPr>
    </w:lvl>
  </w:abstractNum>
  <w:abstractNum w:abstractNumId="16" w15:restartNumberingAfterBreak="0">
    <w:nsid w:val="761964C7"/>
    <w:multiLevelType w:val="hybridMultilevel"/>
    <w:tmpl w:val="F274D068"/>
    <w:lvl w:ilvl="0" w:tplc="E45C1FD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77582F48"/>
    <w:multiLevelType w:val="hybridMultilevel"/>
    <w:tmpl w:val="F274D068"/>
    <w:lvl w:ilvl="0" w:tplc="E45C1FD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8" w15:restartNumberingAfterBreak="0">
    <w:nsid w:val="782E4C9F"/>
    <w:multiLevelType w:val="hybridMultilevel"/>
    <w:tmpl w:val="14A8E3AC"/>
    <w:lvl w:ilvl="0" w:tplc="C66CD74E">
      <w:start w:val="1"/>
      <w:numFmt w:val="lowerLetter"/>
      <w:lvlText w:val="(%1)"/>
      <w:lvlJc w:val="left"/>
      <w:pPr>
        <w:tabs>
          <w:tab w:val="num" w:pos="951"/>
        </w:tabs>
        <w:ind w:left="951" w:hanging="525"/>
      </w:pPr>
      <w:rPr>
        <w:rFonts w:hint="default"/>
      </w:rPr>
    </w:lvl>
    <w:lvl w:ilvl="1" w:tplc="5D68D0CC" w:tentative="1">
      <w:start w:val="1"/>
      <w:numFmt w:val="lowerLetter"/>
      <w:lvlText w:val="%2."/>
      <w:lvlJc w:val="left"/>
      <w:pPr>
        <w:tabs>
          <w:tab w:val="num" w:pos="1506"/>
        </w:tabs>
        <w:ind w:left="1506" w:hanging="360"/>
      </w:pPr>
    </w:lvl>
    <w:lvl w:ilvl="2" w:tplc="B60A3AD6" w:tentative="1">
      <w:start w:val="1"/>
      <w:numFmt w:val="lowerRoman"/>
      <w:lvlText w:val="%3."/>
      <w:lvlJc w:val="right"/>
      <w:pPr>
        <w:tabs>
          <w:tab w:val="num" w:pos="2226"/>
        </w:tabs>
        <w:ind w:left="2226" w:hanging="180"/>
      </w:pPr>
    </w:lvl>
    <w:lvl w:ilvl="3" w:tplc="B70821DE" w:tentative="1">
      <w:start w:val="1"/>
      <w:numFmt w:val="decimal"/>
      <w:lvlText w:val="%4."/>
      <w:lvlJc w:val="left"/>
      <w:pPr>
        <w:tabs>
          <w:tab w:val="num" w:pos="2946"/>
        </w:tabs>
        <w:ind w:left="2946" w:hanging="360"/>
      </w:pPr>
    </w:lvl>
    <w:lvl w:ilvl="4" w:tplc="9848A780" w:tentative="1">
      <w:start w:val="1"/>
      <w:numFmt w:val="lowerLetter"/>
      <w:lvlText w:val="%5."/>
      <w:lvlJc w:val="left"/>
      <w:pPr>
        <w:tabs>
          <w:tab w:val="num" w:pos="3666"/>
        </w:tabs>
        <w:ind w:left="3666" w:hanging="360"/>
      </w:pPr>
    </w:lvl>
    <w:lvl w:ilvl="5" w:tplc="449A3588" w:tentative="1">
      <w:start w:val="1"/>
      <w:numFmt w:val="lowerRoman"/>
      <w:lvlText w:val="%6."/>
      <w:lvlJc w:val="right"/>
      <w:pPr>
        <w:tabs>
          <w:tab w:val="num" w:pos="4386"/>
        </w:tabs>
        <w:ind w:left="4386" w:hanging="180"/>
      </w:pPr>
    </w:lvl>
    <w:lvl w:ilvl="6" w:tplc="05943B06" w:tentative="1">
      <w:start w:val="1"/>
      <w:numFmt w:val="decimal"/>
      <w:lvlText w:val="%7."/>
      <w:lvlJc w:val="left"/>
      <w:pPr>
        <w:tabs>
          <w:tab w:val="num" w:pos="5106"/>
        </w:tabs>
        <w:ind w:left="5106" w:hanging="360"/>
      </w:pPr>
    </w:lvl>
    <w:lvl w:ilvl="7" w:tplc="A4C6D278" w:tentative="1">
      <w:start w:val="1"/>
      <w:numFmt w:val="lowerLetter"/>
      <w:lvlText w:val="%8."/>
      <w:lvlJc w:val="left"/>
      <w:pPr>
        <w:tabs>
          <w:tab w:val="num" w:pos="5826"/>
        </w:tabs>
        <w:ind w:left="5826" w:hanging="360"/>
      </w:pPr>
    </w:lvl>
    <w:lvl w:ilvl="8" w:tplc="F48E9802" w:tentative="1">
      <w:start w:val="1"/>
      <w:numFmt w:val="lowerRoman"/>
      <w:lvlText w:val="%9."/>
      <w:lvlJc w:val="right"/>
      <w:pPr>
        <w:tabs>
          <w:tab w:val="num" w:pos="6546"/>
        </w:tabs>
        <w:ind w:left="6546" w:hanging="180"/>
      </w:pPr>
    </w:lvl>
  </w:abstractNum>
  <w:abstractNum w:abstractNumId="19" w15:restartNumberingAfterBreak="0">
    <w:nsid w:val="79266F82"/>
    <w:multiLevelType w:val="hybridMultilevel"/>
    <w:tmpl w:val="F1502910"/>
    <w:lvl w:ilvl="0" w:tplc="AAFE84D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7E4917F4"/>
    <w:multiLevelType w:val="multilevel"/>
    <w:tmpl w:val="3D12292C"/>
    <w:lvl w:ilvl="0">
      <w:start w:val="1"/>
      <w:numFmt w:val="decimal"/>
      <w:lvlText w:val="%1."/>
      <w:lvlJc w:val="left"/>
      <w:pPr>
        <w:tabs>
          <w:tab w:val="num" w:pos="1701"/>
        </w:tabs>
        <w:ind w:left="357" w:hanging="357"/>
      </w:pPr>
      <w:rPr>
        <w:rFonts w:hint="default"/>
        <w:color w:val="B7233A"/>
      </w:rPr>
    </w:lvl>
    <w:lvl w:ilvl="1">
      <w:start w:val="1"/>
      <w:numFmt w:val="decimal"/>
      <w:lvlText w:val="%1.%2."/>
      <w:lvlJc w:val="left"/>
      <w:pPr>
        <w:ind w:left="357" w:firstLine="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58655503">
    <w:abstractNumId w:val="1"/>
  </w:num>
  <w:num w:numId="2" w16cid:durableId="1734543470">
    <w:abstractNumId w:val="9"/>
  </w:num>
  <w:num w:numId="3" w16cid:durableId="1155950994">
    <w:abstractNumId w:val="5"/>
  </w:num>
  <w:num w:numId="4" w16cid:durableId="2057508849">
    <w:abstractNumId w:val="18"/>
  </w:num>
  <w:num w:numId="5" w16cid:durableId="62073355">
    <w:abstractNumId w:val="14"/>
  </w:num>
  <w:num w:numId="6" w16cid:durableId="1205218054">
    <w:abstractNumId w:val="10"/>
  </w:num>
  <w:num w:numId="7" w16cid:durableId="242687197">
    <w:abstractNumId w:val="6"/>
  </w:num>
  <w:num w:numId="8" w16cid:durableId="275066434">
    <w:abstractNumId w:val="8"/>
  </w:num>
  <w:num w:numId="9" w16cid:durableId="631400260">
    <w:abstractNumId w:val="7"/>
  </w:num>
  <w:num w:numId="10" w16cid:durableId="320231608">
    <w:abstractNumId w:val="17"/>
  </w:num>
  <w:num w:numId="11" w16cid:durableId="764307423">
    <w:abstractNumId w:val="16"/>
  </w:num>
  <w:num w:numId="12" w16cid:durableId="604508651">
    <w:abstractNumId w:val="13"/>
  </w:num>
  <w:num w:numId="13" w16cid:durableId="1582908510">
    <w:abstractNumId w:val="0"/>
  </w:num>
  <w:num w:numId="14" w16cid:durableId="88431467">
    <w:abstractNumId w:val="7"/>
  </w:num>
  <w:num w:numId="15" w16cid:durableId="625240603">
    <w:abstractNumId w:val="9"/>
  </w:num>
  <w:num w:numId="16" w16cid:durableId="795608528">
    <w:abstractNumId w:val="3"/>
  </w:num>
  <w:num w:numId="17" w16cid:durableId="1181239991">
    <w:abstractNumId w:val="4"/>
  </w:num>
  <w:num w:numId="18" w16cid:durableId="302467131">
    <w:abstractNumId w:val="19"/>
  </w:num>
  <w:num w:numId="19" w16cid:durableId="1539394979">
    <w:abstractNumId w:val="11"/>
  </w:num>
  <w:num w:numId="20" w16cid:durableId="382101604">
    <w:abstractNumId w:val="12"/>
  </w:num>
  <w:num w:numId="21" w16cid:durableId="17127991">
    <w:abstractNumId w:val="2"/>
  </w:num>
  <w:num w:numId="22" w16cid:durableId="556015456">
    <w:abstractNumId w:val="9"/>
    <w:lvlOverride w:ilvl="0">
      <w:lvl w:ilvl="0">
        <w:start w:val="1"/>
        <w:numFmt w:val="decimal"/>
        <w:pStyle w:val="Style1ARIShort"/>
        <w:lvlText w:val="%1."/>
        <w:lvlJc w:val="left"/>
        <w:pPr>
          <w:tabs>
            <w:tab w:val="num" w:pos="357"/>
          </w:tabs>
          <w:ind w:left="720" w:hanging="363"/>
        </w:pPr>
        <w:rPr>
          <w:rFonts w:hint="default"/>
        </w:rPr>
      </w:lvl>
    </w:lvlOverride>
    <w:lvlOverride w:ilvl="1">
      <w:lvl w:ilvl="1">
        <w:start w:val="1"/>
        <w:numFmt w:val="decimal"/>
        <w:lvlText w:val="%1.%2."/>
        <w:lvlJc w:val="left"/>
        <w:pPr>
          <w:ind w:left="357" w:hanging="357"/>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819229522">
    <w:abstractNumId w:val="20"/>
  </w:num>
  <w:num w:numId="24" w16cid:durableId="116536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20"/>
  <w:drawingGridHorizontalSpacing w:val="110"/>
  <w:displayHorizontalDrawingGridEvery w:val="2"/>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4F"/>
    <w:rsid w:val="000100E8"/>
    <w:rsid w:val="00013E62"/>
    <w:rsid w:val="00016758"/>
    <w:rsid w:val="00016BC5"/>
    <w:rsid w:val="00027822"/>
    <w:rsid w:val="00044B3E"/>
    <w:rsid w:val="000513C6"/>
    <w:rsid w:val="00052846"/>
    <w:rsid w:val="00053E4B"/>
    <w:rsid w:val="0005680D"/>
    <w:rsid w:val="00082532"/>
    <w:rsid w:val="000900F5"/>
    <w:rsid w:val="00092D4D"/>
    <w:rsid w:val="00094F3A"/>
    <w:rsid w:val="000969AC"/>
    <w:rsid w:val="0009748D"/>
    <w:rsid w:val="000A2EA6"/>
    <w:rsid w:val="000B6417"/>
    <w:rsid w:val="000C01BB"/>
    <w:rsid w:val="000C2F32"/>
    <w:rsid w:val="000C49F6"/>
    <w:rsid w:val="000D10F9"/>
    <w:rsid w:val="000D4C19"/>
    <w:rsid w:val="000F6398"/>
    <w:rsid w:val="00104A49"/>
    <w:rsid w:val="001078BC"/>
    <w:rsid w:val="001116B5"/>
    <w:rsid w:val="00115EFD"/>
    <w:rsid w:val="00117E62"/>
    <w:rsid w:val="0012292E"/>
    <w:rsid w:val="001266B5"/>
    <w:rsid w:val="0013004E"/>
    <w:rsid w:val="00130ADF"/>
    <w:rsid w:val="001337B0"/>
    <w:rsid w:val="00136D07"/>
    <w:rsid w:val="001567A5"/>
    <w:rsid w:val="00157A63"/>
    <w:rsid w:val="00161710"/>
    <w:rsid w:val="001618B7"/>
    <w:rsid w:val="00173C8F"/>
    <w:rsid w:val="00183124"/>
    <w:rsid w:val="00183358"/>
    <w:rsid w:val="00183E59"/>
    <w:rsid w:val="001861B4"/>
    <w:rsid w:val="001919B2"/>
    <w:rsid w:val="00192B6C"/>
    <w:rsid w:val="00192D06"/>
    <w:rsid w:val="00193E26"/>
    <w:rsid w:val="00195E64"/>
    <w:rsid w:val="00196B5F"/>
    <w:rsid w:val="001B0402"/>
    <w:rsid w:val="001B379C"/>
    <w:rsid w:val="001D021B"/>
    <w:rsid w:val="001D5CF0"/>
    <w:rsid w:val="001D6CA5"/>
    <w:rsid w:val="001E1797"/>
    <w:rsid w:val="001E6C37"/>
    <w:rsid w:val="001F09D8"/>
    <w:rsid w:val="001F0CA2"/>
    <w:rsid w:val="0020054D"/>
    <w:rsid w:val="00201A3B"/>
    <w:rsid w:val="002202B3"/>
    <w:rsid w:val="00235C21"/>
    <w:rsid w:val="00251311"/>
    <w:rsid w:val="00275678"/>
    <w:rsid w:val="00275BF7"/>
    <w:rsid w:val="00280517"/>
    <w:rsid w:val="0028171F"/>
    <w:rsid w:val="002845A0"/>
    <w:rsid w:val="002856A8"/>
    <w:rsid w:val="002B6A59"/>
    <w:rsid w:val="002C097E"/>
    <w:rsid w:val="002C0E55"/>
    <w:rsid w:val="002D6560"/>
    <w:rsid w:val="002E486F"/>
    <w:rsid w:val="002F0CF0"/>
    <w:rsid w:val="002F4D22"/>
    <w:rsid w:val="003002F2"/>
    <w:rsid w:val="0031162A"/>
    <w:rsid w:val="00320B3E"/>
    <w:rsid w:val="003248BC"/>
    <w:rsid w:val="00335B88"/>
    <w:rsid w:val="00336705"/>
    <w:rsid w:val="00342782"/>
    <w:rsid w:val="00346D48"/>
    <w:rsid w:val="0035245A"/>
    <w:rsid w:val="00354C32"/>
    <w:rsid w:val="003658A0"/>
    <w:rsid w:val="0037034F"/>
    <w:rsid w:val="0037502F"/>
    <w:rsid w:val="00376B68"/>
    <w:rsid w:val="003810EF"/>
    <w:rsid w:val="003825E9"/>
    <w:rsid w:val="003902DD"/>
    <w:rsid w:val="00396BB2"/>
    <w:rsid w:val="003A0CF9"/>
    <w:rsid w:val="003B1184"/>
    <w:rsid w:val="003B1D39"/>
    <w:rsid w:val="003B2FC3"/>
    <w:rsid w:val="003B5631"/>
    <w:rsid w:val="003C453E"/>
    <w:rsid w:val="003F5C3F"/>
    <w:rsid w:val="00412711"/>
    <w:rsid w:val="00415DE0"/>
    <w:rsid w:val="00415F7C"/>
    <w:rsid w:val="00416D64"/>
    <w:rsid w:val="0041709B"/>
    <w:rsid w:val="00424A15"/>
    <w:rsid w:val="004406DA"/>
    <w:rsid w:val="00442D50"/>
    <w:rsid w:val="00446A7C"/>
    <w:rsid w:val="00496458"/>
    <w:rsid w:val="00496A4A"/>
    <w:rsid w:val="004A6A71"/>
    <w:rsid w:val="004D2838"/>
    <w:rsid w:val="004D4372"/>
    <w:rsid w:val="004E016E"/>
    <w:rsid w:val="004E435C"/>
    <w:rsid w:val="004E70B1"/>
    <w:rsid w:val="004F242E"/>
    <w:rsid w:val="00500FC1"/>
    <w:rsid w:val="00504B2E"/>
    <w:rsid w:val="00523F55"/>
    <w:rsid w:val="00536CEE"/>
    <w:rsid w:val="0054296F"/>
    <w:rsid w:val="00550EB8"/>
    <w:rsid w:val="0057164B"/>
    <w:rsid w:val="00573566"/>
    <w:rsid w:val="00573BFF"/>
    <w:rsid w:val="005746EE"/>
    <w:rsid w:val="00584C2F"/>
    <w:rsid w:val="005B7FD8"/>
    <w:rsid w:val="005D0606"/>
    <w:rsid w:val="005D33C8"/>
    <w:rsid w:val="005E06E3"/>
    <w:rsid w:val="005E4A38"/>
    <w:rsid w:val="005F45F9"/>
    <w:rsid w:val="005F57B2"/>
    <w:rsid w:val="005F6323"/>
    <w:rsid w:val="00616940"/>
    <w:rsid w:val="00616BDF"/>
    <w:rsid w:val="00625796"/>
    <w:rsid w:val="0062724F"/>
    <w:rsid w:val="00630818"/>
    <w:rsid w:val="00631E13"/>
    <w:rsid w:val="00635679"/>
    <w:rsid w:val="00636B0E"/>
    <w:rsid w:val="006432D0"/>
    <w:rsid w:val="00655C9B"/>
    <w:rsid w:val="006637FB"/>
    <w:rsid w:val="00683ECF"/>
    <w:rsid w:val="00695A9F"/>
    <w:rsid w:val="006A4C95"/>
    <w:rsid w:val="006A5805"/>
    <w:rsid w:val="006B152F"/>
    <w:rsid w:val="006B4DDB"/>
    <w:rsid w:val="006D1F6B"/>
    <w:rsid w:val="006D3203"/>
    <w:rsid w:val="006D36B8"/>
    <w:rsid w:val="006E3F9F"/>
    <w:rsid w:val="006E7260"/>
    <w:rsid w:val="006F5C8B"/>
    <w:rsid w:val="006F67BE"/>
    <w:rsid w:val="00712122"/>
    <w:rsid w:val="00717D41"/>
    <w:rsid w:val="007210DE"/>
    <w:rsid w:val="0075142C"/>
    <w:rsid w:val="00757D44"/>
    <w:rsid w:val="00762F0A"/>
    <w:rsid w:val="007660ED"/>
    <w:rsid w:val="007667D0"/>
    <w:rsid w:val="00766B4F"/>
    <w:rsid w:val="007A1B14"/>
    <w:rsid w:val="007A53B7"/>
    <w:rsid w:val="007B05BA"/>
    <w:rsid w:val="007B0B6F"/>
    <w:rsid w:val="007B6BDD"/>
    <w:rsid w:val="007C454B"/>
    <w:rsid w:val="007C4DBF"/>
    <w:rsid w:val="007D7946"/>
    <w:rsid w:val="007E0B01"/>
    <w:rsid w:val="007E1A26"/>
    <w:rsid w:val="007F2A62"/>
    <w:rsid w:val="008017D0"/>
    <w:rsid w:val="00804E3D"/>
    <w:rsid w:val="00805BD1"/>
    <w:rsid w:val="00831097"/>
    <w:rsid w:val="008370A1"/>
    <w:rsid w:val="00837C28"/>
    <w:rsid w:val="00844212"/>
    <w:rsid w:val="008522BD"/>
    <w:rsid w:val="00870E2E"/>
    <w:rsid w:val="00880242"/>
    <w:rsid w:val="008840B0"/>
    <w:rsid w:val="008851B0"/>
    <w:rsid w:val="008977BD"/>
    <w:rsid w:val="008C3FF2"/>
    <w:rsid w:val="008D0148"/>
    <w:rsid w:val="008D1363"/>
    <w:rsid w:val="008D13C4"/>
    <w:rsid w:val="008E1597"/>
    <w:rsid w:val="008E2DC8"/>
    <w:rsid w:val="008F3C85"/>
    <w:rsid w:val="00903D7E"/>
    <w:rsid w:val="00910BF6"/>
    <w:rsid w:val="00931DF1"/>
    <w:rsid w:val="00936468"/>
    <w:rsid w:val="009423A0"/>
    <w:rsid w:val="009475DD"/>
    <w:rsid w:val="009475E3"/>
    <w:rsid w:val="00964523"/>
    <w:rsid w:val="00980044"/>
    <w:rsid w:val="00982BDD"/>
    <w:rsid w:val="0099781F"/>
    <w:rsid w:val="00997D84"/>
    <w:rsid w:val="009A5EF6"/>
    <w:rsid w:val="009B0015"/>
    <w:rsid w:val="009B3330"/>
    <w:rsid w:val="009B4596"/>
    <w:rsid w:val="009C0F8D"/>
    <w:rsid w:val="009C5548"/>
    <w:rsid w:val="009C5928"/>
    <w:rsid w:val="009D58D2"/>
    <w:rsid w:val="009E106C"/>
    <w:rsid w:val="009E2ED6"/>
    <w:rsid w:val="009E472E"/>
    <w:rsid w:val="00A01FCA"/>
    <w:rsid w:val="00A07C82"/>
    <w:rsid w:val="00A21CA8"/>
    <w:rsid w:val="00A3510B"/>
    <w:rsid w:val="00A4557E"/>
    <w:rsid w:val="00A47CF1"/>
    <w:rsid w:val="00A51985"/>
    <w:rsid w:val="00A70300"/>
    <w:rsid w:val="00A70658"/>
    <w:rsid w:val="00A7542E"/>
    <w:rsid w:val="00AA09D4"/>
    <w:rsid w:val="00AA1D89"/>
    <w:rsid w:val="00AA4B16"/>
    <w:rsid w:val="00AB4775"/>
    <w:rsid w:val="00AB622F"/>
    <w:rsid w:val="00AB7B15"/>
    <w:rsid w:val="00AC134A"/>
    <w:rsid w:val="00AD1600"/>
    <w:rsid w:val="00AD4E27"/>
    <w:rsid w:val="00AE13B6"/>
    <w:rsid w:val="00AF0C5F"/>
    <w:rsid w:val="00AF6BB5"/>
    <w:rsid w:val="00B043EE"/>
    <w:rsid w:val="00B111D5"/>
    <w:rsid w:val="00B15472"/>
    <w:rsid w:val="00B30A66"/>
    <w:rsid w:val="00B31CB1"/>
    <w:rsid w:val="00B41CBA"/>
    <w:rsid w:val="00B71963"/>
    <w:rsid w:val="00B80D8D"/>
    <w:rsid w:val="00B8136B"/>
    <w:rsid w:val="00B824D8"/>
    <w:rsid w:val="00B828F2"/>
    <w:rsid w:val="00BA3866"/>
    <w:rsid w:val="00BB1DC3"/>
    <w:rsid w:val="00BB5C00"/>
    <w:rsid w:val="00BD247E"/>
    <w:rsid w:val="00BE0A36"/>
    <w:rsid w:val="00BF3BEE"/>
    <w:rsid w:val="00BF4042"/>
    <w:rsid w:val="00C135F4"/>
    <w:rsid w:val="00C13B4F"/>
    <w:rsid w:val="00C146A9"/>
    <w:rsid w:val="00C16BC3"/>
    <w:rsid w:val="00C26B08"/>
    <w:rsid w:val="00C35984"/>
    <w:rsid w:val="00C63595"/>
    <w:rsid w:val="00C64301"/>
    <w:rsid w:val="00C7237E"/>
    <w:rsid w:val="00C7469B"/>
    <w:rsid w:val="00C810F4"/>
    <w:rsid w:val="00C825E1"/>
    <w:rsid w:val="00C9159B"/>
    <w:rsid w:val="00C96D02"/>
    <w:rsid w:val="00CA0C80"/>
    <w:rsid w:val="00CC2BEC"/>
    <w:rsid w:val="00CC67A8"/>
    <w:rsid w:val="00CD0DBA"/>
    <w:rsid w:val="00CD7414"/>
    <w:rsid w:val="00CF7699"/>
    <w:rsid w:val="00D027DD"/>
    <w:rsid w:val="00D05F7D"/>
    <w:rsid w:val="00D1084E"/>
    <w:rsid w:val="00D22A4E"/>
    <w:rsid w:val="00D24348"/>
    <w:rsid w:val="00D3136A"/>
    <w:rsid w:val="00D355A7"/>
    <w:rsid w:val="00D502EB"/>
    <w:rsid w:val="00D55842"/>
    <w:rsid w:val="00D62C2F"/>
    <w:rsid w:val="00D6773F"/>
    <w:rsid w:val="00D71AE2"/>
    <w:rsid w:val="00D75E3B"/>
    <w:rsid w:val="00D85F22"/>
    <w:rsid w:val="00D8797B"/>
    <w:rsid w:val="00D908A2"/>
    <w:rsid w:val="00D9129E"/>
    <w:rsid w:val="00DA5986"/>
    <w:rsid w:val="00DB0C4A"/>
    <w:rsid w:val="00DB37B3"/>
    <w:rsid w:val="00DB69CA"/>
    <w:rsid w:val="00DE35F1"/>
    <w:rsid w:val="00DF0E23"/>
    <w:rsid w:val="00E10CDD"/>
    <w:rsid w:val="00E30398"/>
    <w:rsid w:val="00E32E4B"/>
    <w:rsid w:val="00E37F64"/>
    <w:rsid w:val="00E83441"/>
    <w:rsid w:val="00EA1880"/>
    <w:rsid w:val="00EA37F0"/>
    <w:rsid w:val="00EA4162"/>
    <w:rsid w:val="00EB156F"/>
    <w:rsid w:val="00EB504D"/>
    <w:rsid w:val="00ED236D"/>
    <w:rsid w:val="00EE1C1C"/>
    <w:rsid w:val="00F00D09"/>
    <w:rsid w:val="00F3231F"/>
    <w:rsid w:val="00F349F4"/>
    <w:rsid w:val="00F43691"/>
    <w:rsid w:val="00F4799B"/>
    <w:rsid w:val="00F92A4C"/>
    <w:rsid w:val="00F942AD"/>
    <w:rsid w:val="00FB0729"/>
    <w:rsid w:val="00FB6B51"/>
    <w:rsid w:val="00FD1798"/>
    <w:rsid w:val="00FD1EDA"/>
    <w:rsid w:val="00FF240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4CD7C7D"/>
  <w15:docId w15:val="{4E0E81A5-9325-4094-9CE8-7D2A74D6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7E"/>
    <w:rPr>
      <w:rFonts w:ascii="Arial" w:hAnsi="Arial"/>
      <w:szCs w:val="24"/>
      <w:lang w:eastAsia="en-US"/>
    </w:rPr>
  </w:style>
  <w:style w:type="paragraph" w:styleId="Heading1">
    <w:name w:val="heading 1"/>
    <w:basedOn w:val="Normal"/>
    <w:next w:val="Normal"/>
    <w:link w:val="Heading1Char"/>
    <w:qFormat/>
    <w:rsid w:val="00D9129E"/>
    <w:pPr>
      <w:keepNext/>
      <w:pBdr>
        <w:bottom w:val="single" w:sz="4" w:space="1" w:color="auto"/>
      </w:pBdr>
      <w:outlineLvl w:val="0"/>
    </w:pPr>
    <w:rPr>
      <w:rFonts w:ascii="Antique Olive Compact" w:eastAsia="Arial Unicode MS" w:hAnsi="Antique Olive Compact" w:cs="Arial"/>
      <w:b/>
      <w:bCs/>
      <w:sz w:val="28"/>
    </w:rPr>
  </w:style>
  <w:style w:type="paragraph" w:styleId="Heading2">
    <w:name w:val="heading 2"/>
    <w:basedOn w:val="Normal"/>
    <w:next w:val="Normal"/>
    <w:link w:val="Heading2Char"/>
    <w:qFormat/>
    <w:rsid w:val="00FF2404"/>
    <w:pPr>
      <w:keepNext/>
      <w:tabs>
        <w:tab w:val="num" w:pos="576"/>
      </w:tabs>
      <w:spacing w:before="240" w:after="60"/>
      <w:ind w:left="576" w:hanging="576"/>
      <w:outlineLvl w:val="1"/>
    </w:pPr>
    <w:rPr>
      <w:rFonts w:cs="Arial"/>
      <w:b/>
      <w:bCs/>
      <w:i/>
      <w:iCs/>
      <w:sz w:val="28"/>
      <w:szCs w:val="28"/>
    </w:rPr>
  </w:style>
  <w:style w:type="paragraph" w:styleId="Heading3">
    <w:name w:val="heading 3"/>
    <w:basedOn w:val="Normal"/>
    <w:next w:val="Normal"/>
    <w:link w:val="Heading3Char"/>
    <w:uiPriority w:val="9"/>
    <w:qFormat/>
    <w:rsid w:val="00B15472"/>
    <w:pPr>
      <w:keepNext/>
      <w:keepLines/>
      <w:spacing w:before="120" w:line="360" w:lineRule="auto"/>
      <w:outlineLvl w:val="2"/>
    </w:pPr>
    <w:rPr>
      <w:rFonts w:ascii="Georgia" w:eastAsia="MS Gothic" w:hAnsi="Georgia"/>
      <w:bCs/>
      <w:color w:val="1F497D"/>
      <w:sz w:val="30"/>
      <w:szCs w:val="20"/>
    </w:rPr>
  </w:style>
  <w:style w:type="paragraph" w:styleId="Heading4">
    <w:name w:val="heading 4"/>
    <w:basedOn w:val="Normal"/>
    <w:next w:val="Normal"/>
    <w:link w:val="Heading4Char"/>
    <w:uiPriority w:val="9"/>
    <w:qFormat/>
    <w:rsid w:val="00B15472"/>
    <w:pPr>
      <w:keepNext/>
      <w:keepLines/>
      <w:spacing w:line="360" w:lineRule="auto"/>
      <w:outlineLvl w:val="3"/>
    </w:pPr>
    <w:rPr>
      <w:rFonts w:ascii="Georgia" w:eastAsia="MS Gothic" w:hAnsi="Georgia"/>
      <w:bCs/>
      <w:iCs/>
      <w:color w:val="4F81BD"/>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129E"/>
    <w:pPr>
      <w:tabs>
        <w:tab w:val="center" w:pos="4153"/>
        <w:tab w:val="right" w:pos="8306"/>
      </w:tabs>
    </w:pPr>
  </w:style>
  <w:style w:type="paragraph" w:styleId="Footer">
    <w:name w:val="footer"/>
    <w:basedOn w:val="Normal"/>
    <w:link w:val="FooterChar"/>
    <w:rsid w:val="00D9129E"/>
    <w:pPr>
      <w:tabs>
        <w:tab w:val="center" w:pos="4153"/>
        <w:tab w:val="right" w:pos="8306"/>
      </w:tabs>
    </w:pPr>
  </w:style>
  <w:style w:type="paragraph" w:styleId="BalloonText">
    <w:name w:val="Balloon Text"/>
    <w:basedOn w:val="Normal"/>
    <w:link w:val="BalloonTextChar"/>
    <w:uiPriority w:val="99"/>
    <w:semiHidden/>
    <w:unhideWhenUsed/>
    <w:rsid w:val="00BD247E"/>
    <w:rPr>
      <w:rFonts w:ascii="Tahoma" w:hAnsi="Tahoma" w:cs="Tahoma"/>
      <w:sz w:val="16"/>
      <w:szCs w:val="16"/>
    </w:rPr>
  </w:style>
  <w:style w:type="character" w:customStyle="1" w:styleId="BalloonTextChar">
    <w:name w:val="Balloon Text Char"/>
    <w:basedOn w:val="DefaultParagraphFont"/>
    <w:link w:val="BalloonText"/>
    <w:uiPriority w:val="99"/>
    <w:semiHidden/>
    <w:rsid w:val="00BD247E"/>
    <w:rPr>
      <w:rFonts w:ascii="Tahoma" w:hAnsi="Tahoma" w:cs="Tahoma"/>
      <w:sz w:val="16"/>
      <w:szCs w:val="16"/>
      <w:lang w:eastAsia="en-US"/>
    </w:rPr>
  </w:style>
  <w:style w:type="paragraph" w:styleId="BodyText">
    <w:name w:val="Body Text"/>
    <w:basedOn w:val="Normal"/>
    <w:link w:val="BodyTextChar"/>
    <w:rsid w:val="00FF2404"/>
    <w:pPr>
      <w:overflowPunct w:val="0"/>
      <w:autoSpaceDE w:val="0"/>
      <w:autoSpaceDN w:val="0"/>
      <w:adjustRightInd w:val="0"/>
      <w:spacing w:line="236" w:lineRule="exact"/>
      <w:textAlignment w:val="baseline"/>
    </w:pPr>
    <w:rPr>
      <w:rFonts w:ascii="Times New Roman" w:hAnsi="Times New Roman"/>
      <w:szCs w:val="20"/>
    </w:rPr>
  </w:style>
  <w:style w:type="character" w:customStyle="1" w:styleId="BodyTextChar">
    <w:name w:val="Body Text Char"/>
    <w:basedOn w:val="DefaultParagraphFont"/>
    <w:link w:val="BodyText"/>
    <w:rsid w:val="00FF2404"/>
    <w:rPr>
      <w:sz w:val="22"/>
      <w:lang w:eastAsia="en-US"/>
    </w:rPr>
  </w:style>
  <w:style w:type="paragraph" w:customStyle="1" w:styleId="AUBodyCopy-withSpaceAfter">
    <w:name w:val="AU Body Copy - with Space After"/>
    <w:basedOn w:val="Normal"/>
    <w:rsid w:val="00FF2404"/>
    <w:pPr>
      <w:overflowPunct w:val="0"/>
      <w:autoSpaceDE w:val="0"/>
      <w:autoSpaceDN w:val="0"/>
      <w:adjustRightInd w:val="0"/>
      <w:textAlignment w:val="baseline"/>
    </w:pPr>
    <w:rPr>
      <w:rFonts w:ascii="Arial Narrow" w:hAnsi="Arial Narrow"/>
      <w:sz w:val="24"/>
      <w:szCs w:val="20"/>
    </w:rPr>
  </w:style>
  <w:style w:type="paragraph" w:customStyle="1" w:styleId="AUBodyCopy-noSpaceAfter">
    <w:name w:val="AU Body Copy - no Space After"/>
    <w:basedOn w:val="AUBodyCopy-withSpaceAfter"/>
    <w:rsid w:val="00FF2404"/>
  </w:style>
  <w:style w:type="character" w:customStyle="1" w:styleId="Heading2Char">
    <w:name w:val="Heading 2 Char"/>
    <w:basedOn w:val="DefaultParagraphFont"/>
    <w:link w:val="Heading2"/>
    <w:rsid w:val="00FF2404"/>
    <w:rPr>
      <w:rFonts w:ascii="Arial" w:hAnsi="Arial" w:cs="Arial"/>
      <w:b/>
      <w:bCs/>
      <w:i/>
      <w:iCs/>
      <w:sz w:val="28"/>
      <w:szCs w:val="28"/>
      <w:lang w:eastAsia="en-US"/>
    </w:rPr>
  </w:style>
  <w:style w:type="paragraph" w:styleId="Title">
    <w:name w:val="Title"/>
    <w:basedOn w:val="Normal"/>
    <w:link w:val="TitleChar"/>
    <w:uiPriority w:val="10"/>
    <w:qFormat/>
    <w:rsid w:val="00FF2404"/>
    <w:pPr>
      <w:jc w:val="center"/>
    </w:pPr>
    <w:rPr>
      <w:rFonts w:ascii="Times New Roman" w:hAnsi="Times New Roman"/>
      <w:b/>
      <w:bCs/>
      <w:sz w:val="24"/>
    </w:rPr>
  </w:style>
  <w:style w:type="character" w:customStyle="1" w:styleId="TitleChar">
    <w:name w:val="Title Char"/>
    <w:basedOn w:val="DefaultParagraphFont"/>
    <w:link w:val="Title"/>
    <w:uiPriority w:val="10"/>
    <w:rsid w:val="00FF2404"/>
    <w:rPr>
      <w:b/>
      <w:bCs/>
      <w:sz w:val="24"/>
      <w:szCs w:val="24"/>
      <w:lang w:eastAsia="en-US"/>
    </w:rPr>
  </w:style>
  <w:style w:type="paragraph" w:customStyle="1" w:styleId="StyleHeading1LatinArialBlack9ptJustifiedBottomNo">
    <w:name w:val="Style Heading 1 + (Latin) Arial Black 9 pt Justified Bottom: (No..."/>
    <w:basedOn w:val="Heading1"/>
    <w:next w:val="Heading1"/>
    <w:rsid w:val="00FF2404"/>
    <w:pPr>
      <w:pBdr>
        <w:bottom w:val="none" w:sz="0" w:space="0" w:color="auto"/>
      </w:pBdr>
      <w:tabs>
        <w:tab w:val="num" w:pos="432"/>
      </w:tabs>
      <w:spacing w:line="236" w:lineRule="exact"/>
      <w:ind w:left="431" w:hanging="431"/>
      <w:jc w:val="both"/>
    </w:pPr>
    <w:rPr>
      <w:rFonts w:ascii="Arial Black" w:eastAsia="Times New Roman" w:hAnsi="Arial Black" w:cs="Times New Roman"/>
      <w:sz w:val="18"/>
      <w:szCs w:val="20"/>
    </w:rPr>
  </w:style>
  <w:style w:type="paragraph" w:styleId="ListParagraph">
    <w:name w:val="List Paragraph"/>
    <w:basedOn w:val="Normal"/>
    <w:link w:val="ListParagraphChar"/>
    <w:uiPriority w:val="34"/>
    <w:qFormat/>
    <w:rsid w:val="00931DF1"/>
    <w:pPr>
      <w:ind w:left="720"/>
      <w:contextualSpacing/>
    </w:pPr>
  </w:style>
  <w:style w:type="character" w:styleId="CommentReference">
    <w:name w:val="annotation reference"/>
    <w:basedOn w:val="DefaultParagraphFont"/>
    <w:uiPriority w:val="99"/>
    <w:semiHidden/>
    <w:unhideWhenUsed/>
    <w:rsid w:val="00FD1798"/>
    <w:rPr>
      <w:sz w:val="16"/>
      <w:szCs w:val="16"/>
    </w:rPr>
  </w:style>
  <w:style w:type="paragraph" w:styleId="CommentText">
    <w:name w:val="annotation text"/>
    <w:basedOn w:val="Normal"/>
    <w:link w:val="CommentTextChar"/>
    <w:uiPriority w:val="99"/>
    <w:semiHidden/>
    <w:unhideWhenUsed/>
    <w:rsid w:val="00FD1798"/>
    <w:rPr>
      <w:szCs w:val="20"/>
    </w:rPr>
  </w:style>
  <w:style w:type="character" w:customStyle="1" w:styleId="CommentTextChar">
    <w:name w:val="Comment Text Char"/>
    <w:basedOn w:val="DefaultParagraphFont"/>
    <w:link w:val="CommentText"/>
    <w:uiPriority w:val="99"/>
    <w:semiHidden/>
    <w:rsid w:val="00FD1798"/>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FD1798"/>
    <w:rPr>
      <w:b/>
      <w:bCs/>
    </w:rPr>
  </w:style>
  <w:style w:type="character" w:customStyle="1" w:styleId="CommentSubjectChar">
    <w:name w:val="Comment Subject Char"/>
    <w:basedOn w:val="CommentTextChar"/>
    <w:link w:val="CommentSubject"/>
    <w:uiPriority w:val="99"/>
    <w:semiHidden/>
    <w:rsid w:val="00FD1798"/>
    <w:rPr>
      <w:rFonts w:asciiTheme="minorHAnsi" w:hAnsiTheme="minorHAnsi"/>
      <w:b/>
      <w:bCs/>
      <w:lang w:eastAsia="en-US"/>
    </w:rPr>
  </w:style>
  <w:style w:type="paragraph" w:styleId="Revision">
    <w:name w:val="Revision"/>
    <w:hidden/>
    <w:uiPriority w:val="99"/>
    <w:semiHidden/>
    <w:rsid w:val="008C3FF2"/>
    <w:rPr>
      <w:rFonts w:asciiTheme="minorHAnsi" w:hAnsiTheme="minorHAnsi"/>
      <w:sz w:val="22"/>
      <w:szCs w:val="24"/>
      <w:lang w:eastAsia="en-US"/>
    </w:rPr>
  </w:style>
  <w:style w:type="character" w:customStyle="1" w:styleId="FooterChar">
    <w:name w:val="Footer Char"/>
    <w:basedOn w:val="DefaultParagraphFont"/>
    <w:link w:val="Footer"/>
    <w:rsid w:val="00EA37F0"/>
    <w:rPr>
      <w:rFonts w:asciiTheme="minorHAnsi" w:hAnsiTheme="minorHAnsi"/>
      <w:sz w:val="22"/>
      <w:szCs w:val="24"/>
      <w:lang w:eastAsia="en-US"/>
    </w:rPr>
  </w:style>
  <w:style w:type="paragraph" w:customStyle="1" w:styleId="Style1ARIShort">
    <w:name w:val="Style1ARIShort"/>
    <w:basedOn w:val="Heading1"/>
    <w:link w:val="Style1ARIShortChar"/>
    <w:qFormat/>
    <w:rsid w:val="003B1D39"/>
    <w:pPr>
      <w:numPr>
        <w:numId w:val="2"/>
      </w:numPr>
      <w:jc w:val="both"/>
    </w:pPr>
    <w:rPr>
      <w:rFonts w:asciiTheme="minorHAnsi" w:hAnsiTheme="minorHAnsi"/>
      <w:sz w:val="16"/>
      <w:szCs w:val="16"/>
    </w:rPr>
  </w:style>
  <w:style w:type="paragraph" w:customStyle="1" w:styleId="Style2ARIShort">
    <w:name w:val="Style2 ARI Short"/>
    <w:basedOn w:val="ListParagraph"/>
    <w:link w:val="Style2ARIShortChar"/>
    <w:qFormat/>
    <w:rsid w:val="003B1D39"/>
    <w:pPr>
      <w:numPr>
        <w:ilvl w:val="1"/>
        <w:numId w:val="9"/>
      </w:numPr>
      <w:jc w:val="both"/>
    </w:pPr>
    <w:rPr>
      <w:sz w:val="16"/>
      <w:szCs w:val="16"/>
    </w:rPr>
  </w:style>
  <w:style w:type="character" w:customStyle="1" w:styleId="Heading1Char">
    <w:name w:val="Heading 1 Char"/>
    <w:basedOn w:val="DefaultParagraphFont"/>
    <w:link w:val="Heading1"/>
    <w:rsid w:val="003B1D39"/>
    <w:rPr>
      <w:rFonts w:ascii="Antique Olive Compact" w:eastAsia="Arial Unicode MS" w:hAnsi="Antique Olive Compact" w:cs="Arial"/>
      <w:b/>
      <w:bCs/>
      <w:sz w:val="28"/>
      <w:szCs w:val="24"/>
      <w:lang w:eastAsia="en-US"/>
    </w:rPr>
  </w:style>
  <w:style w:type="character" w:customStyle="1" w:styleId="Style1ARIShortChar">
    <w:name w:val="Style1ARIShort Char"/>
    <w:basedOn w:val="Heading1Char"/>
    <w:link w:val="Style1ARIShort"/>
    <w:rsid w:val="003B1D39"/>
    <w:rPr>
      <w:rFonts w:asciiTheme="minorHAnsi" w:eastAsia="Arial Unicode MS" w:hAnsiTheme="minorHAnsi" w:cs="Arial"/>
      <w:b/>
      <w:bCs/>
      <w:sz w:val="16"/>
      <w:szCs w:val="16"/>
      <w:lang w:eastAsia="en-US"/>
    </w:rPr>
  </w:style>
  <w:style w:type="paragraph" w:customStyle="1" w:styleId="Style3ARIShort">
    <w:name w:val="Style 3 ARI Short"/>
    <w:basedOn w:val="ListParagraph"/>
    <w:link w:val="Style3ARIShortChar"/>
    <w:qFormat/>
    <w:rsid w:val="003B1D39"/>
    <w:pPr>
      <w:numPr>
        <w:numId w:val="6"/>
      </w:numPr>
      <w:jc w:val="both"/>
    </w:pPr>
    <w:rPr>
      <w:bCs/>
      <w:sz w:val="16"/>
      <w:szCs w:val="16"/>
    </w:rPr>
  </w:style>
  <w:style w:type="character" w:customStyle="1" w:styleId="ListParagraphChar">
    <w:name w:val="List Paragraph Char"/>
    <w:basedOn w:val="DefaultParagraphFont"/>
    <w:link w:val="ListParagraph"/>
    <w:uiPriority w:val="34"/>
    <w:rsid w:val="003B1D39"/>
    <w:rPr>
      <w:rFonts w:asciiTheme="minorHAnsi" w:hAnsiTheme="minorHAnsi"/>
      <w:sz w:val="22"/>
      <w:szCs w:val="24"/>
      <w:lang w:eastAsia="en-US"/>
    </w:rPr>
  </w:style>
  <w:style w:type="character" w:customStyle="1" w:styleId="Style2ARIShortChar">
    <w:name w:val="Style2 ARI Short Char"/>
    <w:basedOn w:val="ListParagraphChar"/>
    <w:link w:val="Style2ARIShort"/>
    <w:rsid w:val="003B1D39"/>
    <w:rPr>
      <w:rFonts w:asciiTheme="minorHAnsi" w:hAnsiTheme="minorHAnsi"/>
      <w:sz w:val="16"/>
      <w:szCs w:val="16"/>
      <w:lang w:eastAsia="en-US"/>
    </w:rPr>
  </w:style>
  <w:style w:type="paragraph" w:customStyle="1" w:styleId="Style4ARIShort">
    <w:name w:val="Style 4 ARI Short"/>
    <w:basedOn w:val="Normal"/>
    <w:link w:val="Style4ARIShortChar"/>
    <w:qFormat/>
    <w:rsid w:val="003B1D39"/>
    <w:pPr>
      <w:tabs>
        <w:tab w:val="left" w:pos="360"/>
      </w:tabs>
      <w:ind w:right="19"/>
      <w:jc w:val="both"/>
    </w:pPr>
    <w:rPr>
      <w:rFonts w:cs="Arial"/>
      <w:sz w:val="16"/>
      <w:szCs w:val="16"/>
      <w:lang w:val="en-US"/>
    </w:rPr>
  </w:style>
  <w:style w:type="character" w:customStyle="1" w:styleId="Style3ARIShortChar">
    <w:name w:val="Style 3 ARI Short Char"/>
    <w:basedOn w:val="ListParagraphChar"/>
    <w:link w:val="Style3ARIShort"/>
    <w:rsid w:val="003B1D39"/>
    <w:rPr>
      <w:rFonts w:asciiTheme="minorHAnsi" w:hAnsiTheme="minorHAnsi"/>
      <w:bCs/>
      <w:sz w:val="16"/>
      <w:szCs w:val="16"/>
      <w:lang w:eastAsia="en-US"/>
    </w:rPr>
  </w:style>
  <w:style w:type="character" w:customStyle="1" w:styleId="Style4ARIShortChar">
    <w:name w:val="Style 4 ARI Short Char"/>
    <w:basedOn w:val="DefaultParagraphFont"/>
    <w:link w:val="Style4ARIShort"/>
    <w:rsid w:val="003B1D39"/>
    <w:rPr>
      <w:rFonts w:asciiTheme="minorHAnsi" w:hAnsiTheme="minorHAnsi" w:cs="Arial"/>
      <w:sz w:val="16"/>
      <w:szCs w:val="16"/>
      <w:lang w:val="en-US" w:eastAsia="en-US"/>
    </w:rPr>
  </w:style>
  <w:style w:type="table" w:styleId="TableGrid">
    <w:name w:val="Table Grid"/>
    <w:basedOn w:val="TableNormal"/>
    <w:uiPriority w:val="59"/>
    <w:rsid w:val="002C0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15472"/>
    <w:rPr>
      <w:rFonts w:ascii="Georgia" w:eastAsia="MS Gothic" w:hAnsi="Georgia"/>
      <w:bCs/>
      <w:color w:val="1F497D"/>
      <w:sz w:val="30"/>
      <w:lang w:eastAsia="en-US"/>
    </w:rPr>
  </w:style>
  <w:style w:type="character" w:customStyle="1" w:styleId="Heading4Char">
    <w:name w:val="Heading 4 Char"/>
    <w:basedOn w:val="DefaultParagraphFont"/>
    <w:link w:val="Heading4"/>
    <w:uiPriority w:val="9"/>
    <w:rsid w:val="00B15472"/>
    <w:rPr>
      <w:rFonts w:ascii="Georgia" w:eastAsia="MS Gothic" w:hAnsi="Georgia"/>
      <w:bCs/>
      <w:iCs/>
      <w:color w:val="4F81BD"/>
      <w:sz w:val="26"/>
      <w:lang w:eastAsia="en-US"/>
    </w:rPr>
  </w:style>
  <w:style w:type="character" w:styleId="Hyperlink">
    <w:name w:val="Hyperlink"/>
    <w:basedOn w:val="DefaultParagraphFont"/>
    <w:rsid w:val="00903D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elaide.edu.au/records/services/forms/Legal_Document_Form.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elaide.edu.au/records/services/for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delaide.edu.au/finance/delegation" TargetMode="External"/><Relationship Id="rId4" Type="http://schemas.openxmlformats.org/officeDocument/2006/relationships/settings" Target="settings.xml"/><Relationship Id="rId9" Type="http://schemas.openxmlformats.org/officeDocument/2006/relationships/hyperlink" Target="https://www.adelaide.edu.au/governance/delegation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Luminis\ARI%20STATIONERY\ARI_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55A8-6865-4DAF-9043-55920C96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ARI_memo</Template>
  <TotalTime>35</TotalTime>
  <Pages>4</Pages>
  <Words>1837</Words>
  <Characters>10862</Characters>
  <Application>Microsoft Office Word</Application>
  <DocSecurity>0</DocSecurity>
  <Lines>434</Lines>
  <Paragraphs>181</Paragraphs>
  <ScaleCrop>false</ScaleCrop>
  <HeadingPairs>
    <vt:vector size="2" baseType="variant">
      <vt:variant>
        <vt:lpstr>Title</vt:lpstr>
      </vt:variant>
      <vt:variant>
        <vt:i4>1</vt:i4>
      </vt:variant>
    </vt:vector>
  </HeadingPairs>
  <TitlesOfParts>
    <vt:vector size="1" baseType="lpstr">
      <vt:lpstr>M E M O</vt:lpstr>
    </vt:vector>
  </TitlesOfParts>
  <Company>Adelaide University, Australia</Company>
  <LinksUpToDate>false</LinksUpToDate>
  <CharactersWithSpaces>12518</CharactersWithSpaces>
  <SharedDoc>false</SharedDoc>
  <HLinks>
    <vt:vector size="30" baseType="variant">
      <vt:variant>
        <vt:i4>5111909</vt:i4>
      </vt:variant>
      <vt:variant>
        <vt:i4>1092</vt:i4>
      </vt:variant>
      <vt:variant>
        <vt:i4>1025</vt:i4>
      </vt:variant>
      <vt:variant>
        <vt:i4>1</vt:i4>
      </vt:variant>
      <vt:variant>
        <vt:lpwstr>C:\Documents and Settings\rconle01\Desktop\ualogo_595959.gif</vt:lpwstr>
      </vt:variant>
      <vt:variant>
        <vt:lpwstr/>
      </vt:variant>
      <vt:variant>
        <vt:i4>4653144</vt:i4>
      </vt:variant>
      <vt:variant>
        <vt:i4>1093</vt:i4>
      </vt:variant>
      <vt:variant>
        <vt:i4>1026</vt:i4>
      </vt:variant>
      <vt:variant>
        <vt:i4>1</vt:i4>
      </vt:variant>
      <vt:variant>
        <vt:lpwstr>G:\SHARED\Luminis\ARI STATIONERY\Logos &amp; Images\ARI Logos\Graphic Design Files\Template Images\ari_contact_bottom.jpg</vt:lpwstr>
      </vt:variant>
      <vt:variant>
        <vt:lpwstr/>
      </vt:variant>
      <vt:variant>
        <vt:i4>4391032</vt:i4>
      </vt:variant>
      <vt:variant>
        <vt:i4>-1</vt:i4>
      </vt:variant>
      <vt:variant>
        <vt:i4>2051</vt:i4>
      </vt:variant>
      <vt:variant>
        <vt:i4>1</vt:i4>
      </vt:variant>
      <vt:variant>
        <vt:lpwstr>G:\SHARED\Luminis\Logos &amp; Images\ARI Logos\ARILogo_colour_small.jpg</vt:lpwstr>
      </vt:variant>
      <vt:variant>
        <vt:lpwstr/>
      </vt:variant>
      <vt:variant>
        <vt:i4>4849789</vt:i4>
      </vt:variant>
      <vt:variant>
        <vt:i4>-1</vt:i4>
      </vt:variant>
      <vt:variant>
        <vt:i4>2055</vt:i4>
      </vt:variant>
      <vt:variant>
        <vt:i4>1</vt:i4>
      </vt:variant>
      <vt:variant>
        <vt:lpwstr>C:\Documents and Settings\rconle01\Desktop\ari_contact.jpg</vt:lpwstr>
      </vt:variant>
      <vt:variant>
        <vt:lpwstr/>
      </vt:variant>
      <vt:variant>
        <vt:i4>8126469</vt:i4>
      </vt:variant>
      <vt:variant>
        <vt:i4>-1</vt:i4>
      </vt:variant>
      <vt:variant>
        <vt:i4>2056</vt:i4>
      </vt:variant>
      <vt:variant>
        <vt:i4>1</vt:i4>
      </vt:variant>
      <vt:variant>
        <vt:lpwstr>G:\SHARED\Luminis\Logos &amp; Images\ARI Logos\Graphic Design Files\Infinity Symbol\symbol.jpg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dc:title>
  <dc:creator>The University of Adelaide</dc:creator>
  <cp:lastModifiedBy>Laura Giaretto</cp:lastModifiedBy>
  <cp:revision>9</cp:revision>
  <cp:lastPrinted>2018-12-13T04:09:00Z</cp:lastPrinted>
  <dcterms:created xsi:type="dcterms:W3CDTF">2023-05-18T04:36:00Z</dcterms:created>
  <dcterms:modified xsi:type="dcterms:W3CDTF">2023-05-18T05:11:00Z</dcterms:modified>
</cp:coreProperties>
</file>