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left w:w="0" w:type="dxa"/>
          <w:right w:w="0" w:type="dxa"/>
        </w:tblCellMar>
        <w:tblLook w:val="0000" w:firstRow="0" w:lastRow="0" w:firstColumn="0" w:lastColumn="0" w:noHBand="0" w:noVBand="0"/>
      </w:tblPr>
      <w:tblGrid>
        <w:gridCol w:w="6804"/>
        <w:gridCol w:w="2268"/>
      </w:tblGrid>
      <w:tr w:rsidR="00A36D47" w:rsidRPr="006A6504" w14:paraId="3B9E5CE5" w14:textId="77777777" w:rsidTr="006F5060">
        <w:trPr>
          <w:cantSplit/>
        </w:trPr>
        <w:tc>
          <w:tcPr>
            <w:tcW w:w="6804" w:type="dxa"/>
          </w:tcPr>
          <w:p w14:paraId="03C9AA09" w14:textId="77777777" w:rsidR="00A36D47" w:rsidRPr="0006404D" w:rsidRDefault="00A36D47" w:rsidP="006F5060">
            <w:pPr>
              <w:tabs>
                <w:tab w:val="left" w:pos="4095"/>
              </w:tabs>
              <w:spacing w:before="0" w:after="0" w:line="240" w:lineRule="auto"/>
              <w:rPr>
                <w:rFonts w:ascii="Calibri" w:hAnsi="Calibri"/>
                <w:b/>
                <w:sz w:val="28"/>
              </w:rPr>
            </w:pPr>
            <w:r w:rsidRPr="0006404D">
              <w:rPr>
                <w:rFonts w:ascii="Calibri" w:hAnsi="Calibri"/>
                <w:b/>
                <w:sz w:val="28"/>
              </w:rPr>
              <w:t>GMO DEALING APPLICATION</w:t>
            </w:r>
            <w:r>
              <w:rPr>
                <w:rFonts w:ascii="Calibri" w:hAnsi="Calibri"/>
                <w:b/>
                <w:sz w:val="28"/>
              </w:rPr>
              <w:tab/>
            </w:r>
          </w:p>
          <w:p w14:paraId="6A8CC30E" w14:textId="77777777" w:rsidR="00A36D47" w:rsidRPr="0006404D" w:rsidRDefault="00A36D47" w:rsidP="006F5060">
            <w:pPr>
              <w:spacing w:before="0" w:after="0" w:line="240" w:lineRule="auto"/>
              <w:rPr>
                <w:rFonts w:ascii="Calibri" w:hAnsi="Calibri"/>
              </w:rPr>
            </w:pPr>
            <w:r w:rsidRPr="0006404D">
              <w:rPr>
                <w:rFonts w:ascii="Calibri" w:hAnsi="Calibri"/>
              </w:rPr>
              <w:t xml:space="preserve">as per </w:t>
            </w:r>
            <w:r>
              <w:rPr>
                <w:rFonts w:ascii="Calibri" w:hAnsi="Calibri"/>
              </w:rPr>
              <w:t>G</w:t>
            </w:r>
            <w:r w:rsidRPr="0006404D">
              <w:rPr>
                <w:rFonts w:ascii="Calibri" w:hAnsi="Calibri"/>
              </w:rPr>
              <w:t xml:space="preserve">ene </w:t>
            </w:r>
            <w:r>
              <w:rPr>
                <w:rFonts w:ascii="Calibri" w:hAnsi="Calibri"/>
              </w:rPr>
              <w:t>T</w:t>
            </w:r>
            <w:r w:rsidRPr="0006404D">
              <w:rPr>
                <w:rFonts w:ascii="Calibri" w:hAnsi="Calibri"/>
              </w:rPr>
              <w:t xml:space="preserve">echnology </w:t>
            </w:r>
            <w:r>
              <w:rPr>
                <w:rFonts w:ascii="Calibri" w:hAnsi="Calibri"/>
              </w:rPr>
              <w:t>Regulations 2001 effective 8 October 2020</w:t>
            </w:r>
          </w:p>
        </w:tc>
        <w:tc>
          <w:tcPr>
            <w:tcW w:w="2268" w:type="dxa"/>
          </w:tcPr>
          <w:p w14:paraId="3523DB3C" w14:textId="77777777" w:rsidR="00A36D47" w:rsidRPr="00834FA8" w:rsidRDefault="00A36D47" w:rsidP="006F5060">
            <w:pPr>
              <w:spacing w:before="0" w:after="0" w:line="240" w:lineRule="auto"/>
            </w:pPr>
            <w:r>
              <w:rPr>
                <w:noProof/>
                <w:lang w:val="en-AU" w:eastAsia="en-AU" w:bidi="ar-SA"/>
              </w:rPr>
              <w:drawing>
                <wp:anchor distT="0" distB="0" distL="114300" distR="114300" simplePos="0" relativeHeight="251659264" behindDoc="0" locked="0" layoutInCell="1" allowOverlap="1" wp14:anchorId="7738A604" wp14:editId="5345E70E">
                  <wp:simplePos x="0" y="0"/>
                  <wp:positionH relativeFrom="column">
                    <wp:posOffset>436245</wp:posOffset>
                  </wp:positionH>
                  <wp:positionV relativeFrom="paragraph">
                    <wp:posOffset>-308610</wp:posOffset>
                  </wp:positionV>
                  <wp:extent cx="1648460" cy="1015365"/>
                  <wp:effectExtent l="0" t="0" r="8890" b="0"/>
                  <wp:wrapNone/>
                  <wp:docPr id="3" name="Picture 3" descr="UoA_mono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A_mono_hor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8460" cy="10153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36D47" w:rsidRPr="006A6504" w14:paraId="500CDA6C" w14:textId="77777777" w:rsidTr="006F5060">
        <w:trPr>
          <w:cantSplit/>
          <w:trHeight w:val="115"/>
        </w:trPr>
        <w:tc>
          <w:tcPr>
            <w:tcW w:w="6804" w:type="dxa"/>
            <w:tcBorders>
              <w:top w:val="single" w:sz="6" w:space="0" w:color="auto"/>
            </w:tcBorders>
          </w:tcPr>
          <w:p w14:paraId="455E9DB3" w14:textId="77777777" w:rsidR="00A36D47" w:rsidRPr="0006404D" w:rsidRDefault="00A36D47" w:rsidP="006F5060">
            <w:pPr>
              <w:spacing w:before="0" w:after="0" w:line="240" w:lineRule="auto"/>
              <w:jc w:val="right"/>
              <w:rPr>
                <w:rFonts w:ascii="Calibri" w:hAnsi="Calibri"/>
                <w:sz w:val="24"/>
                <w:szCs w:val="24"/>
              </w:rPr>
            </w:pPr>
            <w:r w:rsidRPr="0006404D">
              <w:rPr>
                <w:rFonts w:ascii="Calibri" w:hAnsi="Calibri"/>
                <w:sz w:val="24"/>
                <w:szCs w:val="24"/>
              </w:rPr>
              <w:t>INSTITUTIONAL BIOSAFETY COMMITTEE</w:t>
            </w:r>
          </w:p>
        </w:tc>
        <w:tc>
          <w:tcPr>
            <w:tcW w:w="2268" w:type="dxa"/>
          </w:tcPr>
          <w:p w14:paraId="59D4B411" w14:textId="77777777" w:rsidR="00A36D47" w:rsidRPr="00834FA8" w:rsidRDefault="00A36D47" w:rsidP="006F5060">
            <w:pPr>
              <w:spacing w:before="0" w:after="0" w:line="240" w:lineRule="auto"/>
            </w:pPr>
          </w:p>
        </w:tc>
      </w:tr>
    </w:tbl>
    <w:p w14:paraId="182450CE" w14:textId="77777777" w:rsidR="00A36D47" w:rsidRDefault="00A36D47"/>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hemeFill="background1" w:themeFillShade="F2"/>
        <w:tblLook w:val="04A0" w:firstRow="1" w:lastRow="0" w:firstColumn="1" w:lastColumn="0" w:noHBand="0" w:noVBand="1"/>
      </w:tblPr>
      <w:tblGrid>
        <w:gridCol w:w="9065"/>
      </w:tblGrid>
      <w:tr w:rsidR="00456FB2" w14:paraId="3391EE31" w14:textId="77777777" w:rsidTr="00A36D47">
        <w:tc>
          <w:tcPr>
            <w:tcW w:w="9065" w:type="dxa"/>
            <w:shd w:val="clear" w:color="auto" w:fill="E5B8B7" w:themeFill="accent2" w:themeFillTint="66"/>
          </w:tcPr>
          <w:p w14:paraId="443CB412" w14:textId="77777777" w:rsidR="00456FB2" w:rsidRPr="00456FB2" w:rsidRDefault="00456FB2" w:rsidP="00456FB2">
            <w:r w:rsidRPr="00456FB2">
              <w:t xml:space="preserve">This application form </w:t>
            </w:r>
            <w:r w:rsidR="00E14CEE">
              <w:t>must be</w:t>
            </w:r>
            <w:r w:rsidRPr="00456FB2">
              <w:t xml:space="preserve"> completed </w:t>
            </w:r>
            <w:r w:rsidR="00E14CEE">
              <w:t xml:space="preserve">and submitted to the University of Adelaide IBC </w:t>
            </w:r>
            <w:r w:rsidRPr="00456FB2">
              <w:t xml:space="preserve">for all </w:t>
            </w:r>
            <w:r w:rsidRPr="00215483">
              <w:t>Exempt</w:t>
            </w:r>
            <w:r w:rsidR="00570329">
              <w:t xml:space="preserve">, </w:t>
            </w:r>
            <w:r w:rsidRPr="00215483">
              <w:t>Notifiable Low Risk</w:t>
            </w:r>
            <w:r w:rsidR="00570329">
              <w:t xml:space="preserve"> </w:t>
            </w:r>
            <w:r w:rsidR="000A5ABD">
              <w:t xml:space="preserve">(NLRD) </w:t>
            </w:r>
            <w:r w:rsidR="00570329">
              <w:t xml:space="preserve">or </w:t>
            </w:r>
            <w:proofErr w:type="spellStart"/>
            <w:r w:rsidR="00570329">
              <w:t>Licenced</w:t>
            </w:r>
            <w:proofErr w:type="spellEnd"/>
            <w:r w:rsidR="00570329">
              <w:t xml:space="preserve"> </w:t>
            </w:r>
            <w:r w:rsidR="000A5ABD">
              <w:t xml:space="preserve">(DNIR) </w:t>
            </w:r>
            <w:r w:rsidRPr="00215483">
              <w:t xml:space="preserve">GMO dealings undertaken by University personnel or undertaken by personnel from other institutions who are working in University </w:t>
            </w:r>
            <w:r w:rsidR="00E14CEE" w:rsidRPr="00215483">
              <w:t>premises.</w:t>
            </w:r>
            <w:r w:rsidRPr="00456FB2">
              <w:t xml:space="preserve"> </w:t>
            </w:r>
          </w:p>
          <w:p w14:paraId="67D4EA15" w14:textId="77777777" w:rsidR="005C05EE" w:rsidRDefault="005C05EE" w:rsidP="00215483">
            <w:pPr>
              <w:rPr>
                <w:b/>
              </w:rPr>
            </w:pPr>
          </w:p>
          <w:p w14:paraId="6E2515C5" w14:textId="77777777" w:rsidR="005C05EE" w:rsidRPr="005C05EE" w:rsidRDefault="005C05EE" w:rsidP="00215483">
            <w:pPr>
              <w:rPr>
                <w:b/>
              </w:rPr>
            </w:pPr>
            <w:r w:rsidRPr="005C05EE">
              <w:rPr>
                <w:b/>
              </w:rPr>
              <w:t>INSTRUCTIONS</w:t>
            </w:r>
          </w:p>
          <w:p w14:paraId="1FC12738" w14:textId="77777777" w:rsidR="005C05EE" w:rsidRDefault="005C05EE" w:rsidP="00215483">
            <w:r>
              <w:t>Complete the P</w:t>
            </w:r>
            <w:r w:rsidRPr="005C05EE">
              <w:rPr>
                <w:i/>
              </w:rPr>
              <w:t>reliminary information</w:t>
            </w:r>
            <w:r>
              <w:t xml:space="preserve">, </w:t>
            </w:r>
            <w:r w:rsidRPr="00D429F9">
              <w:rPr>
                <w:i/>
              </w:rPr>
              <w:t>P</w:t>
            </w:r>
            <w:r w:rsidRPr="005C05EE">
              <w:rPr>
                <w:i/>
              </w:rPr>
              <w:t>erson responsible for dealing</w:t>
            </w:r>
            <w:r>
              <w:t xml:space="preserve"> and </w:t>
            </w:r>
            <w:r w:rsidRPr="005C05EE">
              <w:rPr>
                <w:i/>
              </w:rPr>
              <w:t>Project title</w:t>
            </w:r>
            <w:r>
              <w:t xml:space="preserve"> sections, then complete the relevant sections for the type of GMO dealings you propose to undertake:</w:t>
            </w:r>
          </w:p>
          <w:p w14:paraId="500A6489" w14:textId="77777777" w:rsidR="005C05EE" w:rsidRDefault="005C05EE" w:rsidP="005C05EE">
            <w:pPr>
              <w:pStyle w:val="ListParagraph"/>
              <w:numPr>
                <w:ilvl w:val="0"/>
                <w:numId w:val="37"/>
              </w:numPr>
            </w:pPr>
            <w:r>
              <w:t xml:space="preserve">Part A for exempt dealings (dealings exempt from </w:t>
            </w:r>
            <w:proofErr w:type="spellStart"/>
            <w:r>
              <w:t>licencing</w:t>
            </w:r>
            <w:proofErr w:type="spellEnd"/>
            <w:r>
              <w:t>)</w:t>
            </w:r>
          </w:p>
          <w:p w14:paraId="39BFC9C4" w14:textId="77777777" w:rsidR="005C05EE" w:rsidRDefault="005C05EE" w:rsidP="005C05EE">
            <w:pPr>
              <w:pStyle w:val="ListParagraph"/>
              <w:numPr>
                <w:ilvl w:val="0"/>
                <w:numId w:val="37"/>
              </w:numPr>
            </w:pPr>
            <w:r>
              <w:t>Part B for notifiable low risk dealings (NLRDs)</w:t>
            </w:r>
          </w:p>
          <w:p w14:paraId="0DAC308F" w14:textId="77777777" w:rsidR="005C05EE" w:rsidRDefault="005C05EE" w:rsidP="005C05EE">
            <w:pPr>
              <w:pStyle w:val="ListParagraph"/>
              <w:numPr>
                <w:ilvl w:val="0"/>
                <w:numId w:val="37"/>
              </w:numPr>
            </w:pPr>
            <w:r>
              <w:t xml:space="preserve">Part C for </w:t>
            </w:r>
            <w:proofErr w:type="spellStart"/>
            <w:r>
              <w:t>licenced</w:t>
            </w:r>
            <w:proofErr w:type="spellEnd"/>
            <w:r>
              <w:t xml:space="preserve"> dealings (DNIRs)</w:t>
            </w:r>
          </w:p>
          <w:p w14:paraId="21CF94F3" w14:textId="77777777" w:rsidR="00A36D47" w:rsidRPr="00346DC2" w:rsidRDefault="005C05EE" w:rsidP="00570329">
            <w:pPr>
              <w:rPr>
                <w:color w:val="0000FF"/>
                <w:u w:val="single"/>
              </w:rPr>
            </w:pPr>
            <w:r>
              <w:t xml:space="preserve">Then complete Part D, obtain all required </w:t>
            </w:r>
            <w:r w:rsidR="00FC0343">
              <w:t>signatures</w:t>
            </w:r>
            <w:r>
              <w:t xml:space="preserve"> and submit c</w:t>
            </w:r>
            <w:r w:rsidRPr="00456FB2">
              <w:t xml:space="preserve">ompleted forms </w:t>
            </w:r>
            <w:r>
              <w:t>in</w:t>
            </w:r>
            <w:r w:rsidRPr="00456FB2">
              <w:t xml:space="preserve"> </w:t>
            </w:r>
            <w:r>
              <w:rPr>
                <w:b/>
              </w:rPr>
              <w:t xml:space="preserve">an </w:t>
            </w:r>
            <w:r w:rsidRPr="00456FB2">
              <w:rPr>
                <w:b/>
              </w:rPr>
              <w:t>electronic</w:t>
            </w:r>
            <w:r w:rsidRPr="00456FB2">
              <w:t xml:space="preserve"> format to: </w:t>
            </w:r>
            <w:hyperlink r:id="rId9" w:history="1">
              <w:r w:rsidRPr="00456FB2">
                <w:rPr>
                  <w:rStyle w:val="Hyperlink"/>
                </w:rPr>
                <w:t>ibc@adelaide.edu.au</w:t>
              </w:r>
            </w:hyperlink>
            <w:r>
              <w:rPr>
                <w:rStyle w:val="Hyperlink"/>
              </w:rPr>
              <w:t xml:space="preserve">. </w:t>
            </w:r>
            <w:r>
              <w:t xml:space="preserve">A </w:t>
            </w:r>
            <w:r w:rsidRPr="00570329">
              <w:t>Word document with electronic signature is preferred.</w:t>
            </w:r>
          </w:p>
        </w:tc>
      </w:tr>
    </w:tbl>
    <w:p w14:paraId="006BA552" w14:textId="77777777" w:rsidR="00F877EA" w:rsidRPr="00E81002" w:rsidRDefault="00F877EA" w:rsidP="00F63E3D"/>
    <w:tbl>
      <w:tblPr>
        <w:tblW w:w="5000" w:type="pct"/>
        <w:tbl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insideH w:val="single" w:sz="12" w:space="0" w:color="632423" w:themeColor="accent2" w:themeShade="80"/>
          <w:insideV w:val="single" w:sz="12" w:space="0" w:color="632423" w:themeColor="accent2" w:themeShade="80"/>
        </w:tblBorders>
        <w:shd w:val="clear" w:color="auto" w:fill="F2F2F2" w:themeFill="background1" w:themeFillShade="F2"/>
        <w:tblLook w:val="0000" w:firstRow="0" w:lastRow="0" w:firstColumn="0" w:lastColumn="0" w:noHBand="0" w:noVBand="0"/>
      </w:tblPr>
      <w:tblGrid>
        <w:gridCol w:w="9051"/>
      </w:tblGrid>
      <w:tr w:rsidR="004E1278" w:rsidRPr="00E81002" w14:paraId="692DF6FB" w14:textId="77777777" w:rsidTr="00570329">
        <w:tc>
          <w:tcPr>
            <w:tcW w:w="5000" w:type="pct"/>
            <w:tcBorders>
              <w:top w:val="single" w:sz="4" w:space="0" w:color="auto"/>
              <w:left w:val="single" w:sz="4" w:space="0" w:color="auto"/>
              <w:bottom w:val="single" w:sz="4" w:space="0" w:color="auto"/>
              <w:right w:val="single" w:sz="12" w:space="0" w:color="8064A2" w:themeColor="accent4"/>
            </w:tcBorders>
            <w:shd w:val="clear" w:color="auto" w:fill="E5B8B7" w:themeFill="accent2" w:themeFillTint="66"/>
          </w:tcPr>
          <w:p w14:paraId="3CB1F442" w14:textId="77777777" w:rsidR="004E1278" w:rsidRPr="00E14CEE" w:rsidRDefault="00F877EA" w:rsidP="00E14CEE">
            <w:r w:rsidRPr="00E14CEE">
              <w:t xml:space="preserve">NOTE: </w:t>
            </w:r>
            <w:r w:rsidR="004E1278" w:rsidRPr="00E14CEE">
              <w:t>Confidentiality</w:t>
            </w:r>
          </w:p>
          <w:p w14:paraId="11F46E08" w14:textId="70187637" w:rsidR="004E1278" w:rsidRPr="003C6862" w:rsidRDefault="0033463D" w:rsidP="00DD332A">
            <w:r>
              <w:t xml:space="preserve">If anything in this application form is confidential commercial information, contact </w:t>
            </w:r>
            <w:hyperlink r:id="rId10" w:history="1">
              <w:r w:rsidRPr="00A15E4C">
                <w:rPr>
                  <w:rStyle w:val="Hyperlink"/>
                </w:rPr>
                <w:t>ibc@adelaide.edu.au</w:t>
              </w:r>
            </w:hyperlink>
            <w:r>
              <w:t xml:space="preserve"> to obtain a sensitive-marked version of this application form.</w:t>
            </w:r>
          </w:p>
        </w:tc>
      </w:tr>
    </w:tbl>
    <w:p w14:paraId="2368DF5D" w14:textId="77777777" w:rsidR="00844680" w:rsidRPr="00E81002" w:rsidRDefault="00844680" w:rsidP="00F63E3D"/>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100"/>
        <w:gridCol w:w="2058"/>
        <w:gridCol w:w="5907"/>
      </w:tblGrid>
      <w:tr w:rsidR="00901586" w:rsidRPr="007A6BE5" w14:paraId="7D13BB84" w14:textId="77777777" w:rsidTr="00570329">
        <w:tc>
          <w:tcPr>
            <w:tcW w:w="607" w:type="pct"/>
            <w:shd w:val="clear" w:color="auto" w:fill="E5B8B7" w:themeFill="accent2" w:themeFillTint="66"/>
          </w:tcPr>
          <w:p w14:paraId="094DC702" w14:textId="77777777" w:rsidR="00901586" w:rsidRPr="007A6BE5" w:rsidRDefault="00901586" w:rsidP="007A6BE5">
            <w:pPr>
              <w:pStyle w:val="question"/>
              <w:rPr>
                <w:rStyle w:val="Emphasis"/>
                <w:sz w:val="16"/>
                <w:szCs w:val="16"/>
              </w:rPr>
            </w:pPr>
            <w:r w:rsidRPr="007A6BE5">
              <w:rPr>
                <w:rStyle w:val="Emphasis"/>
                <w:sz w:val="16"/>
                <w:szCs w:val="16"/>
              </w:rPr>
              <w:t>IBC use</w:t>
            </w:r>
          </w:p>
        </w:tc>
        <w:tc>
          <w:tcPr>
            <w:tcW w:w="1135" w:type="pct"/>
            <w:shd w:val="clear" w:color="auto" w:fill="E5B8B7" w:themeFill="accent2" w:themeFillTint="66"/>
          </w:tcPr>
          <w:p w14:paraId="07D85180" w14:textId="77777777" w:rsidR="00901586" w:rsidRPr="007A6BE5" w:rsidRDefault="00901586" w:rsidP="007A6BE5">
            <w:pPr>
              <w:pStyle w:val="question"/>
              <w:rPr>
                <w:rStyle w:val="Emphasis"/>
                <w:sz w:val="16"/>
                <w:szCs w:val="16"/>
              </w:rPr>
            </w:pPr>
            <w:r w:rsidRPr="007A6BE5">
              <w:rPr>
                <w:rStyle w:val="Emphasis"/>
                <w:sz w:val="16"/>
                <w:szCs w:val="16"/>
              </w:rPr>
              <w:t>IBC Dealing ID</w:t>
            </w:r>
          </w:p>
        </w:tc>
        <w:tc>
          <w:tcPr>
            <w:tcW w:w="3258" w:type="pct"/>
            <w:shd w:val="clear" w:color="auto" w:fill="auto"/>
          </w:tcPr>
          <w:p w14:paraId="10BB50B4" w14:textId="77777777" w:rsidR="00901586" w:rsidRPr="00DC47E4" w:rsidRDefault="00901586" w:rsidP="00DC47E4">
            <w:pPr>
              <w:pStyle w:val="question"/>
              <w:rPr>
                <w:rStyle w:val="Emphasis"/>
                <w:b w:val="0"/>
                <w:i w:val="0"/>
                <w:spacing w:val="0"/>
                <w:szCs w:val="16"/>
              </w:rPr>
            </w:pPr>
          </w:p>
        </w:tc>
      </w:tr>
    </w:tbl>
    <w:p w14:paraId="790DA4A5" w14:textId="77777777" w:rsidR="001B4FB5" w:rsidRPr="00E81002" w:rsidRDefault="001B4FB5" w:rsidP="00F63E3D"/>
    <w:tbl>
      <w:tblPr>
        <w:tblW w:w="500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20"/>
        <w:gridCol w:w="2607"/>
        <w:gridCol w:w="3338"/>
      </w:tblGrid>
      <w:tr w:rsidR="0037703E" w:rsidRPr="00D86357" w14:paraId="0AB9B85D" w14:textId="77777777" w:rsidTr="0037703E">
        <w:tc>
          <w:tcPr>
            <w:tcW w:w="5000" w:type="pct"/>
            <w:gridSpan w:val="3"/>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E5B8B7" w:themeFill="accent2" w:themeFillTint="66"/>
          </w:tcPr>
          <w:p w14:paraId="1B724B26" w14:textId="77777777" w:rsidR="0037703E" w:rsidRPr="00185929" w:rsidRDefault="0037703E" w:rsidP="00F63E3D">
            <w:pPr>
              <w:pStyle w:val="Heading2"/>
              <w:rPr>
                <w:rFonts w:ascii="Verdana" w:hAnsi="Verdana"/>
                <w:sz w:val="22"/>
                <w:szCs w:val="22"/>
              </w:rPr>
            </w:pPr>
            <w:r w:rsidRPr="00185929">
              <w:rPr>
                <w:rFonts w:ascii="Verdana" w:hAnsi="Verdana"/>
                <w:sz w:val="22"/>
                <w:szCs w:val="22"/>
              </w:rPr>
              <w:t>Preliminary information</w:t>
            </w:r>
          </w:p>
        </w:tc>
      </w:tr>
      <w:tr w:rsidR="009411EE" w:rsidRPr="00D86357" w14:paraId="4F61A759" w14:textId="77777777" w:rsidTr="0037703E">
        <w:tc>
          <w:tcPr>
            <w:tcW w:w="1721" w:type="pct"/>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tcPr>
          <w:p w14:paraId="11E28D2C" w14:textId="77777777" w:rsidR="009411EE" w:rsidRPr="00D86357" w:rsidRDefault="005A1C51" w:rsidP="00BA3B4A">
            <w:pPr>
              <w:pStyle w:val="question"/>
              <w:rPr>
                <w:b/>
                <w:sz w:val="16"/>
              </w:rPr>
            </w:pPr>
            <w:r w:rsidRPr="00D86357">
              <w:rPr>
                <w:b/>
                <w:sz w:val="16"/>
              </w:rPr>
              <w:t>Institution</w:t>
            </w:r>
            <w:r w:rsidR="009411EE" w:rsidRPr="00D86357">
              <w:rPr>
                <w:b/>
                <w:sz w:val="16"/>
              </w:rPr>
              <w:t xml:space="preserve"> responsible for dealing</w:t>
            </w:r>
            <w:r w:rsidR="001936A0" w:rsidRPr="00D86357">
              <w:rPr>
                <w:b/>
                <w:sz w:val="16"/>
              </w:rPr>
              <w:br/>
            </w:r>
            <w:r w:rsidR="00BA3B4A" w:rsidRPr="00D86357">
              <w:rPr>
                <w:rStyle w:val="GuidanceChar"/>
              </w:rPr>
              <w:t>This w</w:t>
            </w:r>
            <w:r w:rsidR="001936A0" w:rsidRPr="00D86357">
              <w:rPr>
                <w:rStyle w:val="GuidanceChar"/>
              </w:rPr>
              <w:t xml:space="preserve">ill be the primary employing institution of </w:t>
            </w:r>
            <w:r w:rsidR="00CB72C1" w:rsidRPr="00D86357">
              <w:rPr>
                <w:rStyle w:val="GuidanceChar"/>
              </w:rPr>
              <w:t xml:space="preserve">the </w:t>
            </w:r>
            <w:r w:rsidR="001936A0" w:rsidRPr="00D86357">
              <w:rPr>
                <w:rStyle w:val="GuidanceChar"/>
              </w:rPr>
              <w:t>Project Supervisor</w:t>
            </w:r>
          </w:p>
        </w:tc>
        <w:tc>
          <w:tcPr>
            <w:tcW w:w="3279" w:type="pct"/>
            <w:gridSpan w:val="2"/>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tcPr>
          <w:p w14:paraId="3B4E8C1A" w14:textId="77777777" w:rsidR="009411EE" w:rsidRPr="00D86357" w:rsidRDefault="001A3BF7" w:rsidP="00D376FF">
            <w:pPr>
              <w:pStyle w:val="question"/>
            </w:pPr>
            <w:r w:rsidRPr="00D86357">
              <w:fldChar w:fldCharType="begin">
                <w:ffData>
                  <w:name w:val="Text78"/>
                  <w:enabled/>
                  <w:calcOnExit w:val="0"/>
                  <w:textInput/>
                </w:ffData>
              </w:fldChar>
            </w:r>
            <w:bookmarkStart w:id="0" w:name="Text78"/>
            <w:r w:rsidRPr="00D86357">
              <w:instrText xml:space="preserve"> FORMTEXT </w:instrText>
            </w:r>
            <w:r w:rsidRPr="00D86357">
              <w:fldChar w:fldCharType="separate"/>
            </w:r>
            <w:r w:rsidRPr="00D86357">
              <w:rPr>
                <w:noProof/>
              </w:rPr>
              <w:t> </w:t>
            </w:r>
            <w:r w:rsidRPr="00D86357">
              <w:rPr>
                <w:noProof/>
              </w:rPr>
              <w:t> </w:t>
            </w:r>
            <w:r w:rsidRPr="00D86357">
              <w:rPr>
                <w:noProof/>
              </w:rPr>
              <w:t> </w:t>
            </w:r>
            <w:r w:rsidRPr="00D86357">
              <w:rPr>
                <w:noProof/>
              </w:rPr>
              <w:t> </w:t>
            </w:r>
            <w:r w:rsidRPr="00D86357">
              <w:rPr>
                <w:noProof/>
              </w:rPr>
              <w:t> </w:t>
            </w:r>
            <w:r w:rsidRPr="00D86357">
              <w:fldChar w:fldCharType="end"/>
            </w:r>
            <w:bookmarkEnd w:id="0"/>
          </w:p>
        </w:tc>
      </w:tr>
      <w:tr w:rsidR="009411EE" w:rsidRPr="00D86357" w14:paraId="208FBCD3" w14:textId="77777777" w:rsidTr="0037703E">
        <w:tc>
          <w:tcPr>
            <w:tcW w:w="1721" w:type="pct"/>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tcPr>
          <w:p w14:paraId="705DDC5E" w14:textId="77777777" w:rsidR="009411EE" w:rsidRPr="00D86357" w:rsidRDefault="009411EE" w:rsidP="007A6BE5">
            <w:pPr>
              <w:pStyle w:val="question"/>
              <w:rPr>
                <w:b/>
                <w:sz w:val="16"/>
              </w:rPr>
            </w:pPr>
            <w:r w:rsidRPr="00D86357">
              <w:rPr>
                <w:b/>
                <w:sz w:val="16"/>
              </w:rPr>
              <w:t>Institutional Biosafety Committee</w:t>
            </w:r>
          </w:p>
        </w:tc>
        <w:tc>
          <w:tcPr>
            <w:tcW w:w="3279" w:type="pct"/>
            <w:gridSpan w:val="2"/>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tcPr>
          <w:p w14:paraId="5BDBF696" w14:textId="77777777" w:rsidR="009411EE" w:rsidRPr="00D86357" w:rsidRDefault="009411EE" w:rsidP="00D376FF">
            <w:pPr>
              <w:pStyle w:val="question"/>
            </w:pPr>
            <w:r w:rsidRPr="00D86357">
              <w:t>The University of Adelaide</w:t>
            </w:r>
            <w:r w:rsidR="007A6BE5" w:rsidRPr="00D86357">
              <w:t xml:space="preserve"> Institutional Biosafety Committee</w:t>
            </w:r>
          </w:p>
        </w:tc>
      </w:tr>
      <w:tr w:rsidR="004C3D67" w:rsidRPr="00D86357" w14:paraId="0218FBA7" w14:textId="77777777" w:rsidTr="0037703E">
        <w:tc>
          <w:tcPr>
            <w:tcW w:w="1721" w:type="pct"/>
            <w:vMerge w:val="restart"/>
            <w:tcBorders>
              <w:top w:val="single" w:sz="4" w:space="0" w:color="632423" w:themeColor="accent2" w:themeShade="80"/>
              <w:left w:val="single" w:sz="4" w:space="0" w:color="632423" w:themeColor="accent2" w:themeShade="80"/>
              <w:right w:val="single" w:sz="4" w:space="0" w:color="632423" w:themeColor="accent2" w:themeShade="80"/>
            </w:tcBorders>
            <w:shd w:val="clear" w:color="auto" w:fill="F2DBDB" w:themeFill="accent2" w:themeFillTint="33"/>
          </w:tcPr>
          <w:p w14:paraId="454BA672" w14:textId="77777777" w:rsidR="004C3D67" w:rsidRPr="00D86357" w:rsidRDefault="004C3D67" w:rsidP="007A6BE5">
            <w:pPr>
              <w:pStyle w:val="question"/>
              <w:rPr>
                <w:b/>
                <w:sz w:val="16"/>
              </w:rPr>
            </w:pPr>
            <w:r w:rsidRPr="00D86357">
              <w:rPr>
                <w:b/>
                <w:sz w:val="16"/>
              </w:rPr>
              <w:t>Is this dealing reviewed/</w:t>
            </w:r>
            <w:proofErr w:type="spellStart"/>
            <w:r w:rsidRPr="00D86357">
              <w:rPr>
                <w:b/>
                <w:sz w:val="16"/>
              </w:rPr>
              <w:t>authorised</w:t>
            </w:r>
            <w:proofErr w:type="spellEnd"/>
            <w:r w:rsidRPr="00D86357">
              <w:rPr>
                <w:b/>
                <w:sz w:val="16"/>
              </w:rPr>
              <w:t xml:space="preserve"> by another IBC?</w:t>
            </w:r>
          </w:p>
        </w:tc>
        <w:tc>
          <w:tcPr>
            <w:tcW w:w="3279" w:type="pct"/>
            <w:gridSpan w:val="2"/>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tcPr>
          <w:p w14:paraId="023D3B4F" w14:textId="77777777" w:rsidR="004C3D67" w:rsidRPr="00D86357" w:rsidRDefault="004C3D67" w:rsidP="00F63E3D">
            <w:pPr>
              <w:rPr>
                <w:rFonts w:ascii="Verdana" w:hAnsi="Verdana"/>
                <w:sz w:val="18"/>
                <w:szCs w:val="18"/>
              </w:rPr>
            </w:pPr>
            <w:r w:rsidRPr="00D86357">
              <w:rPr>
                <w:rStyle w:val="questionChar"/>
              </w:rPr>
              <w:fldChar w:fldCharType="begin">
                <w:ffData>
                  <w:name w:val="Check141"/>
                  <w:enabled/>
                  <w:calcOnExit w:val="0"/>
                  <w:checkBox>
                    <w:sizeAuto/>
                    <w:default w:val="0"/>
                  </w:checkBox>
                </w:ffData>
              </w:fldChar>
            </w:r>
            <w:bookmarkStart w:id="1" w:name="Check141"/>
            <w:r w:rsidRPr="00D86357">
              <w:rPr>
                <w:rStyle w:val="questionChar"/>
              </w:rPr>
              <w:instrText xml:space="preserve"> FORMCHECKBOX </w:instrText>
            </w:r>
            <w:r w:rsidR="00C54860">
              <w:rPr>
                <w:rStyle w:val="questionChar"/>
              </w:rPr>
            </w:r>
            <w:r w:rsidR="00C54860">
              <w:rPr>
                <w:rStyle w:val="questionChar"/>
              </w:rPr>
              <w:fldChar w:fldCharType="separate"/>
            </w:r>
            <w:r w:rsidRPr="00D86357">
              <w:rPr>
                <w:rStyle w:val="questionChar"/>
              </w:rPr>
              <w:fldChar w:fldCharType="end"/>
            </w:r>
            <w:bookmarkEnd w:id="1"/>
            <w:r w:rsidRPr="00D86357">
              <w:rPr>
                <w:rStyle w:val="questionChar"/>
              </w:rPr>
              <w:t xml:space="preserve"> Yes </w:t>
            </w:r>
            <w:r w:rsidRPr="00D86357">
              <w:rPr>
                <w:rStyle w:val="questionChar"/>
              </w:rPr>
              <w:fldChar w:fldCharType="begin">
                <w:ffData>
                  <w:name w:val="Check142"/>
                  <w:enabled/>
                  <w:calcOnExit w:val="0"/>
                  <w:checkBox>
                    <w:sizeAuto/>
                    <w:default w:val="0"/>
                  </w:checkBox>
                </w:ffData>
              </w:fldChar>
            </w:r>
            <w:bookmarkStart w:id="2" w:name="Check142"/>
            <w:r w:rsidRPr="00D86357">
              <w:rPr>
                <w:rStyle w:val="questionChar"/>
              </w:rPr>
              <w:instrText xml:space="preserve"> FORMCHECKBOX </w:instrText>
            </w:r>
            <w:r w:rsidR="00C54860">
              <w:rPr>
                <w:rStyle w:val="questionChar"/>
              </w:rPr>
            </w:r>
            <w:r w:rsidR="00C54860">
              <w:rPr>
                <w:rStyle w:val="questionChar"/>
              </w:rPr>
              <w:fldChar w:fldCharType="separate"/>
            </w:r>
            <w:r w:rsidRPr="00D86357">
              <w:rPr>
                <w:rStyle w:val="questionChar"/>
              </w:rPr>
              <w:fldChar w:fldCharType="end"/>
            </w:r>
            <w:bookmarkEnd w:id="2"/>
            <w:r w:rsidRPr="00D86357">
              <w:rPr>
                <w:rStyle w:val="questionChar"/>
              </w:rPr>
              <w:t xml:space="preserve"> No</w:t>
            </w:r>
            <w:r w:rsidRPr="00D86357">
              <w:rPr>
                <w:rStyle w:val="questionChar"/>
              </w:rPr>
              <w:tab/>
            </w:r>
            <w:r w:rsidRPr="00D86357">
              <w:rPr>
                <w:rStyle w:val="GuidanceChar"/>
                <w:highlight w:val="lightGray"/>
                <w:shd w:val="clear" w:color="auto" w:fill="EAF1DD" w:themeFill="accent3" w:themeFillTint="33"/>
              </w:rPr>
              <w:t>If yes, complete following details</w:t>
            </w:r>
          </w:p>
        </w:tc>
      </w:tr>
      <w:tr w:rsidR="004C3D67" w:rsidRPr="00D86357" w14:paraId="69615E79" w14:textId="77777777" w:rsidTr="0037703E">
        <w:tc>
          <w:tcPr>
            <w:tcW w:w="1721" w:type="pct"/>
            <w:vMerge/>
            <w:tcBorders>
              <w:left w:val="single" w:sz="4" w:space="0" w:color="632423" w:themeColor="accent2" w:themeShade="80"/>
              <w:right w:val="single" w:sz="4" w:space="0" w:color="632423" w:themeColor="accent2" w:themeShade="80"/>
            </w:tcBorders>
            <w:shd w:val="clear" w:color="auto" w:fill="F2DBDB" w:themeFill="accent2" w:themeFillTint="33"/>
          </w:tcPr>
          <w:p w14:paraId="137AE0C2" w14:textId="77777777" w:rsidR="004C3D67" w:rsidRPr="00D86357" w:rsidRDefault="004C3D67" w:rsidP="007A6BE5">
            <w:pPr>
              <w:pStyle w:val="question"/>
            </w:pPr>
          </w:p>
        </w:tc>
        <w:tc>
          <w:tcPr>
            <w:tcW w:w="1438" w:type="pct"/>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tcPr>
          <w:p w14:paraId="6C0D2798" w14:textId="77777777" w:rsidR="004C3D67" w:rsidRPr="00D86357" w:rsidRDefault="004C3D67" w:rsidP="007A6BE5">
            <w:pPr>
              <w:pStyle w:val="question"/>
              <w:rPr>
                <w:b/>
                <w:sz w:val="16"/>
                <w:szCs w:val="18"/>
              </w:rPr>
            </w:pPr>
            <w:proofErr w:type="gramStart"/>
            <w:r w:rsidRPr="00D86357">
              <w:rPr>
                <w:b/>
                <w:sz w:val="16"/>
                <w:szCs w:val="18"/>
              </w:rPr>
              <w:t>Other</w:t>
            </w:r>
            <w:proofErr w:type="gramEnd"/>
            <w:r w:rsidRPr="00D86357">
              <w:rPr>
                <w:b/>
                <w:sz w:val="16"/>
                <w:szCs w:val="18"/>
              </w:rPr>
              <w:t xml:space="preserve"> IBC name</w:t>
            </w:r>
          </w:p>
        </w:tc>
        <w:tc>
          <w:tcPr>
            <w:tcW w:w="1841" w:type="pct"/>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tcPr>
          <w:p w14:paraId="4FB4E27B" w14:textId="77777777" w:rsidR="004C3D67" w:rsidRPr="00D86357" w:rsidRDefault="004C3D67" w:rsidP="00D376FF">
            <w:pPr>
              <w:pStyle w:val="question"/>
            </w:pPr>
            <w:r w:rsidRPr="00D86357">
              <w:fldChar w:fldCharType="begin">
                <w:ffData>
                  <w:name w:val="Text79"/>
                  <w:enabled/>
                  <w:calcOnExit w:val="0"/>
                  <w:textInput/>
                </w:ffData>
              </w:fldChar>
            </w:r>
            <w:bookmarkStart w:id="3" w:name="Text79"/>
            <w:r w:rsidRPr="00D86357">
              <w:instrText xml:space="preserve"> FORMTEXT </w:instrText>
            </w:r>
            <w:r w:rsidRPr="00D86357">
              <w:fldChar w:fldCharType="separate"/>
            </w:r>
            <w:r w:rsidRPr="00D86357">
              <w:rPr>
                <w:noProof/>
              </w:rPr>
              <w:t> </w:t>
            </w:r>
            <w:r w:rsidRPr="00D86357">
              <w:rPr>
                <w:noProof/>
              </w:rPr>
              <w:t> </w:t>
            </w:r>
            <w:r w:rsidRPr="00D86357">
              <w:rPr>
                <w:noProof/>
              </w:rPr>
              <w:t> </w:t>
            </w:r>
            <w:r w:rsidRPr="00D86357">
              <w:rPr>
                <w:noProof/>
              </w:rPr>
              <w:t> </w:t>
            </w:r>
            <w:r w:rsidRPr="00D86357">
              <w:rPr>
                <w:noProof/>
              </w:rPr>
              <w:t> </w:t>
            </w:r>
            <w:r w:rsidRPr="00D86357">
              <w:fldChar w:fldCharType="end"/>
            </w:r>
            <w:bookmarkEnd w:id="3"/>
          </w:p>
        </w:tc>
      </w:tr>
      <w:tr w:rsidR="004C3D67" w:rsidRPr="00D86357" w14:paraId="154C3A2C" w14:textId="77777777" w:rsidTr="0037703E">
        <w:tc>
          <w:tcPr>
            <w:tcW w:w="1721" w:type="pct"/>
            <w:vMerge/>
            <w:tcBorders>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tcPr>
          <w:p w14:paraId="57724756" w14:textId="77777777" w:rsidR="004C3D67" w:rsidRPr="00D86357" w:rsidRDefault="004C3D67" w:rsidP="007A6BE5">
            <w:pPr>
              <w:pStyle w:val="question"/>
            </w:pPr>
          </w:p>
        </w:tc>
        <w:tc>
          <w:tcPr>
            <w:tcW w:w="1438" w:type="pct"/>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tcPr>
          <w:p w14:paraId="56277FFD" w14:textId="77777777" w:rsidR="004C3D67" w:rsidRPr="00D86357" w:rsidRDefault="004C3D67" w:rsidP="007A6BE5">
            <w:pPr>
              <w:pStyle w:val="question"/>
              <w:rPr>
                <w:b/>
                <w:sz w:val="16"/>
                <w:szCs w:val="18"/>
              </w:rPr>
            </w:pPr>
            <w:r w:rsidRPr="00D86357">
              <w:rPr>
                <w:b/>
                <w:sz w:val="16"/>
                <w:szCs w:val="18"/>
              </w:rPr>
              <w:t>Dealing ID allocated by other IBC</w:t>
            </w:r>
          </w:p>
        </w:tc>
        <w:tc>
          <w:tcPr>
            <w:tcW w:w="1841" w:type="pct"/>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tcPr>
          <w:p w14:paraId="4465ED45" w14:textId="77777777" w:rsidR="004C3D67" w:rsidRPr="00D86357" w:rsidRDefault="004C3D67" w:rsidP="00D376FF">
            <w:pPr>
              <w:pStyle w:val="question"/>
            </w:pPr>
            <w:r w:rsidRPr="00D86357">
              <w:fldChar w:fldCharType="begin">
                <w:ffData>
                  <w:name w:val="Text80"/>
                  <w:enabled/>
                  <w:calcOnExit w:val="0"/>
                  <w:textInput/>
                </w:ffData>
              </w:fldChar>
            </w:r>
            <w:bookmarkStart w:id="4" w:name="Text80"/>
            <w:r w:rsidRPr="00D86357">
              <w:instrText xml:space="preserve"> FORMTEXT </w:instrText>
            </w:r>
            <w:r w:rsidRPr="00D86357">
              <w:fldChar w:fldCharType="separate"/>
            </w:r>
            <w:r w:rsidRPr="00D86357">
              <w:rPr>
                <w:noProof/>
              </w:rPr>
              <w:t> </w:t>
            </w:r>
            <w:r w:rsidRPr="00D86357">
              <w:rPr>
                <w:noProof/>
              </w:rPr>
              <w:t> </w:t>
            </w:r>
            <w:r w:rsidRPr="00D86357">
              <w:rPr>
                <w:noProof/>
              </w:rPr>
              <w:t> </w:t>
            </w:r>
            <w:r w:rsidRPr="00D86357">
              <w:rPr>
                <w:noProof/>
              </w:rPr>
              <w:t> </w:t>
            </w:r>
            <w:r w:rsidRPr="00D86357">
              <w:rPr>
                <w:noProof/>
              </w:rPr>
              <w:t> </w:t>
            </w:r>
            <w:r w:rsidRPr="00D86357">
              <w:fldChar w:fldCharType="end"/>
            </w:r>
            <w:bookmarkEnd w:id="4"/>
          </w:p>
        </w:tc>
      </w:tr>
      <w:tr w:rsidR="004C3D67" w:rsidRPr="00D86357" w14:paraId="7006228C" w14:textId="77777777" w:rsidTr="0037703E">
        <w:tc>
          <w:tcPr>
            <w:tcW w:w="1721" w:type="pct"/>
            <w:vMerge w:val="restart"/>
            <w:tcBorders>
              <w:top w:val="single" w:sz="4" w:space="0" w:color="632423" w:themeColor="accent2" w:themeShade="80"/>
              <w:left w:val="single" w:sz="4" w:space="0" w:color="632423" w:themeColor="accent2" w:themeShade="80"/>
              <w:bottom w:val="single" w:sz="4" w:space="0" w:color="auto"/>
              <w:right w:val="single" w:sz="4" w:space="0" w:color="632423" w:themeColor="accent2" w:themeShade="80"/>
            </w:tcBorders>
            <w:shd w:val="clear" w:color="auto" w:fill="F2DBDB" w:themeFill="accent2" w:themeFillTint="33"/>
          </w:tcPr>
          <w:p w14:paraId="2860761D" w14:textId="77777777" w:rsidR="004C3D67" w:rsidRPr="00D86357" w:rsidRDefault="004C3D67" w:rsidP="007A6BE5">
            <w:pPr>
              <w:pStyle w:val="question"/>
              <w:rPr>
                <w:b/>
                <w:sz w:val="16"/>
              </w:rPr>
            </w:pPr>
            <w:r w:rsidRPr="00D86357">
              <w:rPr>
                <w:b/>
                <w:sz w:val="16"/>
              </w:rPr>
              <w:t>Does this application replace another approved dealing?</w:t>
            </w:r>
          </w:p>
        </w:tc>
        <w:tc>
          <w:tcPr>
            <w:tcW w:w="3279" w:type="pct"/>
            <w:gridSpan w:val="2"/>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tcPr>
          <w:p w14:paraId="179FFEFE" w14:textId="77777777" w:rsidR="004C3D67" w:rsidRPr="00D86357" w:rsidRDefault="004C3D67" w:rsidP="00F63E3D">
            <w:pPr>
              <w:tabs>
                <w:tab w:val="left" w:pos="1700"/>
              </w:tabs>
              <w:rPr>
                <w:rFonts w:ascii="Verdana" w:hAnsi="Verdana"/>
                <w:sz w:val="18"/>
                <w:szCs w:val="18"/>
              </w:rPr>
            </w:pPr>
            <w:r w:rsidRPr="00D86357">
              <w:rPr>
                <w:rStyle w:val="questionChar"/>
              </w:rPr>
              <w:fldChar w:fldCharType="begin">
                <w:ffData>
                  <w:name w:val="Check141"/>
                  <w:enabled/>
                  <w:calcOnExit w:val="0"/>
                  <w:checkBox>
                    <w:sizeAuto/>
                    <w:default w:val="0"/>
                  </w:checkBox>
                </w:ffData>
              </w:fldChar>
            </w:r>
            <w:r w:rsidRPr="00D86357">
              <w:rPr>
                <w:rStyle w:val="questionChar"/>
              </w:rPr>
              <w:instrText xml:space="preserve"> FORMCHECKBOX </w:instrText>
            </w:r>
            <w:r w:rsidR="00C54860">
              <w:rPr>
                <w:rStyle w:val="questionChar"/>
              </w:rPr>
            </w:r>
            <w:r w:rsidR="00C54860">
              <w:rPr>
                <w:rStyle w:val="questionChar"/>
              </w:rPr>
              <w:fldChar w:fldCharType="separate"/>
            </w:r>
            <w:r w:rsidRPr="00D86357">
              <w:rPr>
                <w:rStyle w:val="questionChar"/>
              </w:rPr>
              <w:fldChar w:fldCharType="end"/>
            </w:r>
            <w:r w:rsidRPr="00D86357">
              <w:rPr>
                <w:rStyle w:val="questionChar"/>
              </w:rPr>
              <w:t xml:space="preserve"> Yes </w:t>
            </w:r>
            <w:r w:rsidRPr="00D86357">
              <w:rPr>
                <w:rStyle w:val="questionChar"/>
              </w:rPr>
              <w:fldChar w:fldCharType="begin">
                <w:ffData>
                  <w:name w:val="Check142"/>
                  <w:enabled/>
                  <w:calcOnExit w:val="0"/>
                  <w:checkBox>
                    <w:sizeAuto/>
                    <w:default w:val="0"/>
                  </w:checkBox>
                </w:ffData>
              </w:fldChar>
            </w:r>
            <w:r w:rsidRPr="00D86357">
              <w:rPr>
                <w:rStyle w:val="questionChar"/>
              </w:rPr>
              <w:instrText xml:space="preserve"> FORMCHECKBOX </w:instrText>
            </w:r>
            <w:r w:rsidR="00C54860">
              <w:rPr>
                <w:rStyle w:val="questionChar"/>
              </w:rPr>
            </w:r>
            <w:r w:rsidR="00C54860">
              <w:rPr>
                <w:rStyle w:val="questionChar"/>
              </w:rPr>
              <w:fldChar w:fldCharType="separate"/>
            </w:r>
            <w:r w:rsidRPr="00D86357">
              <w:rPr>
                <w:rStyle w:val="questionChar"/>
              </w:rPr>
              <w:fldChar w:fldCharType="end"/>
            </w:r>
            <w:r w:rsidRPr="00D86357">
              <w:rPr>
                <w:rStyle w:val="questionChar"/>
              </w:rPr>
              <w:t xml:space="preserve"> No</w:t>
            </w:r>
            <w:r w:rsidRPr="00D86357">
              <w:rPr>
                <w:rFonts w:ascii="Verdana" w:hAnsi="Verdana"/>
                <w:sz w:val="18"/>
                <w:szCs w:val="18"/>
                <w:shd w:val="clear" w:color="auto" w:fill="E5DFEC" w:themeFill="accent4" w:themeFillTint="33"/>
              </w:rPr>
              <w:tab/>
            </w:r>
            <w:r w:rsidRPr="00D86357">
              <w:rPr>
                <w:rStyle w:val="GuidanceChar"/>
                <w:highlight w:val="lightGray"/>
                <w:shd w:val="clear" w:color="auto" w:fill="E5DFEC" w:themeFill="accent4" w:themeFillTint="33"/>
              </w:rPr>
              <w:t>If yes, complete following details</w:t>
            </w:r>
          </w:p>
        </w:tc>
      </w:tr>
      <w:tr w:rsidR="004C3D67" w:rsidRPr="00D86357" w14:paraId="0220CDFE" w14:textId="77777777" w:rsidTr="0037703E">
        <w:tc>
          <w:tcPr>
            <w:tcW w:w="1721" w:type="pct"/>
            <w:vMerge/>
            <w:tcBorders>
              <w:left w:val="single" w:sz="4" w:space="0" w:color="632423" w:themeColor="accent2" w:themeShade="80"/>
              <w:bottom w:val="single" w:sz="4" w:space="0" w:color="auto"/>
              <w:right w:val="single" w:sz="4" w:space="0" w:color="632423" w:themeColor="accent2" w:themeShade="80"/>
            </w:tcBorders>
            <w:shd w:val="clear" w:color="auto" w:fill="F2DBDB" w:themeFill="accent2" w:themeFillTint="33"/>
          </w:tcPr>
          <w:p w14:paraId="3668519E" w14:textId="77777777" w:rsidR="004C3D67" w:rsidRPr="00D86357" w:rsidRDefault="004C3D67" w:rsidP="00F63E3D">
            <w:pPr>
              <w:rPr>
                <w:rFonts w:ascii="Verdana" w:hAnsi="Verdana"/>
              </w:rPr>
            </w:pPr>
          </w:p>
        </w:tc>
        <w:tc>
          <w:tcPr>
            <w:tcW w:w="1438" w:type="pct"/>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tcPr>
          <w:p w14:paraId="5B0FDE82" w14:textId="77777777" w:rsidR="004C3D67" w:rsidRPr="00D86357" w:rsidRDefault="00E14CEE" w:rsidP="00E14CEE">
            <w:pPr>
              <w:pStyle w:val="question"/>
              <w:rPr>
                <w:b/>
                <w:sz w:val="16"/>
                <w:szCs w:val="18"/>
              </w:rPr>
            </w:pPr>
            <w:r w:rsidRPr="00D86357">
              <w:rPr>
                <w:b/>
                <w:sz w:val="16"/>
                <w:szCs w:val="18"/>
              </w:rPr>
              <w:t xml:space="preserve">IBC </w:t>
            </w:r>
            <w:r w:rsidR="004C3D67" w:rsidRPr="00D86357">
              <w:rPr>
                <w:b/>
                <w:sz w:val="16"/>
                <w:szCs w:val="18"/>
              </w:rPr>
              <w:t>Dealing I</w:t>
            </w:r>
            <w:r w:rsidRPr="00D86357">
              <w:rPr>
                <w:b/>
                <w:sz w:val="16"/>
                <w:szCs w:val="18"/>
              </w:rPr>
              <w:t>dentifier number or</w:t>
            </w:r>
          </w:p>
          <w:p w14:paraId="0AD7FF57" w14:textId="77777777" w:rsidR="00E14CEE" w:rsidRPr="00D86357" w:rsidRDefault="00E14CEE" w:rsidP="00E14CEE">
            <w:pPr>
              <w:pStyle w:val="question"/>
              <w:rPr>
                <w:b/>
                <w:sz w:val="16"/>
                <w:szCs w:val="18"/>
              </w:rPr>
            </w:pPr>
            <w:r w:rsidRPr="00D86357">
              <w:rPr>
                <w:b/>
                <w:sz w:val="16"/>
                <w:szCs w:val="18"/>
              </w:rPr>
              <w:t>OGTR NLRD Identifier number</w:t>
            </w:r>
          </w:p>
        </w:tc>
        <w:tc>
          <w:tcPr>
            <w:tcW w:w="1841" w:type="pct"/>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tcPr>
          <w:p w14:paraId="1B6B657B" w14:textId="77777777" w:rsidR="004C3D67" w:rsidRPr="00D86357" w:rsidRDefault="004C3D67" w:rsidP="00D376FF">
            <w:pPr>
              <w:pStyle w:val="question"/>
            </w:pPr>
            <w:r w:rsidRPr="00D86357">
              <w:fldChar w:fldCharType="begin">
                <w:ffData>
                  <w:name w:val="Text19"/>
                  <w:enabled/>
                  <w:calcOnExit w:val="0"/>
                  <w:textInput/>
                </w:ffData>
              </w:fldChar>
            </w:r>
            <w:r w:rsidRPr="00D86357">
              <w:instrText xml:space="preserve"> FORMTEXT </w:instrText>
            </w:r>
            <w:r w:rsidRPr="00D86357">
              <w:fldChar w:fldCharType="separate"/>
            </w:r>
            <w:r w:rsidRPr="00D86357">
              <w:t> </w:t>
            </w:r>
            <w:r w:rsidRPr="00D86357">
              <w:t> </w:t>
            </w:r>
            <w:r w:rsidRPr="00D86357">
              <w:t> </w:t>
            </w:r>
            <w:r w:rsidRPr="00D86357">
              <w:t> </w:t>
            </w:r>
            <w:r w:rsidRPr="00D86357">
              <w:t> </w:t>
            </w:r>
            <w:r w:rsidRPr="00D86357">
              <w:fldChar w:fldCharType="end"/>
            </w:r>
          </w:p>
        </w:tc>
      </w:tr>
      <w:tr w:rsidR="004C3D67" w:rsidRPr="00D86357" w14:paraId="1A9081DA" w14:textId="77777777" w:rsidTr="00CB51D6">
        <w:tc>
          <w:tcPr>
            <w:tcW w:w="1721" w:type="pct"/>
            <w:vMerge/>
            <w:tcBorders>
              <w:left w:val="single" w:sz="4" w:space="0" w:color="632423" w:themeColor="accent2" w:themeShade="80"/>
              <w:right w:val="single" w:sz="4" w:space="0" w:color="632423" w:themeColor="accent2" w:themeShade="80"/>
            </w:tcBorders>
            <w:shd w:val="clear" w:color="auto" w:fill="F2DBDB" w:themeFill="accent2" w:themeFillTint="33"/>
          </w:tcPr>
          <w:p w14:paraId="3F8B467D" w14:textId="77777777" w:rsidR="004C3D67" w:rsidRPr="00D86357" w:rsidRDefault="004C3D67" w:rsidP="00F63E3D">
            <w:pPr>
              <w:rPr>
                <w:rFonts w:ascii="Verdana" w:hAnsi="Verdana"/>
              </w:rPr>
            </w:pPr>
          </w:p>
        </w:tc>
        <w:tc>
          <w:tcPr>
            <w:tcW w:w="1438" w:type="pct"/>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tcPr>
          <w:p w14:paraId="5D1C129C" w14:textId="77777777" w:rsidR="004E1125" w:rsidRPr="00D86357" w:rsidRDefault="00050E64" w:rsidP="00DB05BD">
            <w:pPr>
              <w:pStyle w:val="question"/>
              <w:rPr>
                <w:b/>
                <w:sz w:val="16"/>
                <w:szCs w:val="18"/>
                <w:shd w:val="clear" w:color="auto" w:fill="DAEEF3" w:themeFill="accent5" w:themeFillTint="33"/>
              </w:rPr>
            </w:pPr>
            <w:r w:rsidRPr="00D86357">
              <w:rPr>
                <w:b/>
                <w:sz w:val="16"/>
                <w:szCs w:val="18"/>
              </w:rPr>
              <w:t xml:space="preserve">Category of </w:t>
            </w:r>
            <w:r w:rsidR="00DB05BD" w:rsidRPr="00D86357">
              <w:rPr>
                <w:b/>
                <w:sz w:val="16"/>
                <w:szCs w:val="18"/>
              </w:rPr>
              <w:t xml:space="preserve">the </w:t>
            </w:r>
            <w:r w:rsidR="004C3D67" w:rsidRPr="00D86357">
              <w:rPr>
                <w:b/>
                <w:sz w:val="16"/>
                <w:szCs w:val="18"/>
              </w:rPr>
              <w:t>dealing</w:t>
            </w:r>
            <w:r w:rsidRPr="00D86357">
              <w:rPr>
                <w:b/>
                <w:sz w:val="16"/>
                <w:szCs w:val="18"/>
              </w:rPr>
              <w:t xml:space="preserve"> </w:t>
            </w:r>
            <w:r w:rsidR="00DB05BD" w:rsidRPr="00D86357">
              <w:rPr>
                <w:b/>
              </w:rPr>
              <w:t>being</w:t>
            </w:r>
            <w:r w:rsidRPr="00D86357">
              <w:rPr>
                <w:b/>
              </w:rPr>
              <w:t xml:space="preserve"> replaced</w:t>
            </w:r>
            <w:r w:rsidR="004E1125" w:rsidRPr="00D86357">
              <w:rPr>
                <w:b/>
                <w:sz w:val="16"/>
                <w:szCs w:val="18"/>
                <w:shd w:val="clear" w:color="auto" w:fill="DAEEF3" w:themeFill="accent5" w:themeFillTint="33"/>
              </w:rPr>
              <w:t xml:space="preserve"> </w:t>
            </w:r>
          </w:p>
          <w:p w14:paraId="1902DC6A" w14:textId="77777777" w:rsidR="004C3D67" w:rsidRPr="00D86357" w:rsidRDefault="004E1125" w:rsidP="00D86357">
            <w:pPr>
              <w:pStyle w:val="Guidance"/>
            </w:pPr>
            <w:r w:rsidRPr="00D86357">
              <w:rPr>
                <w:highlight w:val="lightGray"/>
                <w:shd w:val="clear" w:color="auto" w:fill="F2F2F2" w:themeFill="background1" w:themeFillShade="F2"/>
              </w:rPr>
              <w:t>leave blank if this application does not replace another dealing</w:t>
            </w:r>
          </w:p>
        </w:tc>
        <w:tc>
          <w:tcPr>
            <w:tcW w:w="1841" w:type="pct"/>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tcPr>
          <w:p w14:paraId="1DCE9E02" w14:textId="77777777" w:rsidR="004C3D67" w:rsidRPr="00D86357" w:rsidRDefault="004C3D67" w:rsidP="004E32C6">
            <w:pPr>
              <w:pStyle w:val="question"/>
            </w:pPr>
            <w:r w:rsidRPr="00D86357">
              <w:fldChar w:fldCharType="begin">
                <w:ffData>
                  <w:name w:val="Check169"/>
                  <w:enabled/>
                  <w:calcOnExit w:val="0"/>
                  <w:checkBox>
                    <w:sizeAuto/>
                    <w:default w:val="0"/>
                  </w:checkBox>
                </w:ffData>
              </w:fldChar>
            </w:r>
            <w:bookmarkStart w:id="5" w:name="Check169"/>
            <w:r w:rsidRPr="00D86357">
              <w:instrText xml:space="preserve"> FORMCHECKBOX </w:instrText>
            </w:r>
            <w:r w:rsidR="00C54860">
              <w:fldChar w:fldCharType="separate"/>
            </w:r>
            <w:r w:rsidRPr="00D86357">
              <w:fldChar w:fldCharType="end"/>
            </w:r>
            <w:bookmarkEnd w:id="5"/>
            <w:r w:rsidR="00F63E3D" w:rsidRPr="00D86357">
              <w:t xml:space="preserve"> Exempt</w:t>
            </w:r>
            <w:r w:rsidR="00106E59" w:rsidRPr="00D86357">
              <w:br/>
            </w:r>
            <w:r w:rsidRPr="00D86357">
              <w:fldChar w:fldCharType="begin">
                <w:ffData>
                  <w:name w:val="Check170"/>
                  <w:enabled/>
                  <w:calcOnExit w:val="0"/>
                  <w:checkBox>
                    <w:sizeAuto/>
                    <w:default w:val="0"/>
                  </w:checkBox>
                </w:ffData>
              </w:fldChar>
            </w:r>
            <w:bookmarkStart w:id="6" w:name="Check170"/>
            <w:r w:rsidRPr="00D86357">
              <w:instrText xml:space="preserve"> FORMCHECKBOX </w:instrText>
            </w:r>
            <w:r w:rsidR="00C54860">
              <w:fldChar w:fldCharType="separate"/>
            </w:r>
            <w:r w:rsidRPr="00D86357">
              <w:fldChar w:fldCharType="end"/>
            </w:r>
            <w:bookmarkEnd w:id="6"/>
            <w:r w:rsidRPr="00D86357">
              <w:t xml:space="preserve"> PC1 NLRD</w:t>
            </w:r>
            <w:r w:rsidR="00650350" w:rsidRPr="00D86357">
              <w:tab/>
            </w:r>
            <w:r w:rsidRPr="00D86357">
              <w:fldChar w:fldCharType="begin">
                <w:ffData>
                  <w:name w:val="Check171"/>
                  <w:enabled/>
                  <w:calcOnExit w:val="0"/>
                  <w:checkBox>
                    <w:sizeAuto/>
                    <w:default w:val="0"/>
                  </w:checkBox>
                </w:ffData>
              </w:fldChar>
            </w:r>
            <w:bookmarkStart w:id="7" w:name="Check171"/>
            <w:r w:rsidRPr="00D86357">
              <w:instrText xml:space="preserve"> FORMCHECKBOX </w:instrText>
            </w:r>
            <w:r w:rsidR="00C54860">
              <w:fldChar w:fldCharType="separate"/>
            </w:r>
            <w:r w:rsidRPr="00D86357">
              <w:fldChar w:fldCharType="end"/>
            </w:r>
            <w:bookmarkEnd w:id="7"/>
            <w:r w:rsidR="00F63E3D" w:rsidRPr="00D86357">
              <w:t xml:space="preserve"> PC2 NLRD</w:t>
            </w:r>
            <w:r w:rsidR="00106E59" w:rsidRPr="00D86357">
              <w:br/>
            </w:r>
            <w:r w:rsidR="004E32C6" w:rsidRPr="00D86357">
              <w:fldChar w:fldCharType="begin">
                <w:ffData>
                  <w:name w:val="Check170"/>
                  <w:enabled/>
                  <w:calcOnExit w:val="0"/>
                  <w:checkBox>
                    <w:sizeAuto/>
                    <w:default w:val="0"/>
                  </w:checkBox>
                </w:ffData>
              </w:fldChar>
            </w:r>
            <w:r w:rsidR="004E32C6" w:rsidRPr="00D86357">
              <w:instrText xml:space="preserve"> FORMCHECKBOX </w:instrText>
            </w:r>
            <w:r w:rsidR="00C54860">
              <w:fldChar w:fldCharType="separate"/>
            </w:r>
            <w:r w:rsidR="004E32C6" w:rsidRPr="00D86357">
              <w:fldChar w:fldCharType="end"/>
            </w:r>
            <w:r w:rsidR="004E32C6" w:rsidRPr="00D86357">
              <w:t xml:space="preserve"> PC3 NLRD</w:t>
            </w:r>
            <w:r w:rsidR="004E32C6" w:rsidRPr="00D86357">
              <w:tab/>
            </w:r>
            <w:r w:rsidRPr="00D86357">
              <w:fldChar w:fldCharType="begin">
                <w:ffData>
                  <w:name w:val="Check172"/>
                  <w:enabled/>
                  <w:calcOnExit w:val="0"/>
                  <w:checkBox>
                    <w:sizeAuto/>
                    <w:default w:val="0"/>
                  </w:checkBox>
                </w:ffData>
              </w:fldChar>
            </w:r>
            <w:bookmarkStart w:id="8" w:name="Check172"/>
            <w:r w:rsidRPr="00D86357">
              <w:instrText xml:space="preserve"> FORMCHECKBOX </w:instrText>
            </w:r>
            <w:r w:rsidR="00C54860">
              <w:fldChar w:fldCharType="separate"/>
            </w:r>
            <w:r w:rsidRPr="00D86357">
              <w:fldChar w:fldCharType="end"/>
            </w:r>
            <w:bookmarkEnd w:id="8"/>
            <w:r w:rsidRPr="00D86357">
              <w:t xml:space="preserve"> DNIR</w:t>
            </w:r>
          </w:p>
        </w:tc>
      </w:tr>
      <w:tr w:rsidR="00CB51D6" w:rsidRPr="00D86357" w14:paraId="46B12743" w14:textId="77777777" w:rsidTr="00CB51D6">
        <w:tc>
          <w:tcPr>
            <w:tcW w:w="1721" w:type="pct"/>
            <w:tcBorders>
              <w:left w:val="single" w:sz="4" w:space="0" w:color="632423" w:themeColor="accent2" w:themeShade="80"/>
              <w:bottom w:val="single" w:sz="4" w:space="0" w:color="auto"/>
              <w:right w:val="single" w:sz="4" w:space="0" w:color="632423" w:themeColor="accent2" w:themeShade="80"/>
            </w:tcBorders>
            <w:shd w:val="clear" w:color="auto" w:fill="F2DBDB" w:themeFill="accent2" w:themeFillTint="33"/>
          </w:tcPr>
          <w:p w14:paraId="7879B755" w14:textId="0C60287E" w:rsidR="00CB51D6" w:rsidRPr="00CB51D6" w:rsidRDefault="000116EF" w:rsidP="00F63E3D">
            <w:pPr>
              <w:rPr>
                <w:rFonts w:ascii="Verdana" w:hAnsi="Verdana"/>
                <w:b/>
                <w:bCs/>
                <w:sz w:val="16"/>
                <w:szCs w:val="16"/>
              </w:rPr>
            </w:pPr>
            <w:r>
              <w:rPr>
                <w:rFonts w:ascii="Verdana" w:hAnsi="Verdana"/>
                <w:b/>
                <w:bCs/>
                <w:sz w:val="16"/>
                <w:szCs w:val="16"/>
              </w:rPr>
              <w:t xml:space="preserve">For dealings involving </w:t>
            </w:r>
            <w:r w:rsidR="00CB51D6">
              <w:rPr>
                <w:rFonts w:ascii="Verdana" w:hAnsi="Verdana"/>
                <w:b/>
                <w:bCs/>
                <w:sz w:val="16"/>
                <w:szCs w:val="16"/>
              </w:rPr>
              <w:t>animals</w:t>
            </w:r>
            <w:r>
              <w:rPr>
                <w:rFonts w:ascii="Verdana" w:hAnsi="Verdana"/>
                <w:b/>
                <w:bCs/>
                <w:sz w:val="16"/>
                <w:szCs w:val="16"/>
              </w:rPr>
              <w:t>, enter the Animal Ethics Committee approval or application number</w:t>
            </w:r>
            <w:r w:rsidRPr="000116EF">
              <w:rPr>
                <w:rFonts w:ascii="Verdana" w:hAnsi="Verdana"/>
                <w:i/>
                <w:iCs/>
                <w:sz w:val="16"/>
                <w:szCs w:val="16"/>
              </w:rPr>
              <w:t xml:space="preserve"> (if known)</w:t>
            </w:r>
          </w:p>
        </w:tc>
        <w:tc>
          <w:tcPr>
            <w:tcW w:w="3279" w:type="pct"/>
            <w:gridSpan w:val="2"/>
            <w:tcBorders>
              <w:top w:val="single" w:sz="4" w:space="0" w:color="632423" w:themeColor="accent2" w:themeShade="80"/>
              <w:left w:val="single" w:sz="4" w:space="0" w:color="632423" w:themeColor="accent2" w:themeShade="80"/>
              <w:bottom w:val="single" w:sz="4" w:space="0" w:color="auto"/>
              <w:right w:val="single" w:sz="4" w:space="0" w:color="632423" w:themeColor="accent2" w:themeShade="80"/>
            </w:tcBorders>
            <w:shd w:val="clear" w:color="auto" w:fill="auto"/>
          </w:tcPr>
          <w:p w14:paraId="3E57BB17" w14:textId="2A522C9C" w:rsidR="00CB51D6" w:rsidRPr="00D86357" w:rsidRDefault="000116EF" w:rsidP="004E32C6">
            <w:pPr>
              <w:pStyle w:val="question"/>
            </w:pPr>
            <w:r w:rsidRPr="00D86357">
              <w:fldChar w:fldCharType="begin">
                <w:ffData>
                  <w:name w:val="Text19"/>
                  <w:enabled/>
                  <w:calcOnExit w:val="0"/>
                  <w:textInput/>
                </w:ffData>
              </w:fldChar>
            </w:r>
            <w:r w:rsidRPr="00D86357">
              <w:instrText xml:space="preserve"> FORMTEXT </w:instrText>
            </w:r>
            <w:r w:rsidRPr="00D86357">
              <w:fldChar w:fldCharType="separate"/>
            </w:r>
            <w:r w:rsidRPr="00D86357">
              <w:t> </w:t>
            </w:r>
            <w:r w:rsidRPr="00D86357">
              <w:t> </w:t>
            </w:r>
            <w:r w:rsidRPr="00D86357">
              <w:t> </w:t>
            </w:r>
            <w:r w:rsidRPr="00D86357">
              <w:t> </w:t>
            </w:r>
            <w:r w:rsidRPr="00D86357">
              <w:t> </w:t>
            </w:r>
            <w:r w:rsidRPr="00D86357">
              <w:fldChar w:fldCharType="end"/>
            </w:r>
          </w:p>
        </w:tc>
      </w:tr>
    </w:tbl>
    <w:p w14:paraId="34D25AD8" w14:textId="77777777" w:rsidR="00674B80" w:rsidRDefault="00674B80"/>
    <w:tbl>
      <w:tblPr>
        <w:tblW w:w="5002" w:type="pct"/>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632423" w:themeColor="accent2" w:themeShade="80"/>
        </w:tblBorders>
        <w:tblLook w:val="0000" w:firstRow="0" w:lastRow="0" w:firstColumn="0" w:lastColumn="0" w:noHBand="0" w:noVBand="0"/>
      </w:tblPr>
      <w:tblGrid>
        <w:gridCol w:w="3127"/>
        <w:gridCol w:w="5938"/>
      </w:tblGrid>
      <w:tr w:rsidR="0037703E" w:rsidRPr="00E81002" w14:paraId="18B37570" w14:textId="77777777" w:rsidTr="0037703E">
        <w:tc>
          <w:tcPr>
            <w:tcW w:w="5000" w:type="pct"/>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4F3D15C" w14:textId="77777777" w:rsidR="0037703E" w:rsidRPr="00185929" w:rsidRDefault="0037703E" w:rsidP="00B37FD7">
            <w:pPr>
              <w:pStyle w:val="Heading2"/>
              <w:keepNext/>
              <w:keepLines/>
              <w:rPr>
                <w:rFonts w:ascii="Verdana" w:hAnsi="Verdana"/>
                <w:sz w:val="22"/>
                <w:szCs w:val="22"/>
              </w:rPr>
            </w:pPr>
            <w:r w:rsidRPr="00185929">
              <w:rPr>
                <w:rFonts w:ascii="Verdana" w:hAnsi="Verdana"/>
                <w:sz w:val="22"/>
                <w:szCs w:val="22"/>
              </w:rPr>
              <w:t>Person responsible for dealing</w:t>
            </w:r>
          </w:p>
        </w:tc>
      </w:tr>
      <w:tr w:rsidR="009411EE" w:rsidRPr="006A7155" w14:paraId="08E43C52" w14:textId="77777777" w:rsidTr="00570329">
        <w:tc>
          <w:tcPr>
            <w:tcW w:w="1725" w:type="pct"/>
            <w:tcBorders>
              <w:top w:val="single" w:sz="4" w:space="0" w:color="auto"/>
            </w:tcBorders>
            <w:shd w:val="clear" w:color="auto" w:fill="F2DBDB" w:themeFill="accent2" w:themeFillTint="33"/>
          </w:tcPr>
          <w:p w14:paraId="37AD1A50" w14:textId="77777777" w:rsidR="009411EE" w:rsidRPr="00DC47E4" w:rsidRDefault="009411EE" w:rsidP="007A6BE5">
            <w:pPr>
              <w:pStyle w:val="question"/>
              <w:rPr>
                <w:b/>
                <w:sz w:val="16"/>
              </w:rPr>
            </w:pPr>
            <w:r w:rsidRPr="00DC47E4">
              <w:rPr>
                <w:b/>
                <w:sz w:val="16"/>
              </w:rPr>
              <w:t>Project supervisor</w:t>
            </w:r>
            <w:r w:rsidR="00D86357">
              <w:rPr>
                <w:b/>
                <w:sz w:val="16"/>
              </w:rPr>
              <w:t xml:space="preserve"> name</w:t>
            </w:r>
          </w:p>
        </w:tc>
        <w:bookmarkStart w:id="9" w:name="Text77"/>
        <w:tc>
          <w:tcPr>
            <w:tcW w:w="3275" w:type="pct"/>
            <w:tcBorders>
              <w:top w:val="single" w:sz="4" w:space="0" w:color="auto"/>
            </w:tcBorders>
            <w:shd w:val="clear" w:color="auto" w:fill="auto"/>
          </w:tcPr>
          <w:p w14:paraId="06D733A0" w14:textId="77777777" w:rsidR="009411EE" w:rsidRPr="006A7155" w:rsidRDefault="009411EE" w:rsidP="00F5307A">
            <w:pPr>
              <w:pStyle w:val="question"/>
            </w:pPr>
            <w:r w:rsidRPr="006A7155">
              <w:fldChar w:fldCharType="begin">
                <w:ffData>
                  <w:name w:val="Text76"/>
                  <w:enabled/>
                  <w:calcOnExit w:val="0"/>
                  <w:textInput/>
                </w:ffData>
              </w:fldChar>
            </w:r>
            <w:r w:rsidRPr="006A7155">
              <w:instrText xml:space="preserve"> FORMTEXT </w:instrText>
            </w:r>
            <w:r w:rsidRPr="006A7155">
              <w:fldChar w:fldCharType="separate"/>
            </w:r>
            <w:r w:rsidRPr="006A7155">
              <w:t> </w:t>
            </w:r>
            <w:r w:rsidRPr="006A7155">
              <w:t> </w:t>
            </w:r>
            <w:r w:rsidRPr="006A7155">
              <w:t> </w:t>
            </w:r>
            <w:r w:rsidRPr="006A7155">
              <w:t> </w:t>
            </w:r>
            <w:r w:rsidRPr="006A7155">
              <w:t> </w:t>
            </w:r>
            <w:r w:rsidRPr="006A7155">
              <w:fldChar w:fldCharType="end"/>
            </w:r>
            <w:bookmarkEnd w:id="9"/>
          </w:p>
        </w:tc>
      </w:tr>
      <w:tr w:rsidR="004E32C6" w:rsidRPr="006A7155" w14:paraId="325CD77E" w14:textId="77777777" w:rsidTr="00570329">
        <w:tc>
          <w:tcPr>
            <w:tcW w:w="1725" w:type="pct"/>
            <w:shd w:val="clear" w:color="auto" w:fill="F2DBDB" w:themeFill="accent2" w:themeFillTint="33"/>
          </w:tcPr>
          <w:p w14:paraId="36EADC4C" w14:textId="77777777" w:rsidR="004E32C6" w:rsidRPr="005A1C51" w:rsidRDefault="004E32C6" w:rsidP="007A6BE5">
            <w:pPr>
              <w:pStyle w:val="question"/>
              <w:rPr>
                <w:b/>
                <w:sz w:val="16"/>
              </w:rPr>
            </w:pPr>
            <w:r>
              <w:rPr>
                <w:b/>
                <w:sz w:val="16"/>
              </w:rPr>
              <w:t>Project Supervisor’s University ID</w:t>
            </w:r>
          </w:p>
        </w:tc>
        <w:tc>
          <w:tcPr>
            <w:tcW w:w="3275" w:type="pct"/>
            <w:shd w:val="clear" w:color="auto" w:fill="auto"/>
          </w:tcPr>
          <w:p w14:paraId="6B122686" w14:textId="77777777" w:rsidR="004E32C6" w:rsidRPr="006A7155" w:rsidRDefault="004E32C6" w:rsidP="00F5307A">
            <w:pPr>
              <w:pStyle w:val="question"/>
            </w:pPr>
            <w:r w:rsidRPr="006A7155">
              <w:fldChar w:fldCharType="begin">
                <w:ffData>
                  <w:name w:val="Text76"/>
                  <w:enabled/>
                  <w:calcOnExit w:val="0"/>
                  <w:textInput/>
                </w:ffData>
              </w:fldChar>
            </w:r>
            <w:r w:rsidRPr="006A7155">
              <w:instrText xml:space="preserve"> FORMTEXT </w:instrText>
            </w:r>
            <w:r w:rsidRPr="006A7155">
              <w:fldChar w:fldCharType="separate"/>
            </w:r>
            <w:r w:rsidRPr="006A7155">
              <w:t> </w:t>
            </w:r>
            <w:r w:rsidRPr="006A7155">
              <w:t> </w:t>
            </w:r>
            <w:r w:rsidRPr="006A7155">
              <w:t> </w:t>
            </w:r>
            <w:r w:rsidRPr="006A7155">
              <w:t> </w:t>
            </w:r>
            <w:r w:rsidRPr="006A7155">
              <w:t> </w:t>
            </w:r>
            <w:r w:rsidRPr="006A7155">
              <w:fldChar w:fldCharType="end"/>
            </w:r>
          </w:p>
        </w:tc>
      </w:tr>
      <w:tr w:rsidR="001936A0" w:rsidRPr="006A7155" w14:paraId="747B0515" w14:textId="77777777" w:rsidTr="00570329">
        <w:tc>
          <w:tcPr>
            <w:tcW w:w="1725" w:type="pct"/>
            <w:shd w:val="clear" w:color="auto" w:fill="F2DBDB" w:themeFill="accent2" w:themeFillTint="33"/>
          </w:tcPr>
          <w:p w14:paraId="2EC3DD82" w14:textId="77777777" w:rsidR="001936A0" w:rsidRPr="00BA3B4A" w:rsidRDefault="001936A0" w:rsidP="007A6BE5">
            <w:pPr>
              <w:pStyle w:val="question"/>
              <w:rPr>
                <w:b/>
                <w:sz w:val="16"/>
                <w:highlight w:val="yellow"/>
              </w:rPr>
            </w:pPr>
            <w:r w:rsidRPr="005A1C51">
              <w:rPr>
                <w:b/>
                <w:sz w:val="16"/>
              </w:rPr>
              <w:t>Primary Employing Institution of Project Supervisor</w:t>
            </w:r>
            <w:r w:rsidR="00D069A1" w:rsidRPr="005A1C51">
              <w:rPr>
                <w:b/>
                <w:sz w:val="16"/>
              </w:rPr>
              <w:t xml:space="preserve"> </w:t>
            </w:r>
            <w:r w:rsidR="0080506F" w:rsidRPr="005A1C51">
              <w:rPr>
                <w:b/>
                <w:sz w:val="16"/>
              </w:rPr>
              <w:t>(</w:t>
            </w:r>
            <w:r w:rsidR="00D069A1" w:rsidRPr="005A1C51">
              <w:rPr>
                <w:b/>
                <w:sz w:val="16"/>
              </w:rPr>
              <w:t>if not the University of Adelaide</w:t>
            </w:r>
            <w:r w:rsidR="0080506F" w:rsidRPr="005A1C51">
              <w:rPr>
                <w:b/>
                <w:sz w:val="16"/>
              </w:rPr>
              <w:t>)</w:t>
            </w:r>
          </w:p>
        </w:tc>
        <w:tc>
          <w:tcPr>
            <w:tcW w:w="3275" w:type="pct"/>
            <w:shd w:val="clear" w:color="auto" w:fill="auto"/>
          </w:tcPr>
          <w:p w14:paraId="2B158AD0" w14:textId="77777777" w:rsidR="001936A0" w:rsidRPr="006A7155" w:rsidRDefault="001936A0" w:rsidP="00F5307A">
            <w:pPr>
              <w:pStyle w:val="question"/>
            </w:pPr>
            <w:r w:rsidRPr="006A7155">
              <w:fldChar w:fldCharType="begin">
                <w:ffData>
                  <w:name w:val="Text76"/>
                  <w:enabled/>
                  <w:calcOnExit w:val="0"/>
                  <w:textInput/>
                </w:ffData>
              </w:fldChar>
            </w:r>
            <w:r w:rsidRPr="006A7155">
              <w:instrText xml:space="preserve"> FORMTEXT </w:instrText>
            </w:r>
            <w:r w:rsidRPr="006A7155">
              <w:fldChar w:fldCharType="separate"/>
            </w:r>
            <w:r w:rsidRPr="006A7155">
              <w:t> </w:t>
            </w:r>
            <w:r w:rsidRPr="006A7155">
              <w:t> </w:t>
            </w:r>
            <w:r w:rsidRPr="006A7155">
              <w:t> </w:t>
            </w:r>
            <w:r w:rsidRPr="006A7155">
              <w:t> </w:t>
            </w:r>
            <w:r w:rsidRPr="006A7155">
              <w:t> </w:t>
            </w:r>
            <w:r w:rsidRPr="006A7155">
              <w:fldChar w:fldCharType="end"/>
            </w:r>
          </w:p>
        </w:tc>
      </w:tr>
      <w:tr w:rsidR="009411EE" w:rsidRPr="006A7155" w14:paraId="3ABAFBBF" w14:textId="77777777" w:rsidTr="00570329">
        <w:tc>
          <w:tcPr>
            <w:tcW w:w="1725" w:type="pct"/>
            <w:shd w:val="clear" w:color="auto" w:fill="F2DBDB" w:themeFill="accent2" w:themeFillTint="33"/>
          </w:tcPr>
          <w:p w14:paraId="2E7EE753" w14:textId="77777777" w:rsidR="009411EE" w:rsidRPr="00DC47E4" w:rsidRDefault="009411EE" w:rsidP="007A6BE5">
            <w:pPr>
              <w:pStyle w:val="question"/>
              <w:rPr>
                <w:b/>
                <w:sz w:val="16"/>
              </w:rPr>
            </w:pPr>
            <w:r w:rsidRPr="00DC47E4">
              <w:rPr>
                <w:b/>
                <w:sz w:val="16"/>
              </w:rPr>
              <w:t>Email address</w:t>
            </w:r>
          </w:p>
        </w:tc>
        <w:tc>
          <w:tcPr>
            <w:tcW w:w="3275" w:type="pct"/>
            <w:shd w:val="clear" w:color="auto" w:fill="auto"/>
          </w:tcPr>
          <w:p w14:paraId="557D15D2" w14:textId="77777777" w:rsidR="009411EE" w:rsidRPr="00F5307A" w:rsidRDefault="009411EE" w:rsidP="00F5307A">
            <w:pPr>
              <w:pStyle w:val="question"/>
            </w:pPr>
            <w:r w:rsidRPr="00F5307A">
              <w:fldChar w:fldCharType="begin">
                <w:ffData>
                  <w:name w:val="Text2"/>
                  <w:enabled/>
                  <w:calcOnExit w:val="0"/>
                  <w:textInput/>
                </w:ffData>
              </w:fldChar>
            </w:r>
            <w:r w:rsidRPr="00F5307A">
              <w:instrText xml:space="preserve"> FORMTEXT </w:instrText>
            </w:r>
            <w:r w:rsidRPr="00F5307A">
              <w:fldChar w:fldCharType="separate"/>
            </w:r>
            <w:r w:rsidRPr="00F5307A">
              <w:t> </w:t>
            </w:r>
            <w:r w:rsidRPr="00F5307A">
              <w:t> </w:t>
            </w:r>
            <w:r w:rsidRPr="00F5307A">
              <w:t> </w:t>
            </w:r>
            <w:r w:rsidRPr="00F5307A">
              <w:t> </w:t>
            </w:r>
            <w:r w:rsidRPr="00F5307A">
              <w:t> </w:t>
            </w:r>
            <w:r w:rsidRPr="00F5307A">
              <w:fldChar w:fldCharType="end"/>
            </w:r>
          </w:p>
        </w:tc>
      </w:tr>
      <w:tr w:rsidR="009411EE" w:rsidRPr="006A7155" w14:paraId="7540CA8F" w14:textId="77777777" w:rsidTr="00570329">
        <w:tc>
          <w:tcPr>
            <w:tcW w:w="1725" w:type="pct"/>
            <w:shd w:val="clear" w:color="auto" w:fill="F2DBDB" w:themeFill="accent2" w:themeFillTint="33"/>
          </w:tcPr>
          <w:p w14:paraId="32589BCA" w14:textId="77777777" w:rsidR="009411EE" w:rsidRPr="00DC47E4" w:rsidRDefault="009411EE" w:rsidP="007A6BE5">
            <w:pPr>
              <w:pStyle w:val="question"/>
              <w:rPr>
                <w:b/>
                <w:sz w:val="16"/>
              </w:rPr>
            </w:pPr>
            <w:r w:rsidRPr="00DC47E4">
              <w:rPr>
                <w:b/>
                <w:sz w:val="16"/>
              </w:rPr>
              <w:t>Telephon</w:t>
            </w:r>
            <w:r w:rsidR="00DD74D9">
              <w:rPr>
                <w:b/>
                <w:sz w:val="16"/>
              </w:rPr>
              <w:t>e</w:t>
            </w:r>
          </w:p>
        </w:tc>
        <w:tc>
          <w:tcPr>
            <w:tcW w:w="3275" w:type="pct"/>
            <w:shd w:val="clear" w:color="auto" w:fill="auto"/>
          </w:tcPr>
          <w:p w14:paraId="0C5D6037" w14:textId="77777777" w:rsidR="009411EE" w:rsidRPr="006A7155" w:rsidRDefault="009411EE" w:rsidP="00D376FF">
            <w:pPr>
              <w:pStyle w:val="question"/>
            </w:pPr>
            <w:r w:rsidRPr="006A7155">
              <w:fldChar w:fldCharType="begin">
                <w:ffData>
                  <w:name w:val="Text3"/>
                  <w:enabled/>
                  <w:calcOnExit w:val="0"/>
                  <w:textInput/>
                </w:ffData>
              </w:fldChar>
            </w:r>
            <w:r w:rsidRPr="006A7155">
              <w:instrText xml:space="preserve"> FORMTEXT </w:instrText>
            </w:r>
            <w:r w:rsidRPr="006A7155">
              <w:fldChar w:fldCharType="separate"/>
            </w:r>
            <w:r w:rsidRPr="006A7155">
              <w:t> </w:t>
            </w:r>
            <w:r w:rsidRPr="006A7155">
              <w:t> </w:t>
            </w:r>
            <w:r w:rsidRPr="006A7155">
              <w:t> </w:t>
            </w:r>
            <w:r w:rsidRPr="006A7155">
              <w:t> </w:t>
            </w:r>
            <w:r w:rsidRPr="006A7155">
              <w:t> </w:t>
            </w:r>
            <w:r w:rsidRPr="006A7155">
              <w:fldChar w:fldCharType="end"/>
            </w:r>
          </w:p>
        </w:tc>
      </w:tr>
      <w:tr w:rsidR="009411EE" w:rsidRPr="006A7155" w14:paraId="341CA7F9" w14:textId="77777777" w:rsidTr="00570329">
        <w:tc>
          <w:tcPr>
            <w:tcW w:w="1725" w:type="pct"/>
            <w:shd w:val="clear" w:color="auto" w:fill="F2DBDB" w:themeFill="accent2" w:themeFillTint="33"/>
          </w:tcPr>
          <w:p w14:paraId="51A7D313" w14:textId="77777777" w:rsidR="009411EE" w:rsidRPr="00DC47E4" w:rsidRDefault="00AB4E1F" w:rsidP="001936A0">
            <w:pPr>
              <w:pStyle w:val="question"/>
              <w:rPr>
                <w:b/>
                <w:sz w:val="16"/>
              </w:rPr>
            </w:pPr>
            <w:r>
              <w:rPr>
                <w:b/>
                <w:sz w:val="16"/>
              </w:rPr>
              <w:t>School</w:t>
            </w:r>
          </w:p>
        </w:tc>
        <w:tc>
          <w:tcPr>
            <w:tcW w:w="3275" w:type="pct"/>
            <w:shd w:val="clear" w:color="auto" w:fill="auto"/>
          </w:tcPr>
          <w:p w14:paraId="2E5954F3" w14:textId="77777777" w:rsidR="009411EE" w:rsidRPr="006A7155" w:rsidRDefault="009411EE" w:rsidP="00D376FF">
            <w:pPr>
              <w:pStyle w:val="question"/>
            </w:pPr>
            <w:r w:rsidRPr="006A7155">
              <w:fldChar w:fldCharType="begin">
                <w:ffData>
                  <w:name w:val="Text4"/>
                  <w:enabled/>
                  <w:calcOnExit w:val="0"/>
                  <w:textInput/>
                </w:ffData>
              </w:fldChar>
            </w:r>
            <w:bookmarkStart w:id="10" w:name="Text4"/>
            <w:r w:rsidRPr="006A7155">
              <w:instrText xml:space="preserve"> FORMTEXT </w:instrText>
            </w:r>
            <w:r w:rsidRPr="006A7155">
              <w:fldChar w:fldCharType="separate"/>
            </w:r>
            <w:r w:rsidRPr="006A7155">
              <w:t> </w:t>
            </w:r>
            <w:r w:rsidRPr="006A7155">
              <w:t> </w:t>
            </w:r>
            <w:r w:rsidRPr="006A7155">
              <w:t> </w:t>
            </w:r>
            <w:r w:rsidRPr="006A7155">
              <w:t> </w:t>
            </w:r>
            <w:r w:rsidRPr="006A7155">
              <w:t> </w:t>
            </w:r>
            <w:r w:rsidRPr="006A7155">
              <w:fldChar w:fldCharType="end"/>
            </w:r>
            <w:bookmarkEnd w:id="10"/>
          </w:p>
        </w:tc>
      </w:tr>
      <w:tr w:rsidR="009411EE" w:rsidRPr="006A7155" w14:paraId="28EC2D33" w14:textId="77777777" w:rsidTr="00570329">
        <w:tc>
          <w:tcPr>
            <w:tcW w:w="1725" w:type="pct"/>
            <w:shd w:val="clear" w:color="auto" w:fill="F2DBDB" w:themeFill="accent2" w:themeFillTint="33"/>
          </w:tcPr>
          <w:p w14:paraId="4A64D00D" w14:textId="77777777" w:rsidR="009411EE" w:rsidRPr="00DC47E4" w:rsidRDefault="009411EE" w:rsidP="007A6BE5">
            <w:pPr>
              <w:pStyle w:val="question"/>
              <w:rPr>
                <w:b/>
                <w:sz w:val="16"/>
              </w:rPr>
            </w:pPr>
            <w:r w:rsidRPr="00DC47E4">
              <w:rPr>
                <w:b/>
                <w:sz w:val="16"/>
              </w:rPr>
              <w:t>Has the project supervisor previously submitted a GMO dealing application to this IBC?</w:t>
            </w:r>
          </w:p>
        </w:tc>
        <w:tc>
          <w:tcPr>
            <w:tcW w:w="3275" w:type="pct"/>
            <w:shd w:val="clear" w:color="auto" w:fill="auto"/>
          </w:tcPr>
          <w:p w14:paraId="188E5F56" w14:textId="77777777" w:rsidR="009411EE" w:rsidRPr="00F63E3D" w:rsidRDefault="009411EE" w:rsidP="00CB72C1">
            <w:pPr>
              <w:ind w:left="1702" w:hanging="1702"/>
            </w:pPr>
            <w:r w:rsidRPr="00D376FF">
              <w:rPr>
                <w:rStyle w:val="questionChar"/>
              </w:rPr>
              <w:fldChar w:fldCharType="begin">
                <w:ffData>
                  <w:name w:val="Check144"/>
                  <w:enabled/>
                  <w:calcOnExit w:val="0"/>
                  <w:checkBox>
                    <w:sizeAuto/>
                    <w:default w:val="0"/>
                    <w:checked w:val="0"/>
                  </w:checkBox>
                </w:ffData>
              </w:fldChar>
            </w:r>
            <w:bookmarkStart w:id="11" w:name="Check144"/>
            <w:r w:rsidRPr="00D376FF">
              <w:rPr>
                <w:rStyle w:val="questionChar"/>
              </w:rPr>
              <w:instrText xml:space="preserve"> FORMCHECKBOX </w:instrText>
            </w:r>
            <w:r w:rsidR="00C54860">
              <w:rPr>
                <w:rStyle w:val="questionChar"/>
              </w:rPr>
            </w:r>
            <w:r w:rsidR="00C54860">
              <w:rPr>
                <w:rStyle w:val="questionChar"/>
              </w:rPr>
              <w:fldChar w:fldCharType="separate"/>
            </w:r>
            <w:r w:rsidRPr="00D376FF">
              <w:rPr>
                <w:rStyle w:val="questionChar"/>
              </w:rPr>
              <w:fldChar w:fldCharType="end"/>
            </w:r>
            <w:bookmarkEnd w:id="11"/>
            <w:r w:rsidRPr="00D376FF">
              <w:rPr>
                <w:rStyle w:val="questionChar"/>
              </w:rPr>
              <w:t xml:space="preserve"> Yes </w:t>
            </w:r>
            <w:r w:rsidRPr="00D376FF">
              <w:rPr>
                <w:rStyle w:val="questionChar"/>
              </w:rPr>
              <w:fldChar w:fldCharType="begin">
                <w:ffData>
                  <w:name w:val="Check145"/>
                  <w:enabled/>
                  <w:calcOnExit w:val="0"/>
                  <w:checkBox>
                    <w:sizeAuto/>
                    <w:default w:val="0"/>
                  </w:checkBox>
                </w:ffData>
              </w:fldChar>
            </w:r>
            <w:bookmarkStart w:id="12" w:name="Check145"/>
            <w:r w:rsidRPr="00D376FF">
              <w:rPr>
                <w:rStyle w:val="questionChar"/>
              </w:rPr>
              <w:instrText xml:space="preserve"> FORMCHECKBOX </w:instrText>
            </w:r>
            <w:r w:rsidR="00C54860">
              <w:rPr>
                <w:rStyle w:val="questionChar"/>
              </w:rPr>
            </w:r>
            <w:r w:rsidR="00C54860">
              <w:rPr>
                <w:rStyle w:val="questionChar"/>
              </w:rPr>
              <w:fldChar w:fldCharType="separate"/>
            </w:r>
            <w:r w:rsidRPr="00D376FF">
              <w:rPr>
                <w:rStyle w:val="questionChar"/>
              </w:rPr>
              <w:fldChar w:fldCharType="end"/>
            </w:r>
            <w:bookmarkEnd w:id="12"/>
            <w:r w:rsidRPr="00D376FF">
              <w:rPr>
                <w:rStyle w:val="questionChar"/>
              </w:rPr>
              <w:t xml:space="preserve"> No</w:t>
            </w:r>
            <w:r w:rsidR="00F63E3D">
              <w:tab/>
            </w:r>
            <w:r w:rsidRPr="00D86357">
              <w:rPr>
                <w:rStyle w:val="GuidanceChar"/>
                <w:shd w:val="clear" w:color="auto" w:fill="F2F2F2" w:themeFill="background1" w:themeFillShade="F2"/>
              </w:rPr>
              <w:t xml:space="preserve">If no, please provide a brief </w:t>
            </w:r>
            <w:proofErr w:type="gramStart"/>
            <w:r w:rsidRPr="00D86357">
              <w:rPr>
                <w:rStyle w:val="GuidanceChar"/>
                <w:shd w:val="clear" w:color="auto" w:fill="F2F2F2" w:themeFill="background1" w:themeFillShade="F2"/>
              </w:rPr>
              <w:t>one page</w:t>
            </w:r>
            <w:proofErr w:type="gramEnd"/>
            <w:r w:rsidRPr="00D86357">
              <w:rPr>
                <w:rStyle w:val="GuidanceChar"/>
                <w:shd w:val="clear" w:color="auto" w:fill="F2F2F2" w:themeFill="background1" w:themeFillShade="F2"/>
              </w:rPr>
              <w:t xml:space="preserve"> resume</w:t>
            </w:r>
            <w:r w:rsidR="00CB72C1" w:rsidRPr="00D86357">
              <w:rPr>
                <w:shd w:val="clear" w:color="auto" w:fill="F2F2F2" w:themeFill="background1" w:themeFillShade="F2"/>
              </w:rPr>
              <w:t xml:space="preserve"> </w:t>
            </w:r>
            <w:r w:rsidR="00CB72C1" w:rsidRPr="00D86357">
              <w:rPr>
                <w:rStyle w:val="GuidanceChar"/>
                <w:shd w:val="clear" w:color="auto" w:fill="F2F2F2" w:themeFill="background1" w:themeFillShade="F2"/>
              </w:rPr>
              <w:t>as an attachment</w:t>
            </w:r>
            <w:r w:rsidRPr="00D86357">
              <w:rPr>
                <w:rStyle w:val="GuidanceChar"/>
                <w:shd w:val="clear" w:color="auto" w:fill="F2F2F2" w:themeFill="background1" w:themeFillShade="F2"/>
              </w:rPr>
              <w:t xml:space="preserve"> outlining relevant experience and qualifications in relation to GMO work.</w:t>
            </w:r>
          </w:p>
        </w:tc>
      </w:tr>
    </w:tbl>
    <w:p w14:paraId="078ED7E5" w14:textId="77777777" w:rsidR="00805757" w:rsidRPr="00E81002" w:rsidRDefault="00805757" w:rsidP="00F63E3D"/>
    <w:tbl>
      <w:tblPr>
        <w:tblW w:w="5000" w:type="pct"/>
        <w:tblInd w:w="-1" w:type="dxa"/>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tblBorders>
        <w:tblLook w:val="0000" w:firstRow="0" w:lastRow="0" w:firstColumn="0" w:lastColumn="0" w:noHBand="0" w:noVBand="0"/>
      </w:tblPr>
      <w:tblGrid>
        <w:gridCol w:w="9055"/>
      </w:tblGrid>
      <w:tr w:rsidR="0037703E" w:rsidRPr="00E81002" w14:paraId="15C911DC" w14:textId="77777777" w:rsidTr="0037703E">
        <w:tc>
          <w:tcPr>
            <w:tcW w:w="5000" w:type="pct"/>
            <w:shd w:val="clear" w:color="auto" w:fill="E5B8B7" w:themeFill="accent2" w:themeFillTint="66"/>
          </w:tcPr>
          <w:p w14:paraId="0DFD21EB" w14:textId="77777777" w:rsidR="0037703E" w:rsidRPr="00185929" w:rsidRDefault="0037703E" w:rsidP="00B37FD7">
            <w:pPr>
              <w:pStyle w:val="Heading2"/>
              <w:keepNext/>
              <w:keepLines/>
              <w:rPr>
                <w:rFonts w:ascii="Verdana" w:hAnsi="Verdana"/>
                <w:sz w:val="22"/>
                <w:szCs w:val="22"/>
              </w:rPr>
            </w:pPr>
            <w:r w:rsidRPr="00185929">
              <w:rPr>
                <w:rFonts w:ascii="Verdana" w:hAnsi="Verdana"/>
                <w:sz w:val="22"/>
                <w:szCs w:val="22"/>
              </w:rPr>
              <w:t>Project title</w:t>
            </w:r>
          </w:p>
          <w:p w14:paraId="430AF0EA" w14:textId="17549B78" w:rsidR="0037703E" w:rsidRPr="00D86357" w:rsidRDefault="0037703E" w:rsidP="00D86357">
            <w:pPr>
              <w:pStyle w:val="Guidance"/>
            </w:pPr>
            <w:r>
              <w:t xml:space="preserve">For notifiable low risk dealings (NLRDs) and </w:t>
            </w:r>
            <w:proofErr w:type="spellStart"/>
            <w:r>
              <w:t>licenced</w:t>
            </w:r>
            <w:proofErr w:type="spellEnd"/>
            <w:r>
              <w:t xml:space="preserve"> dealings, this title will be published in the </w:t>
            </w:r>
            <w:hyperlink r:id="rId11" w:history="1">
              <w:r w:rsidRPr="00D86357">
                <w:rPr>
                  <w:rStyle w:val="Hyperlink"/>
                </w:rPr>
                <w:t>OGTR GMO Record</w:t>
              </w:r>
            </w:hyperlink>
            <w:r>
              <w:t xml:space="preserve">, along with the dealing commencement date, and dealing type(s). </w:t>
            </w:r>
          </w:p>
        </w:tc>
      </w:tr>
      <w:tr w:rsidR="00970523" w:rsidRPr="0016064D" w14:paraId="7D72335F" w14:textId="77777777" w:rsidTr="00EB1F44">
        <w:tc>
          <w:tcPr>
            <w:tcW w:w="5000" w:type="pct"/>
            <w:shd w:val="clear" w:color="auto" w:fill="auto"/>
          </w:tcPr>
          <w:p w14:paraId="5DBED806" w14:textId="77777777" w:rsidR="00970523" w:rsidRPr="0016064D" w:rsidRDefault="00C16820" w:rsidP="00D376FF">
            <w:pPr>
              <w:pStyle w:val="question"/>
            </w:pPr>
            <w:r w:rsidRPr="0016064D">
              <w:fldChar w:fldCharType="begin">
                <w:ffData>
                  <w:name w:val="Text7"/>
                  <w:enabled/>
                  <w:calcOnExit w:val="0"/>
                  <w:textInput/>
                </w:ffData>
              </w:fldChar>
            </w:r>
            <w:bookmarkStart w:id="13" w:name="Text7"/>
            <w:r w:rsidRPr="0016064D">
              <w:instrText xml:space="preserve"> FORMTEXT </w:instrText>
            </w:r>
            <w:r w:rsidRPr="0016064D">
              <w:fldChar w:fldCharType="separate"/>
            </w:r>
            <w:r w:rsidR="006C34DF" w:rsidRPr="0016064D">
              <w:rPr>
                <w:noProof/>
              </w:rPr>
              <w:t> </w:t>
            </w:r>
            <w:r w:rsidR="006C34DF" w:rsidRPr="0016064D">
              <w:rPr>
                <w:noProof/>
              </w:rPr>
              <w:t> </w:t>
            </w:r>
            <w:r w:rsidR="006C34DF" w:rsidRPr="0016064D">
              <w:rPr>
                <w:noProof/>
              </w:rPr>
              <w:t> </w:t>
            </w:r>
            <w:r w:rsidR="006C34DF" w:rsidRPr="0016064D">
              <w:rPr>
                <w:noProof/>
              </w:rPr>
              <w:t> </w:t>
            </w:r>
            <w:r w:rsidR="006C34DF" w:rsidRPr="0016064D">
              <w:rPr>
                <w:noProof/>
              </w:rPr>
              <w:t> </w:t>
            </w:r>
            <w:r w:rsidRPr="0016064D">
              <w:fldChar w:fldCharType="end"/>
            </w:r>
            <w:bookmarkEnd w:id="13"/>
          </w:p>
        </w:tc>
      </w:tr>
    </w:tbl>
    <w:p w14:paraId="2129B182" w14:textId="77777777" w:rsidR="00EB1F44" w:rsidRDefault="00EB1F44"/>
    <w:p w14:paraId="578B9494" w14:textId="77777777" w:rsidR="00EB1F44" w:rsidRDefault="00EB1F44">
      <w:pPr>
        <w:spacing w:before="0" w:after="0" w:line="240" w:lineRule="auto"/>
      </w:pPr>
      <w:r>
        <w:br w:type="page"/>
      </w:r>
    </w:p>
    <w:p w14:paraId="20CFCF21" w14:textId="77777777" w:rsidR="00EB1F44" w:rsidRPr="005C7199" w:rsidRDefault="00EB1F44" w:rsidP="00EB1F44">
      <w:pPr>
        <w:pStyle w:val="Title"/>
        <w:rPr>
          <w:szCs w:val="16"/>
        </w:rPr>
      </w:pPr>
      <w:r>
        <w:lastRenderedPageBreak/>
        <w:t xml:space="preserve">PART A: </w:t>
      </w:r>
      <w:r w:rsidRPr="005C7199">
        <w:t>Dealings exempt from licensing</w:t>
      </w:r>
      <w:r w:rsidRPr="005C7199">
        <w:rPr>
          <w:szCs w:val="16"/>
        </w:rPr>
        <w:t xml:space="preserve"> </w:t>
      </w:r>
      <w:r w:rsidRPr="005C7199">
        <w:rPr>
          <w:i/>
          <w:szCs w:val="16"/>
        </w:rPr>
        <w:t>(Exempt dealings)</w:t>
      </w:r>
    </w:p>
    <w:p w14:paraId="5F49E4E7" w14:textId="77777777" w:rsidR="00EB1F44" w:rsidRDefault="00EB1F44"/>
    <w:tbl>
      <w:tblPr>
        <w:tblW w:w="5021" w:type="pct"/>
        <w:tblInd w:w="-1" w:type="dxa"/>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632423" w:themeColor="accent2" w:themeShade="80"/>
        </w:tblBorders>
        <w:tblLook w:val="0000" w:firstRow="0" w:lastRow="0" w:firstColumn="0" w:lastColumn="0" w:noHBand="0" w:noVBand="0"/>
      </w:tblPr>
      <w:tblGrid>
        <w:gridCol w:w="869"/>
        <w:gridCol w:w="772"/>
        <w:gridCol w:w="7458"/>
      </w:tblGrid>
      <w:tr w:rsidR="00EB1F44" w:rsidRPr="00E81002" w14:paraId="054C6F96" w14:textId="77777777" w:rsidTr="00EB1F44">
        <w:tc>
          <w:tcPr>
            <w:tcW w:w="478" w:type="pct"/>
            <w:tcBorders>
              <w:top w:val="single" w:sz="4" w:space="0" w:color="auto"/>
              <w:left w:val="single" w:sz="4" w:space="0" w:color="auto"/>
              <w:bottom w:val="single" w:sz="4" w:space="0" w:color="auto"/>
              <w:right w:val="nil"/>
            </w:tcBorders>
            <w:shd w:val="clear" w:color="auto" w:fill="92CDDC" w:themeFill="accent5" w:themeFillTint="99"/>
          </w:tcPr>
          <w:p w14:paraId="30DF496F" w14:textId="77777777" w:rsidR="00EB1F44" w:rsidRPr="00185929" w:rsidRDefault="00EB1F44" w:rsidP="00341A2E">
            <w:pPr>
              <w:pStyle w:val="Heading2"/>
              <w:keepNext/>
              <w:keepLines/>
              <w:rPr>
                <w:rFonts w:ascii="Verdana" w:hAnsi="Verdana"/>
                <w:sz w:val="22"/>
                <w:szCs w:val="22"/>
              </w:rPr>
            </w:pPr>
            <w:r w:rsidRPr="00185929">
              <w:rPr>
                <w:rFonts w:ascii="Verdana" w:hAnsi="Verdana"/>
                <w:sz w:val="22"/>
                <w:szCs w:val="22"/>
              </w:rPr>
              <w:t>A(</w:t>
            </w:r>
            <w:proofErr w:type="spellStart"/>
            <w:r w:rsidRPr="00185929">
              <w:rPr>
                <w:rFonts w:ascii="Verdana" w:hAnsi="Verdana"/>
                <w:sz w:val="22"/>
                <w:szCs w:val="22"/>
              </w:rPr>
              <w:t>i</w:t>
            </w:r>
            <w:proofErr w:type="spellEnd"/>
            <w:r w:rsidRPr="00185929">
              <w:rPr>
                <w:rFonts w:ascii="Verdana" w:hAnsi="Verdana"/>
                <w:sz w:val="22"/>
                <w:szCs w:val="22"/>
              </w:rPr>
              <w:t>)</w:t>
            </w:r>
          </w:p>
        </w:tc>
        <w:tc>
          <w:tcPr>
            <w:tcW w:w="4522" w:type="pct"/>
            <w:gridSpan w:val="2"/>
            <w:tcBorders>
              <w:top w:val="single" w:sz="4" w:space="0" w:color="auto"/>
              <w:left w:val="nil"/>
              <w:bottom w:val="single" w:sz="4" w:space="0" w:color="auto"/>
              <w:right w:val="single" w:sz="4" w:space="0" w:color="auto"/>
            </w:tcBorders>
            <w:shd w:val="clear" w:color="auto" w:fill="92CDDC" w:themeFill="accent5" w:themeFillTint="99"/>
          </w:tcPr>
          <w:p w14:paraId="01110729" w14:textId="77777777" w:rsidR="00EB1F44" w:rsidRPr="00185929" w:rsidRDefault="00EB1F44" w:rsidP="00341A2E">
            <w:pPr>
              <w:pStyle w:val="Heading2"/>
              <w:keepNext/>
              <w:keepLines/>
              <w:rPr>
                <w:rFonts w:ascii="Verdana" w:hAnsi="Verdana"/>
                <w:sz w:val="22"/>
                <w:szCs w:val="22"/>
              </w:rPr>
            </w:pPr>
            <w:r w:rsidRPr="00185929">
              <w:rPr>
                <w:rFonts w:ascii="Verdana" w:hAnsi="Verdana"/>
                <w:sz w:val="22"/>
                <w:szCs w:val="22"/>
              </w:rPr>
              <w:t xml:space="preserve">Type of </w:t>
            </w:r>
            <w:r w:rsidR="00786E33" w:rsidRPr="00185929">
              <w:rPr>
                <w:rFonts w:ascii="Verdana" w:hAnsi="Verdana"/>
                <w:sz w:val="22"/>
                <w:szCs w:val="22"/>
              </w:rPr>
              <w:t>exempt de</w:t>
            </w:r>
            <w:r w:rsidRPr="00185929">
              <w:rPr>
                <w:rFonts w:ascii="Verdana" w:hAnsi="Verdana"/>
                <w:sz w:val="22"/>
                <w:szCs w:val="22"/>
              </w:rPr>
              <w:t xml:space="preserve">aling </w:t>
            </w:r>
          </w:p>
        </w:tc>
      </w:tr>
      <w:tr w:rsidR="00EB1F44" w:rsidRPr="001656A9" w14:paraId="153FA4E9"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000" w:type="pct"/>
            <w:gridSpan w:val="3"/>
            <w:tcBorders>
              <w:top w:val="single" w:sz="4" w:space="0" w:color="auto"/>
              <w:left w:val="single" w:sz="6" w:space="0" w:color="auto"/>
              <w:bottom w:val="single" w:sz="6" w:space="0" w:color="auto"/>
              <w:right w:val="single" w:sz="6" w:space="0" w:color="auto"/>
            </w:tcBorders>
            <w:shd w:val="clear" w:color="auto" w:fill="DAEEF3" w:themeFill="accent5" w:themeFillTint="33"/>
          </w:tcPr>
          <w:p w14:paraId="6061901A" w14:textId="77777777" w:rsidR="00EB1F44" w:rsidRDefault="00EB1F44" w:rsidP="00341A2E">
            <w:pPr>
              <w:pStyle w:val="Guidance"/>
              <w:ind w:left="142"/>
            </w:pPr>
            <w:r w:rsidRPr="008248B3">
              <w:t>A dealing is an exe</w:t>
            </w:r>
            <w:r>
              <w:t>mpt dealing if it:</w:t>
            </w:r>
          </w:p>
          <w:p w14:paraId="19E22D24" w14:textId="77777777" w:rsidR="00EB1F44" w:rsidRPr="00981F11" w:rsidRDefault="00EB1F44" w:rsidP="00341A2E">
            <w:pPr>
              <w:pStyle w:val="Guidance"/>
              <w:numPr>
                <w:ilvl w:val="0"/>
                <w:numId w:val="4"/>
              </w:numPr>
            </w:pPr>
            <w:r w:rsidRPr="00981F11">
              <w:t>is a kind mentioned in this table; and</w:t>
            </w:r>
          </w:p>
          <w:p w14:paraId="14EA83B1" w14:textId="77777777" w:rsidR="00EB1F44" w:rsidRPr="00981F11" w:rsidRDefault="00EB1F44" w:rsidP="00341A2E">
            <w:pPr>
              <w:pStyle w:val="Guidance"/>
              <w:numPr>
                <w:ilvl w:val="0"/>
                <w:numId w:val="4"/>
              </w:numPr>
            </w:pPr>
            <w:r w:rsidRPr="00981F11">
              <w:t>does not involve a genetic modification other than a modification described</w:t>
            </w:r>
            <w:r>
              <w:t xml:space="preserve"> in this table</w:t>
            </w:r>
            <w:r w:rsidRPr="00981F11">
              <w:t>; and</w:t>
            </w:r>
          </w:p>
          <w:p w14:paraId="03CAC6F7" w14:textId="77777777" w:rsidR="00EB1F44" w:rsidRPr="001656A9" w:rsidRDefault="00EB1F44" w:rsidP="00341A2E">
            <w:pPr>
              <w:pStyle w:val="Guidance"/>
              <w:numPr>
                <w:ilvl w:val="0"/>
                <w:numId w:val="4"/>
              </w:numPr>
            </w:pPr>
            <w:r w:rsidRPr="00981F11">
              <w:t>does not involve an intentional release o</w:t>
            </w:r>
            <w:r>
              <w:t>f the GMO into the environment;</w:t>
            </w:r>
          </w:p>
        </w:tc>
      </w:tr>
      <w:tr w:rsidR="00EB1F44" w:rsidRPr="001656A9" w14:paraId="335F247E"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78" w:type="pct"/>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5A63471" w14:textId="77777777" w:rsidR="00EB1F44" w:rsidRPr="001656A9" w:rsidRDefault="00EB1F44" w:rsidP="00341A2E">
            <w:pPr>
              <w:widowControl w:val="0"/>
              <w:spacing w:before="60" w:after="60"/>
              <w:jc w:val="center"/>
              <w:rPr>
                <w:rFonts w:ascii="Calibri" w:hAnsi="Calibri" w:cs="Calibri"/>
                <w:b/>
                <w:bCs/>
                <w:szCs w:val="16"/>
              </w:rPr>
            </w:pPr>
            <w:r w:rsidRPr="001656A9">
              <w:rPr>
                <w:rFonts w:ascii="Calibri" w:hAnsi="Calibri" w:cs="Calibri"/>
                <w:b/>
                <w:bCs/>
                <w:szCs w:val="16"/>
              </w:rPr>
              <w:t>Select all that apply</w:t>
            </w:r>
          </w:p>
        </w:tc>
        <w:tc>
          <w:tcPr>
            <w:tcW w:w="42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436BCED" w14:textId="77777777" w:rsidR="00EB1F44" w:rsidRPr="001656A9" w:rsidRDefault="00EB1F44" w:rsidP="00341A2E">
            <w:pPr>
              <w:widowControl w:val="0"/>
              <w:spacing w:before="60" w:after="60"/>
              <w:rPr>
                <w:rFonts w:ascii="Calibri" w:hAnsi="Calibri" w:cs="Calibri"/>
                <w:b/>
                <w:bCs/>
                <w:szCs w:val="16"/>
              </w:rPr>
            </w:pPr>
            <w:r w:rsidRPr="001656A9">
              <w:rPr>
                <w:rFonts w:ascii="Calibri" w:hAnsi="Calibri" w:cs="Calibri"/>
                <w:b/>
                <w:bCs/>
                <w:szCs w:val="16"/>
              </w:rPr>
              <w:t>Item</w:t>
            </w:r>
          </w:p>
        </w:tc>
        <w:tc>
          <w:tcPr>
            <w:tcW w:w="409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2FA9CD4" w14:textId="77777777" w:rsidR="00EB1F44" w:rsidRPr="001656A9" w:rsidRDefault="00EB1F44" w:rsidP="00341A2E">
            <w:pPr>
              <w:widowControl w:val="0"/>
              <w:spacing w:before="60" w:after="60"/>
              <w:rPr>
                <w:rFonts w:ascii="Calibri" w:hAnsi="Calibri" w:cs="Calibri"/>
                <w:b/>
                <w:bCs/>
                <w:szCs w:val="16"/>
              </w:rPr>
            </w:pPr>
            <w:r w:rsidRPr="001656A9">
              <w:rPr>
                <w:rFonts w:ascii="Calibri" w:hAnsi="Calibri" w:cs="Calibri"/>
                <w:b/>
                <w:bCs/>
                <w:szCs w:val="16"/>
              </w:rPr>
              <w:t>Description of dealing</w:t>
            </w:r>
          </w:p>
        </w:tc>
      </w:tr>
      <w:tr w:rsidR="00EB1F44" w:rsidRPr="001656A9" w14:paraId="5B39F8B3"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78" w:type="pct"/>
            <w:tcBorders>
              <w:top w:val="single" w:sz="6" w:space="0" w:color="auto"/>
              <w:left w:val="single" w:sz="6" w:space="0" w:color="auto"/>
              <w:bottom w:val="single" w:sz="6" w:space="0" w:color="auto"/>
              <w:right w:val="single" w:sz="6" w:space="0" w:color="auto"/>
            </w:tcBorders>
            <w:shd w:val="clear" w:color="auto" w:fill="FFFFFF" w:themeFill="background1"/>
          </w:tcPr>
          <w:p w14:paraId="6407C772"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2"/>
                  <w:enabled/>
                  <w:calcOnExit w:val="0"/>
                  <w:checkBox>
                    <w:sizeAuto/>
                    <w:default w:val="0"/>
                  </w:checkBox>
                </w:ffData>
              </w:fldChar>
            </w:r>
            <w:bookmarkStart w:id="14" w:name="Check2"/>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bookmarkEnd w:id="14"/>
          </w:p>
        </w:tc>
        <w:tc>
          <w:tcPr>
            <w:tcW w:w="424" w:type="pct"/>
            <w:tcBorders>
              <w:top w:val="single" w:sz="6" w:space="0" w:color="auto"/>
              <w:left w:val="single" w:sz="6" w:space="0" w:color="auto"/>
              <w:bottom w:val="single" w:sz="6" w:space="0" w:color="auto"/>
              <w:right w:val="single" w:sz="6" w:space="0" w:color="auto"/>
            </w:tcBorders>
            <w:shd w:val="clear" w:color="auto" w:fill="FFFFFF" w:themeFill="background1"/>
          </w:tcPr>
          <w:p w14:paraId="197B39CE"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sidRPr="001656A9">
              <w:rPr>
                <w:rFonts w:ascii="Calibri" w:hAnsi="Calibri" w:cs="Calibri"/>
                <w:sz w:val="18"/>
                <w:szCs w:val="18"/>
              </w:rPr>
              <w:t>2</w:t>
            </w:r>
          </w:p>
        </w:tc>
        <w:tc>
          <w:tcPr>
            <w:tcW w:w="4097" w:type="pct"/>
            <w:tcBorders>
              <w:top w:val="single" w:sz="6" w:space="0" w:color="auto"/>
              <w:left w:val="single" w:sz="6" w:space="0" w:color="auto"/>
              <w:bottom w:val="single" w:sz="6" w:space="0" w:color="auto"/>
              <w:right w:val="single" w:sz="6" w:space="0" w:color="auto"/>
            </w:tcBorders>
            <w:shd w:val="clear" w:color="auto" w:fill="FFFFFF" w:themeFill="background1"/>
          </w:tcPr>
          <w:p w14:paraId="27656210" w14:textId="77777777" w:rsidR="00EB1F44" w:rsidRPr="006A4DFE" w:rsidRDefault="00EB1F44" w:rsidP="00341A2E">
            <w:pPr>
              <w:pStyle w:val="Tabletext0"/>
              <w:rPr>
                <w:rFonts w:asciiTheme="minorHAnsi" w:hAnsiTheme="minorHAnsi" w:cstheme="minorHAnsi"/>
                <w:sz w:val="18"/>
                <w:szCs w:val="18"/>
              </w:rPr>
            </w:pPr>
            <w:r w:rsidRPr="006A4DFE">
              <w:rPr>
                <w:rFonts w:asciiTheme="minorHAnsi" w:hAnsiTheme="minorHAnsi" w:cstheme="minorHAnsi"/>
                <w:sz w:val="18"/>
                <w:szCs w:val="18"/>
              </w:rPr>
              <w:t xml:space="preserve">A dealing with a genetically modified </w:t>
            </w:r>
            <w:r w:rsidRPr="006A4DFE">
              <w:rPr>
                <w:rFonts w:asciiTheme="minorHAnsi" w:hAnsiTheme="minorHAnsi" w:cstheme="minorHAnsi"/>
                <w:i/>
                <w:sz w:val="18"/>
                <w:szCs w:val="18"/>
              </w:rPr>
              <w:t>Caenorhabditis elegans</w:t>
            </w:r>
            <w:r w:rsidRPr="006A4DFE">
              <w:rPr>
                <w:rFonts w:asciiTheme="minorHAnsi" w:hAnsiTheme="minorHAnsi" w:cstheme="minorHAnsi"/>
                <w:sz w:val="18"/>
                <w:szCs w:val="18"/>
              </w:rPr>
              <w:t>, unless:</w:t>
            </w:r>
          </w:p>
          <w:p w14:paraId="776FCB90" w14:textId="77777777" w:rsidR="00EB1F44" w:rsidRPr="006A4DFE" w:rsidRDefault="00EB1F44" w:rsidP="00341A2E">
            <w:pPr>
              <w:pStyle w:val="Tablea"/>
              <w:rPr>
                <w:rFonts w:asciiTheme="minorHAnsi" w:hAnsiTheme="minorHAnsi" w:cstheme="minorHAnsi"/>
                <w:sz w:val="18"/>
                <w:szCs w:val="18"/>
              </w:rPr>
            </w:pPr>
            <w:r w:rsidRPr="006A4DFE">
              <w:rPr>
                <w:rFonts w:asciiTheme="minorHAnsi" w:hAnsiTheme="minorHAnsi" w:cstheme="minorHAnsi"/>
                <w:sz w:val="18"/>
                <w:szCs w:val="18"/>
              </w:rPr>
              <w:t xml:space="preserve">(a) an </w:t>
            </w:r>
            <w:r w:rsidRPr="006A4DFE">
              <w:rPr>
                <w:rFonts w:asciiTheme="minorHAnsi" w:hAnsiTheme="minorHAnsi" w:cstheme="minorHAnsi"/>
                <w:i/>
                <w:sz w:val="18"/>
                <w:szCs w:val="18"/>
              </w:rPr>
              <w:t>advantage</w:t>
            </w:r>
            <w:r w:rsidRPr="006A4DFE">
              <w:rPr>
                <w:rFonts w:asciiTheme="minorHAnsi" w:hAnsiTheme="minorHAnsi" w:cstheme="minorHAnsi"/>
                <w:sz w:val="18"/>
                <w:szCs w:val="18"/>
              </w:rPr>
              <w:t xml:space="preserve"> is conferred on the animal by the genetic modification; or</w:t>
            </w:r>
          </w:p>
          <w:p w14:paraId="16E145A8" w14:textId="77777777" w:rsidR="00EB1F44" w:rsidRPr="006A4DFE" w:rsidRDefault="00EB1F44" w:rsidP="00341A2E">
            <w:pPr>
              <w:pStyle w:val="P1"/>
              <w:widowControl w:val="0"/>
              <w:tabs>
                <w:tab w:val="clear" w:pos="1191"/>
              </w:tabs>
              <w:spacing w:after="60" w:line="240" w:lineRule="auto"/>
              <w:ind w:left="544" w:hanging="544"/>
              <w:rPr>
                <w:rFonts w:asciiTheme="minorHAnsi" w:hAnsiTheme="minorHAnsi" w:cstheme="minorHAnsi"/>
                <w:sz w:val="18"/>
                <w:szCs w:val="18"/>
              </w:rPr>
            </w:pPr>
            <w:r w:rsidRPr="006A4DFE">
              <w:rPr>
                <w:rFonts w:asciiTheme="minorHAnsi" w:hAnsiTheme="minorHAnsi" w:cstheme="minorHAnsi"/>
                <w:sz w:val="18"/>
                <w:szCs w:val="18"/>
              </w:rPr>
              <w:t>(b) as a result of the genetic modification, the animal is capable of secreting or producing an infectious agent.</w:t>
            </w:r>
          </w:p>
        </w:tc>
      </w:tr>
      <w:tr w:rsidR="00EB1F44" w:rsidRPr="001656A9" w14:paraId="61074CC4"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78" w:type="pct"/>
            <w:tcBorders>
              <w:top w:val="single" w:sz="6" w:space="0" w:color="auto"/>
              <w:left w:val="single" w:sz="6" w:space="0" w:color="auto"/>
              <w:bottom w:val="single" w:sz="6" w:space="0" w:color="auto"/>
              <w:right w:val="single" w:sz="6" w:space="0" w:color="auto"/>
            </w:tcBorders>
            <w:shd w:val="clear" w:color="auto" w:fill="FFFFFF" w:themeFill="background1"/>
          </w:tcPr>
          <w:p w14:paraId="5A06CD7B"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3"/>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424" w:type="pct"/>
            <w:tcBorders>
              <w:top w:val="single" w:sz="6" w:space="0" w:color="auto"/>
              <w:left w:val="single" w:sz="6" w:space="0" w:color="auto"/>
              <w:bottom w:val="single" w:sz="6" w:space="0" w:color="auto"/>
              <w:right w:val="single" w:sz="6" w:space="0" w:color="auto"/>
            </w:tcBorders>
            <w:shd w:val="clear" w:color="auto" w:fill="FFFFFF" w:themeFill="background1"/>
          </w:tcPr>
          <w:p w14:paraId="5205DB72"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sidRPr="001656A9">
              <w:rPr>
                <w:rFonts w:ascii="Calibri" w:hAnsi="Calibri" w:cs="Calibri"/>
                <w:sz w:val="18"/>
                <w:szCs w:val="18"/>
              </w:rPr>
              <w:t>3</w:t>
            </w:r>
          </w:p>
        </w:tc>
        <w:tc>
          <w:tcPr>
            <w:tcW w:w="4097" w:type="pct"/>
            <w:tcBorders>
              <w:top w:val="single" w:sz="6" w:space="0" w:color="auto"/>
              <w:left w:val="single" w:sz="6" w:space="0" w:color="auto"/>
              <w:bottom w:val="single" w:sz="6" w:space="0" w:color="auto"/>
              <w:right w:val="single" w:sz="6" w:space="0" w:color="auto"/>
            </w:tcBorders>
            <w:shd w:val="clear" w:color="auto" w:fill="FFFFFF" w:themeFill="background1"/>
          </w:tcPr>
          <w:p w14:paraId="45C0969B" w14:textId="77777777" w:rsidR="00EB1F44" w:rsidRPr="006A4DFE" w:rsidRDefault="00EB1F44" w:rsidP="00341A2E">
            <w:pPr>
              <w:pStyle w:val="Tabletext0"/>
              <w:rPr>
                <w:rFonts w:asciiTheme="minorHAnsi" w:hAnsiTheme="minorHAnsi" w:cstheme="minorHAnsi"/>
                <w:sz w:val="18"/>
                <w:szCs w:val="18"/>
              </w:rPr>
            </w:pPr>
            <w:r w:rsidRPr="006A4DFE">
              <w:rPr>
                <w:rFonts w:asciiTheme="minorHAnsi" w:hAnsiTheme="minorHAnsi" w:cstheme="minorHAnsi"/>
                <w:sz w:val="18"/>
                <w:szCs w:val="18"/>
              </w:rPr>
              <w:t>A dealing with an animal into which genetically modified somatic cells have been introduced, if:</w:t>
            </w:r>
          </w:p>
          <w:p w14:paraId="085E8B42" w14:textId="77777777" w:rsidR="00EB1F44" w:rsidRPr="006A4DFE" w:rsidRDefault="00EB1F44" w:rsidP="00341A2E">
            <w:pPr>
              <w:pStyle w:val="Tablea"/>
              <w:rPr>
                <w:rFonts w:asciiTheme="minorHAnsi" w:hAnsiTheme="minorHAnsi" w:cstheme="minorHAnsi"/>
                <w:sz w:val="18"/>
                <w:szCs w:val="18"/>
              </w:rPr>
            </w:pPr>
            <w:r w:rsidRPr="006A4DFE">
              <w:rPr>
                <w:rFonts w:asciiTheme="minorHAnsi" w:hAnsiTheme="minorHAnsi" w:cstheme="minorHAnsi"/>
                <w:sz w:val="18"/>
                <w:szCs w:val="18"/>
              </w:rPr>
              <w:t>(a) the somatic cells are not capable of giving rise to infectious agents as a result of the genetic modification; and</w:t>
            </w:r>
          </w:p>
          <w:p w14:paraId="2E111960" w14:textId="77777777" w:rsidR="00EB1F44" w:rsidRPr="006A4DFE" w:rsidRDefault="00EB1F44" w:rsidP="00341A2E">
            <w:pPr>
              <w:pStyle w:val="P1"/>
              <w:widowControl w:val="0"/>
              <w:tabs>
                <w:tab w:val="clear" w:pos="1191"/>
              </w:tabs>
              <w:spacing w:after="60" w:line="240" w:lineRule="auto"/>
              <w:ind w:left="601" w:hanging="601"/>
              <w:rPr>
                <w:rFonts w:asciiTheme="minorHAnsi" w:hAnsiTheme="minorHAnsi" w:cstheme="minorHAnsi"/>
                <w:sz w:val="18"/>
                <w:szCs w:val="18"/>
              </w:rPr>
            </w:pPr>
            <w:r w:rsidRPr="006A4DFE">
              <w:rPr>
                <w:rFonts w:asciiTheme="minorHAnsi" w:hAnsiTheme="minorHAnsi" w:cstheme="minorHAnsi"/>
                <w:sz w:val="18"/>
                <w:szCs w:val="18"/>
              </w:rPr>
              <w:t>(b) the animal is not infected with a virus that is capable of recombining with the genetically modified nucleic acid in the somatic cells.</w:t>
            </w:r>
          </w:p>
        </w:tc>
      </w:tr>
      <w:tr w:rsidR="00EB1F44" w:rsidRPr="001656A9" w14:paraId="2EBCEBCF"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78" w:type="pct"/>
            <w:tcBorders>
              <w:top w:val="single" w:sz="6" w:space="0" w:color="auto"/>
              <w:left w:val="single" w:sz="6" w:space="0" w:color="auto"/>
              <w:bottom w:val="single" w:sz="6" w:space="0" w:color="auto"/>
              <w:right w:val="single" w:sz="6" w:space="0" w:color="auto"/>
            </w:tcBorders>
            <w:shd w:val="clear" w:color="auto" w:fill="FFFFFF" w:themeFill="background1"/>
          </w:tcPr>
          <w:p w14:paraId="7018F3AF"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424" w:type="pct"/>
            <w:tcBorders>
              <w:top w:val="single" w:sz="6" w:space="0" w:color="auto"/>
              <w:left w:val="single" w:sz="6" w:space="0" w:color="auto"/>
              <w:bottom w:val="single" w:sz="6" w:space="0" w:color="auto"/>
              <w:right w:val="single" w:sz="6" w:space="0" w:color="auto"/>
            </w:tcBorders>
            <w:shd w:val="clear" w:color="auto" w:fill="FFFFFF" w:themeFill="background1"/>
          </w:tcPr>
          <w:p w14:paraId="084983C7"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Pr>
                <w:rFonts w:ascii="Calibri" w:hAnsi="Calibri" w:cs="Calibri"/>
                <w:sz w:val="18"/>
                <w:szCs w:val="18"/>
              </w:rPr>
              <w:t>3A</w:t>
            </w:r>
          </w:p>
        </w:tc>
        <w:tc>
          <w:tcPr>
            <w:tcW w:w="4097" w:type="pct"/>
            <w:tcBorders>
              <w:top w:val="single" w:sz="6" w:space="0" w:color="auto"/>
              <w:left w:val="single" w:sz="6" w:space="0" w:color="auto"/>
              <w:bottom w:val="single" w:sz="6" w:space="0" w:color="auto"/>
              <w:right w:val="single" w:sz="6" w:space="0" w:color="auto"/>
            </w:tcBorders>
            <w:shd w:val="clear" w:color="auto" w:fill="FFFFFF" w:themeFill="background1"/>
          </w:tcPr>
          <w:p w14:paraId="07511EDF" w14:textId="77777777" w:rsidR="00EB1F44" w:rsidRPr="006A4DFE" w:rsidRDefault="00EB1F44" w:rsidP="00341A2E">
            <w:pPr>
              <w:pStyle w:val="Tablea"/>
              <w:rPr>
                <w:rFonts w:asciiTheme="minorHAnsi" w:hAnsiTheme="minorHAnsi" w:cstheme="minorHAnsi"/>
                <w:sz w:val="18"/>
                <w:szCs w:val="18"/>
              </w:rPr>
            </w:pPr>
            <w:r w:rsidRPr="006A4DFE">
              <w:rPr>
                <w:rFonts w:asciiTheme="minorHAnsi" w:hAnsiTheme="minorHAnsi" w:cstheme="minorHAnsi"/>
                <w:sz w:val="18"/>
                <w:szCs w:val="18"/>
              </w:rPr>
              <w:t xml:space="preserve">A dealing with an animal whose somatic cells </w:t>
            </w:r>
            <w:proofErr w:type="gramStart"/>
            <w:r w:rsidRPr="006A4DFE">
              <w:rPr>
                <w:rFonts w:asciiTheme="minorHAnsi" w:hAnsiTheme="minorHAnsi" w:cstheme="minorHAnsi"/>
                <w:sz w:val="18"/>
                <w:szCs w:val="18"/>
              </w:rPr>
              <w:t>have</w:t>
            </w:r>
            <w:proofErr w:type="gramEnd"/>
            <w:r w:rsidRPr="006A4DFE">
              <w:rPr>
                <w:rFonts w:asciiTheme="minorHAnsi" w:hAnsiTheme="minorHAnsi" w:cstheme="minorHAnsi"/>
                <w:sz w:val="18"/>
                <w:szCs w:val="18"/>
              </w:rPr>
              <w:t xml:space="preserve"> been genetically modified </w:t>
            </w:r>
            <w:r w:rsidRPr="006A4DFE">
              <w:rPr>
                <w:rFonts w:asciiTheme="minorHAnsi" w:hAnsiTheme="minorHAnsi" w:cstheme="minorHAnsi"/>
                <w:i/>
                <w:sz w:val="18"/>
                <w:szCs w:val="18"/>
              </w:rPr>
              <w:t xml:space="preserve">in vivo </w:t>
            </w:r>
            <w:r w:rsidRPr="006A4DFE">
              <w:rPr>
                <w:rFonts w:asciiTheme="minorHAnsi" w:hAnsiTheme="minorHAnsi" w:cstheme="minorHAnsi"/>
                <w:sz w:val="18"/>
                <w:szCs w:val="18"/>
              </w:rPr>
              <w:t xml:space="preserve">by a replication defective viral vector, if: </w:t>
            </w:r>
          </w:p>
          <w:p w14:paraId="4E19FF9E" w14:textId="77777777" w:rsidR="00EB1F44" w:rsidRPr="006A4DFE" w:rsidRDefault="00EB1F44" w:rsidP="00341A2E">
            <w:pPr>
              <w:pStyle w:val="Tablea"/>
              <w:rPr>
                <w:rFonts w:asciiTheme="minorHAnsi" w:hAnsiTheme="minorHAnsi" w:cstheme="minorHAnsi"/>
                <w:sz w:val="18"/>
                <w:szCs w:val="18"/>
              </w:rPr>
            </w:pPr>
            <w:r w:rsidRPr="006A4DFE">
              <w:rPr>
                <w:rFonts w:asciiTheme="minorHAnsi" w:hAnsiTheme="minorHAnsi" w:cstheme="minorHAnsi"/>
                <w:sz w:val="18"/>
                <w:szCs w:val="18"/>
              </w:rPr>
              <w:t xml:space="preserve">(a) the </w:t>
            </w:r>
            <w:r w:rsidRPr="006A4DFE">
              <w:rPr>
                <w:rFonts w:asciiTheme="minorHAnsi" w:hAnsiTheme="minorHAnsi" w:cstheme="minorHAnsi"/>
                <w:i/>
                <w:sz w:val="18"/>
                <w:szCs w:val="18"/>
              </w:rPr>
              <w:t>in vivo</w:t>
            </w:r>
            <w:r w:rsidRPr="006A4DFE">
              <w:rPr>
                <w:rFonts w:asciiTheme="minorHAnsi" w:hAnsiTheme="minorHAnsi" w:cstheme="minorHAnsi"/>
                <w:sz w:val="18"/>
                <w:szCs w:val="18"/>
              </w:rPr>
              <w:t xml:space="preserve"> modification occurred as part of a previous dealing; and</w:t>
            </w:r>
          </w:p>
          <w:p w14:paraId="5670297D" w14:textId="77777777" w:rsidR="00EB1F44" w:rsidRPr="006A4DFE" w:rsidRDefault="00EB1F44" w:rsidP="00341A2E">
            <w:pPr>
              <w:pStyle w:val="Tabletext0"/>
              <w:rPr>
                <w:rFonts w:asciiTheme="minorHAnsi" w:hAnsiTheme="minorHAnsi" w:cstheme="minorHAnsi"/>
                <w:sz w:val="18"/>
                <w:szCs w:val="18"/>
              </w:rPr>
            </w:pPr>
            <w:r w:rsidRPr="006A4DFE">
              <w:rPr>
                <w:rFonts w:asciiTheme="minorHAnsi" w:hAnsiTheme="minorHAnsi" w:cstheme="minorHAnsi"/>
                <w:sz w:val="18"/>
                <w:szCs w:val="18"/>
              </w:rPr>
              <w:t>(b) the replication defective viral vector is no longer in the animal; and</w:t>
            </w:r>
          </w:p>
          <w:p w14:paraId="27F47921" w14:textId="77777777" w:rsidR="00EB1F44" w:rsidRPr="006A4DFE" w:rsidRDefault="00EB1F44" w:rsidP="00341A2E">
            <w:pPr>
              <w:pStyle w:val="Tablea"/>
              <w:rPr>
                <w:rFonts w:asciiTheme="minorHAnsi" w:hAnsiTheme="minorHAnsi" w:cstheme="minorHAnsi"/>
                <w:sz w:val="18"/>
                <w:szCs w:val="18"/>
              </w:rPr>
            </w:pPr>
            <w:r w:rsidRPr="006A4DFE">
              <w:rPr>
                <w:rFonts w:asciiTheme="minorHAnsi" w:hAnsiTheme="minorHAnsi" w:cstheme="minorHAnsi"/>
                <w:sz w:val="18"/>
                <w:szCs w:val="18"/>
              </w:rPr>
              <w:t>(c) no germ line cells have been genetically modified; and</w:t>
            </w:r>
          </w:p>
          <w:p w14:paraId="68D79CDC" w14:textId="77777777" w:rsidR="00EB1F44" w:rsidRPr="006A4DFE" w:rsidRDefault="00EB1F44" w:rsidP="00341A2E">
            <w:pPr>
              <w:pStyle w:val="Tablea"/>
              <w:rPr>
                <w:rFonts w:asciiTheme="minorHAnsi" w:hAnsiTheme="minorHAnsi" w:cstheme="minorHAnsi"/>
                <w:sz w:val="18"/>
                <w:szCs w:val="18"/>
              </w:rPr>
            </w:pPr>
            <w:r w:rsidRPr="006A4DFE">
              <w:rPr>
                <w:rFonts w:asciiTheme="minorHAnsi" w:hAnsiTheme="minorHAnsi" w:cstheme="minorHAnsi"/>
                <w:sz w:val="18"/>
                <w:szCs w:val="18"/>
              </w:rPr>
              <w:t>(d) the somatic cells cannot give rise to infectious agents as a result of the genetic modification; and</w:t>
            </w:r>
          </w:p>
          <w:p w14:paraId="32A994C4" w14:textId="77777777" w:rsidR="00EB1F44" w:rsidRPr="006A4DFE" w:rsidRDefault="00EB1F44" w:rsidP="00341A2E">
            <w:pPr>
              <w:pStyle w:val="Tabletext0"/>
              <w:rPr>
                <w:rFonts w:asciiTheme="minorHAnsi" w:hAnsiTheme="minorHAnsi" w:cstheme="minorHAnsi"/>
                <w:sz w:val="18"/>
                <w:szCs w:val="18"/>
              </w:rPr>
            </w:pPr>
            <w:r w:rsidRPr="006A4DFE">
              <w:rPr>
                <w:rFonts w:asciiTheme="minorHAnsi" w:hAnsiTheme="minorHAnsi" w:cstheme="minorHAnsi"/>
                <w:sz w:val="18"/>
                <w:szCs w:val="18"/>
              </w:rPr>
              <w:t>(e) the animal is not infected with a virus that can recombine with the genetically modified nucleic acid in the somatic cells of the animal.</w:t>
            </w:r>
          </w:p>
        </w:tc>
      </w:tr>
      <w:tr w:rsidR="00EB1F44" w:rsidRPr="001656A9" w14:paraId="6CE3B3B8"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78" w:type="pct"/>
            <w:tcBorders>
              <w:top w:val="single" w:sz="6" w:space="0" w:color="auto"/>
              <w:left w:val="single" w:sz="6" w:space="0" w:color="auto"/>
              <w:bottom w:val="single" w:sz="6" w:space="0" w:color="auto"/>
              <w:right w:val="single" w:sz="6" w:space="0" w:color="auto"/>
            </w:tcBorders>
            <w:shd w:val="clear" w:color="auto" w:fill="FFFFFF" w:themeFill="background1"/>
          </w:tcPr>
          <w:p w14:paraId="20AF3E6A"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424" w:type="pct"/>
            <w:tcBorders>
              <w:top w:val="single" w:sz="6" w:space="0" w:color="auto"/>
              <w:left w:val="single" w:sz="6" w:space="0" w:color="auto"/>
              <w:bottom w:val="single" w:sz="6" w:space="0" w:color="auto"/>
              <w:right w:val="single" w:sz="6" w:space="0" w:color="auto"/>
            </w:tcBorders>
            <w:shd w:val="clear" w:color="auto" w:fill="FFFFFF" w:themeFill="background1"/>
          </w:tcPr>
          <w:p w14:paraId="7DFA36A8"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Pr>
                <w:rFonts w:ascii="Calibri" w:hAnsi="Calibri" w:cs="Calibri"/>
                <w:sz w:val="18"/>
                <w:szCs w:val="18"/>
              </w:rPr>
              <w:t>4</w:t>
            </w:r>
          </w:p>
        </w:tc>
        <w:tc>
          <w:tcPr>
            <w:tcW w:w="4097" w:type="pct"/>
            <w:tcBorders>
              <w:top w:val="single" w:sz="6" w:space="0" w:color="auto"/>
              <w:left w:val="single" w:sz="6" w:space="0" w:color="auto"/>
              <w:bottom w:val="single" w:sz="6" w:space="0" w:color="auto"/>
              <w:right w:val="single" w:sz="6" w:space="0" w:color="auto"/>
            </w:tcBorders>
            <w:shd w:val="clear" w:color="auto" w:fill="FFFFFF" w:themeFill="background1"/>
          </w:tcPr>
          <w:p w14:paraId="030FB62F" w14:textId="77777777" w:rsidR="00786E33" w:rsidRDefault="00786E33" w:rsidP="00341A2E">
            <w:pPr>
              <w:pStyle w:val="Tablea"/>
              <w:rPr>
                <w:rFonts w:asciiTheme="minorHAnsi" w:hAnsiTheme="minorHAnsi" w:cstheme="minorHAnsi"/>
                <w:sz w:val="18"/>
                <w:szCs w:val="18"/>
              </w:rPr>
            </w:pPr>
            <w:r>
              <w:rPr>
                <w:rFonts w:asciiTheme="minorHAnsi" w:hAnsiTheme="minorHAnsi" w:cstheme="minorHAnsi"/>
                <w:b/>
                <w:color w:val="FF0000"/>
                <w:sz w:val="18"/>
                <w:szCs w:val="18"/>
              </w:rPr>
              <w:t xml:space="preserve">NOTE: </w:t>
            </w:r>
            <w:proofErr w:type="gramStart"/>
            <w:r w:rsidRPr="00EB1F44">
              <w:rPr>
                <w:rFonts w:asciiTheme="minorHAnsi" w:hAnsiTheme="minorHAnsi" w:cstheme="minorHAnsi"/>
                <w:b/>
                <w:color w:val="FF0000"/>
                <w:sz w:val="18"/>
                <w:szCs w:val="18"/>
              </w:rPr>
              <w:t>ALSO</w:t>
            </w:r>
            <w:proofErr w:type="gramEnd"/>
            <w:r w:rsidRPr="00EB1F44">
              <w:rPr>
                <w:rFonts w:asciiTheme="minorHAnsi" w:hAnsiTheme="minorHAnsi" w:cstheme="minorHAnsi"/>
                <w:b/>
                <w:color w:val="FF0000"/>
                <w:sz w:val="18"/>
                <w:szCs w:val="18"/>
              </w:rPr>
              <w:t xml:space="preserve"> COMPLETE SECTION A(</w:t>
            </w:r>
            <w:r>
              <w:rPr>
                <w:rFonts w:asciiTheme="minorHAnsi" w:hAnsiTheme="minorHAnsi" w:cstheme="minorHAnsi"/>
                <w:b/>
                <w:color w:val="FF0000"/>
                <w:sz w:val="18"/>
                <w:szCs w:val="18"/>
              </w:rPr>
              <w:t>i</w:t>
            </w:r>
            <w:r w:rsidRPr="00EB1F44">
              <w:rPr>
                <w:rFonts w:asciiTheme="minorHAnsi" w:hAnsiTheme="minorHAnsi" w:cstheme="minorHAnsi"/>
                <w:b/>
                <w:color w:val="FF0000"/>
                <w:sz w:val="18"/>
                <w:szCs w:val="18"/>
              </w:rPr>
              <w:t>i)</w:t>
            </w:r>
          </w:p>
          <w:p w14:paraId="0CCCD2F6" w14:textId="77777777" w:rsidR="00EB1F44" w:rsidRPr="006A4DFE" w:rsidRDefault="00EB1F44" w:rsidP="00341A2E">
            <w:pPr>
              <w:pStyle w:val="Tablea"/>
              <w:rPr>
                <w:rFonts w:asciiTheme="minorHAnsi" w:hAnsiTheme="minorHAnsi" w:cstheme="minorHAnsi"/>
                <w:sz w:val="18"/>
                <w:szCs w:val="18"/>
              </w:rPr>
            </w:pPr>
            <w:r w:rsidRPr="006A4DFE">
              <w:rPr>
                <w:rFonts w:asciiTheme="minorHAnsi" w:hAnsiTheme="minorHAnsi" w:cstheme="minorHAnsi"/>
                <w:sz w:val="18"/>
                <w:szCs w:val="18"/>
              </w:rPr>
              <w:t xml:space="preserve">(1) Subject to subitem (2), a dealing involving a host/vector system mentioned in Part 2 of this Schedule and producing no more than 25 litres of GMO culture in each vessel containing the resultant culture. </w:t>
            </w:r>
          </w:p>
          <w:p w14:paraId="28C5EF74" w14:textId="77777777" w:rsidR="00EB1F44" w:rsidRPr="006A4DFE" w:rsidRDefault="00EB1F44" w:rsidP="00341A2E">
            <w:pPr>
              <w:pStyle w:val="Tablea"/>
              <w:rPr>
                <w:rFonts w:asciiTheme="minorHAnsi" w:hAnsiTheme="minorHAnsi" w:cstheme="minorHAnsi"/>
                <w:sz w:val="18"/>
                <w:szCs w:val="18"/>
              </w:rPr>
            </w:pPr>
            <w:r w:rsidRPr="006A4DFE">
              <w:rPr>
                <w:rFonts w:asciiTheme="minorHAnsi" w:hAnsiTheme="minorHAnsi" w:cstheme="minorHAnsi"/>
                <w:sz w:val="18"/>
                <w:szCs w:val="18"/>
              </w:rPr>
              <w:t>(2) The donor nucleic acid:</w:t>
            </w:r>
          </w:p>
          <w:p w14:paraId="4C7FF592" w14:textId="77777777" w:rsidR="00EB1F44" w:rsidRPr="006A4DFE" w:rsidRDefault="00EB1F44" w:rsidP="00341A2E">
            <w:pPr>
              <w:pStyle w:val="Tablea"/>
              <w:ind w:left="568"/>
              <w:rPr>
                <w:rFonts w:asciiTheme="minorHAnsi" w:hAnsiTheme="minorHAnsi" w:cstheme="minorHAnsi"/>
                <w:sz w:val="18"/>
                <w:szCs w:val="18"/>
              </w:rPr>
            </w:pPr>
            <w:r w:rsidRPr="006A4DFE">
              <w:rPr>
                <w:rFonts w:asciiTheme="minorHAnsi" w:hAnsiTheme="minorHAnsi" w:cstheme="minorHAnsi"/>
                <w:sz w:val="18"/>
                <w:szCs w:val="18"/>
              </w:rPr>
              <w:t>(a) must meet either of the following requirements:</w:t>
            </w:r>
          </w:p>
          <w:p w14:paraId="63FCB4B8" w14:textId="77777777" w:rsidR="00EB1F44" w:rsidRPr="006A4DFE" w:rsidRDefault="00EB1F44" w:rsidP="00341A2E">
            <w:pPr>
              <w:pStyle w:val="Tablea"/>
              <w:ind w:left="851"/>
              <w:rPr>
                <w:rFonts w:asciiTheme="minorHAnsi" w:hAnsiTheme="minorHAnsi" w:cstheme="minorHAnsi"/>
                <w:sz w:val="18"/>
                <w:szCs w:val="18"/>
              </w:rPr>
            </w:pPr>
            <w:r w:rsidRPr="006A4DFE">
              <w:rPr>
                <w:rFonts w:asciiTheme="minorHAnsi" w:hAnsiTheme="minorHAnsi" w:cstheme="minorHAnsi"/>
                <w:sz w:val="18"/>
                <w:szCs w:val="18"/>
              </w:rPr>
              <w:t>(</w:t>
            </w:r>
            <w:proofErr w:type="spellStart"/>
            <w:r w:rsidRPr="006A4DFE">
              <w:rPr>
                <w:rFonts w:asciiTheme="minorHAnsi" w:hAnsiTheme="minorHAnsi" w:cstheme="minorHAnsi"/>
                <w:sz w:val="18"/>
                <w:szCs w:val="18"/>
              </w:rPr>
              <w:t>i</w:t>
            </w:r>
            <w:proofErr w:type="spellEnd"/>
            <w:r w:rsidRPr="006A4DFE">
              <w:rPr>
                <w:rFonts w:asciiTheme="minorHAnsi" w:hAnsiTheme="minorHAnsi" w:cstheme="minorHAnsi"/>
                <w:sz w:val="18"/>
                <w:szCs w:val="18"/>
              </w:rPr>
              <w:t>) it must not be derived from organisms implicated in, or with a history of causing, disease in otherwise healthy:</w:t>
            </w:r>
          </w:p>
          <w:p w14:paraId="70ADF4B8" w14:textId="77777777" w:rsidR="00EB1F44" w:rsidRPr="006A4DFE" w:rsidRDefault="00EB1F44" w:rsidP="00341A2E">
            <w:pPr>
              <w:pStyle w:val="Tablea"/>
              <w:ind w:left="1135"/>
              <w:rPr>
                <w:rFonts w:asciiTheme="minorHAnsi" w:hAnsiTheme="minorHAnsi" w:cstheme="minorHAnsi"/>
                <w:sz w:val="18"/>
                <w:szCs w:val="18"/>
              </w:rPr>
            </w:pPr>
            <w:r w:rsidRPr="006A4DFE">
              <w:rPr>
                <w:rFonts w:asciiTheme="minorHAnsi" w:hAnsiTheme="minorHAnsi" w:cstheme="minorHAnsi"/>
                <w:sz w:val="18"/>
                <w:szCs w:val="18"/>
              </w:rPr>
              <w:t>(A) human beings; or</w:t>
            </w:r>
          </w:p>
          <w:p w14:paraId="5C923D0A" w14:textId="77777777" w:rsidR="00EB1F44" w:rsidRPr="006A4DFE" w:rsidRDefault="00EB1F44" w:rsidP="00341A2E">
            <w:pPr>
              <w:pStyle w:val="Tablea"/>
              <w:ind w:left="1135"/>
              <w:rPr>
                <w:rFonts w:asciiTheme="minorHAnsi" w:hAnsiTheme="minorHAnsi" w:cstheme="minorHAnsi"/>
                <w:sz w:val="18"/>
                <w:szCs w:val="18"/>
              </w:rPr>
            </w:pPr>
            <w:r w:rsidRPr="006A4DFE">
              <w:rPr>
                <w:rFonts w:asciiTheme="minorHAnsi" w:hAnsiTheme="minorHAnsi" w:cstheme="minorHAnsi"/>
                <w:sz w:val="18"/>
                <w:szCs w:val="18"/>
              </w:rPr>
              <w:t>(B) animals; or</w:t>
            </w:r>
          </w:p>
          <w:p w14:paraId="713C8EC2" w14:textId="77777777" w:rsidR="00EB1F44" w:rsidRPr="006A4DFE" w:rsidRDefault="00EB1F44" w:rsidP="00341A2E">
            <w:pPr>
              <w:pStyle w:val="Tablea"/>
              <w:ind w:left="1135"/>
              <w:rPr>
                <w:rFonts w:asciiTheme="minorHAnsi" w:hAnsiTheme="minorHAnsi" w:cstheme="minorHAnsi"/>
                <w:sz w:val="18"/>
                <w:szCs w:val="18"/>
              </w:rPr>
            </w:pPr>
            <w:r w:rsidRPr="006A4DFE">
              <w:rPr>
                <w:rFonts w:asciiTheme="minorHAnsi" w:hAnsiTheme="minorHAnsi" w:cstheme="minorHAnsi"/>
                <w:sz w:val="18"/>
                <w:szCs w:val="18"/>
              </w:rPr>
              <w:t>(C) plants; or</w:t>
            </w:r>
          </w:p>
          <w:p w14:paraId="3B3D986C" w14:textId="77777777" w:rsidR="00EB1F44" w:rsidRPr="006A4DFE" w:rsidRDefault="00EB1F44" w:rsidP="00341A2E">
            <w:pPr>
              <w:pStyle w:val="Tablea"/>
              <w:ind w:left="1135"/>
              <w:rPr>
                <w:rFonts w:asciiTheme="minorHAnsi" w:hAnsiTheme="minorHAnsi" w:cstheme="minorHAnsi"/>
                <w:sz w:val="18"/>
                <w:szCs w:val="18"/>
              </w:rPr>
            </w:pPr>
            <w:r w:rsidRPr="006A4DFE">
              <w:rPr>
                <w:rFonts w:asciiTheme="minorHAnsi" w:hAnsiTheme="minorHAnsi" w:cstheme="minorHAnsi"/>
                <w:sz w:val="18"/>
                <w:szCs w:val="18"/>
              </w:rPr>
              <w:t>(D) fungi;</w:t>
            </w:r>
          </w:p>
          <w:p w14:paraId="450D2919" w14:textId="77777777" w:rsidR="00EB1F44" w:rsidRPr="006A4DFE" w:rsidRDefault="00EB1F44" w:rsidP="00341A2E">
            <w:pPr>
              <w:pStyle w:val="Tablea"/>
              <w:ind w:left="851"/>
              <w:rPr>
                <w:rFonts w:asciiTheme="minorHAnsi" w:hAnsiTheme="minorHAnsi" w:cstheme="minorHAnsi"/>
                <w:sz w:val="18"/>
                <w:szCs w:val="18"/>
              </w:rPr>
            </w:pPr>
            <w:r w:rsidRPr="006A4DFE">
              <w:rPr>
                <w:rFonts w:asciiTheme="minorHAnsi" w:hAnsiTheme="minorHAnsi" w:cstheme="minorHAnsi"/>
                <w:sz w:val="18"/>
                <w:szCs w:val="18"/>
              </w:rPr>
              <w:t>(ii) it must be characterised and the information derived from its characterisation show that it is unlikely to increase the capacity of the host or vector to cause harm; and</w:t>
            </w:r>
          </w:p>
          <w:p w14:paraId="24EE70F6" w14:textId="77777777" w:rsidR="00EB1F44" w:rsidRPr="006A4DFE" w:rsidRDefault="00EB1F44" w:rsidP="00341A2E">
            <w:pPr>
              <w:pStyle w:val="Tablea"/>
              <w:ind w:left="568"/>
              <w:rPr>
                <w:rFonts w:asciiTheme="minorHAnsi" w:hAnsiTheme="minorHAnsi" w:cstheme="minorHAnsi"/>
                <w:i/>
                <w:sz w:val="18"/>
                <w:szCs w:val="18"/>
              </w:rPr>
            </w:pPr>
            <w:r w:rsidRPr="006A4DFE">
              <w:rPr>
                <w:rFonts w:asciiTheme="minorHAnsi" w:hAnsiTheme="minorHAnsi" w:cstheme="minorHAnsi"/>
                <w:i/>
                <w:sz w:val="18"/>
                <w:szCs w:val="18"/>
              </w:rPr>
              <w:t>Example:</w:t>
            </w:r>
            <w:r w:rsidRPr="006A4DFE">
              <w:rPr>
                <w:rFonts w:asciiTheme="minorHAnsi" w:hAnsiTheme="minorHAnsi" w:cstheme="minorHAnsi"/>
                <w:i/>
                <w:sz w:val="18"/>
                <w:szCs w:val="18"/>
              </w:rPr>
              <w:tab/>
              <w:t>Donor nucleic acid would not comply with subparagraph (ii) if its characterisation shows that, in relation to the capacity of the host or vector to cause harm, it:</w:t>
            </w:r>
          </w:p>
          <w:p w14:paraId="6A704EC7" w14:textId="77777777" w:rsidR="00EB1F44" w:rsidRPr="006A4DFE" w:rsidRDefault="00EB1F44" w:rsidP="00341A2E">
            <w:pPr>
              <w:pStyle w:val="Tablea"/>
              <w:ind w:left="1136"/>
              <w:rPr>
                <w:rFonts w:asciiTheme="minorHAnsi" w:hAnsiTheme="minorHAnsi" w:cstheme="minorHAnsi"/>
                <w:i/>
                <w:sz w:val="18"/>
                <w:szCs w:val="18"/>
              </w:rPr>
            </w:pPr>
            <w:r w:rsidRPr="006A4DFE">
              <w:rPr>
                <w:rFonts w:asciiTheme="minorHAnsi" w:hAnsiTheme="minorHAnsi" w:cstheme="minorHAnsi"/>
                <w:i/>
                <w:sz w:val="18"/>
                <w:szCs w:val="18"/>
              </w:rPr>
              <w:t>(a)</w:t>
            </w:r>
            <w:r w:rsidRPr="006A4DFE">
              <w:rPr>
                <w:rFonts w:asciiTheme="minorHAnsi" w:hAnsiTheme="minorHAnsi" w:cstheme="minorHAnsi"/>
                <w:i/>
                <w:sz w:val="18"/>
                <w:szCs w:val="18"/>
              </w:rPr>
              <w:tab/>
              <w:t>provides an advantage; or</w:t>
            </w:r>
          </w:p>
          <w:p w14:paraId="718B1815" w14:textId="77777777" w:rsidR="00EB1F44" w:rsidRPr="006A4DFE" w:rsidRDefault="00EB1F44" w:rsidP="00341A2E">
            <w:pPr>
              <w:pStyle w:val="Tablea"/>
              <w:ind w:left="1136"/>
              <w:rPr>
                <w:rFonts w:asciiTheme="minorHAnsi" w:hAnsiTheme="minorHAnsi" w:cstheme="minorHAnsi"/>
                <w:i/>
                <w:sz w:val="18"/>
                <w:szCs w:val="18"/>
              </w:rPr>
            </w:pPr>
            <w:r w:rsidRPr="006A4DFE">
              <w:rPr>
                <w:rFonts w:asciiTheme="minorHAnsi" w:hAnsiTheme="minorHAnsi" w:cstheme="minorHAnsi"/>
                <w:i/>
                <w:sz w:val="18"/>
                <w:szCs w:val="18"/>
              </w:rPr>
              <w:lastRenderedPageBreak/>
              <w:t>(b)</w:t>
            </w:r>
            <w:r w:rsidRPr="006A4DFE">
              <w:rPr>
                <w:rFonts w:asciiTheme="minorHAnsi" w:hAnsiTheme="minorHAnsi" w:cstheme="minorHAnsi"/>
                <w:i/>
                <w:sz w:val="18"/>
                <w:szCs w:val="18"/>
              </w:rPr>
              <w:tab/>
              <w:t>adds a potential host species or mode of transmission; or</w:t>
            </w:r>
          </w:p>
          <w:p w14:paraId="0027DE23" w14:textId="77777777" w:rsidR="00EB1F44" w:rsidRPr="006A4DFE" w:rsidRDefault="00EB1F44" w:rsidP="00341A2E">
            <w:pPr>
              <w:pStyle w:val="Tablea"/>
              <w:ind w:left="1136"/>
              <w:rPr>
                <w:rFonts w:asciiTheme="minorHAnsi" w:hAnsiTheme="minorHAnsi" w:cstheme="minorHAnsi"/>
                <w:i/>
                <w:sz w:val="18"/>
                <w:szCs w:val="18"/>
              </w:rPr>
            </w:pPr>
            <w:r w:rsidRPr="006A4DFE">
              <w:rPr>
                <w:rFonts w:asciiTheme="minorHAnsi" w:hAnsiTheme="minorHAnsi" w:cstheme="minorHAnsi"/>
                <w:i/>
                <w:sz w:val="18"/>
                <w:szCs w:val="18"/>
              </w:rPr>
              <w:t>(c)</w:t>
            </w:r>
            <w:r w:rsidRPr="006A4DFE">
              <w:rPr>
                <w:rFonts w:asciiTheme="minorHAnsi" w:hAnsiTheme="minorHAnsi" w:cstheme="minorHAnsi"/>
                <w:i/>
                <w:sz w:val="18"/>
                <w:szCs w:val="18"/>
              </w:rPr>
              <w:tab/>
              <w:t>increases its virulence, pathogenicity or transmissibility.</w:t>
            </w:r>
          </w:p>
          <w:p w14:paraId="1481859D" w14:textId="77777777" w:rsidR="00EB1F44" w:rsidRPr="006A4DFE" w:rsidRDefault="00EB1F44" w:rsidP="00341A2E">
            <w:pPr>
              <w:pStyle w:val="Tablea"/>
              <w:ind w:left="568"/>
              <w:rPr>
                <w:rFonts w:asciiTheme="minorHAnsi" w:hAnsiTheme="minorHAnsi" w:cstheme="minorHAnsi"/>
                <w:sz w:val="18"/>
                <w:szCs w:val="18"/>
              </w:rPr>
            </w:pPr>
            <w:r w:rsidRPr="006A4DFE">
              <w:rPr>
                <w:rFonts w:asciiTheme="minorHAnsi" w:hAnsiTheme="minorHAnsi" w:cstheme="minorHAnsi"/>
                <w:sz w:val="18"/>
                <w:szCs w:val="18"/>
              </w:rPr>
              <w:t>(b) must not code for a toxin with an LD50 of less than 100 micrograms per kilogram; and</w:t>
            </w:r>
          </w:p>
          <w:p w14:paraId="47EF818C" w14:textId="77777777" w:rsidR="00EB1F44" w:rsidRPr="006A4DFE" w:rsidRDefault="00EB1F44" w:rsidP="00341A2E">
            <w:pPr>
              <w:pStyle w:val="Tablea"/>
              <w:ind w:left="568"/>
              <w:rPr>
                <w:rFonts w:asciiTheme="minorHAnsi" w:hAnsiTheme="minorHAnsi" w:cstheme="minorHAnsi"/>
                <w:sz w:val="18"/>
                <w:szCs w:val="18"/>
              </w:rPr>
            </w:pPr>
            <w:r w:rsidRPr="006A4DFE">
              <w:rPr>
                <w:rFonts w:asciiTheme="minorHAnsi" w:hAnsiTheme="minorHAnsi" w:cstheme="minorHAnsi"/>
                <w:sz w:val="18"/>
                <w:szCs w:val="18"/>
              </w:rPr>
              <w:t>(c) must not code for a toxin with an LD50 of 100 micrograms per kilogram or more, if the intention is to express the toxin at high levels; and</w:t>
            </w:r>
          </w:p>
          <w:p w14:paraId="4A49B1D4" w14:textId="77777777" w:rsidR="00EB1F44" w:rsidRPr="006A4DFE" w:rsidRDefault="00EB1F44" w:rsidP="00341A2E">
            <w:pPr>
              <w:pStyle w:val="Tablea"/>
              <w:ind w:left="568"/>
              <w:rPr>
                <w:rFonts w:asciiTheme="minorHAnsi" w:hAnsiTheme="minorHAnsi" w:cstheme="minorHAnsi"/>
                <w:sz w:val="18"/>
                <w:szCs w:val="18"/>
              </w:rPr>
            </w:pPr>
            <w:r w:rsidRPr="006A4DFE">
              <w:rPr>
                <w:rFonts w:asciiTheme="minorHAnsi" w:hAnsiTheme="minorHAnsi" w:cstheme="minorHAnsi"/>
                <w:sz w:val="18"/>
                <w:szCs w:val="18"/>
              </w:rPr>
              <w:t>(d) must not be uncharacterised nucleic acid from a toxin producing organism; and</w:t>
            </w:r>
          </w:p>
          <w:p w14:paraId="0837F97F" w14:textId="77777777" w:rsidR="00EB1F44" w:rsidRPr="006A4DFE" w:rsidRDefault="00EB1F44" w:rsidP="00341A2E">
            <w:pPr>
              <w:pStyle w:val="Tablea"/>
              <w:ind w:left="568"/>
              <w:rPr>
                <w:rFonts w:asciiTheme="minorHAnsi" w:hAnsiTheme="minorHAnsi" w:cstheme="minorHAnsi"/>
                <w:sz w:val="18"/>
                <w:szCs w:val="18"/>
              </w:rPr>
            </w:pPr>
            <w:r w:rsidRPr="006A4DFE">
              <w:rPr>
                <w:rFonts w:asciiTheme="minorHAnsi" w:hAnsiTheme="minorHAnsi" w:cstheme="minorHAnsi"/>
                <w:sz w:val="18"/>
                <w:szCs w:val="18"/>
              </w:rPr>
              <w:t>(e) if the donor nucleic acid includes a viral sequence—cannot give rise to infectious agents when introduced into any potential host species, without additional non host genes or gene products that:</w:t>
            </w:r>
          </w:p>
          <w:p w14:paraId="666B2AB1" w14:textId="77777777" w:rsidR="00EB1F44" w:rsidRPr="006A4DFE" w:rsidRDefault="00EB1F44" w:rsidP="00341A2E">
            <w:pPr>
              <w:pStyle w:val="Tablea"/>
              <w:ind w:left="851"/>
              <w:rPr>
                <w:rFonts w:asciiTheme="minorHAnsi" w:hAnsiTheme="minorHAnsi" w:cstheme="minorHAnsi"/>
                <w:sz w:val="18"/>
                <w:szCs w:val="18"/>
              </w:rPr>
            </w:pPr>
            <w:r w:rsidRPr="006A4DFE">
              <w:rPr>
                <w:rFonts w:asciiTheme="minorHAnsi" w:hAnsiTheme="minorHAnsi" w:cstheme="minorHAnsi"/>
                <w:sz w:val="18"/>
                <w:szCs w:val="18"/>
              </w:rPr>
              <w:t>(</w:t>
            </w:r>
            <w:proofErr w:type="spellStart"/>
            <w:r w:rsidRPr="006A4DFE">
              <w:rPr>
                <w:rFonts w:asciiTheme="minorHAnsi" w:hAnsiTheme="minorHAnsi" w:cstheme="minorHAnsi"/>
                <w:sz w:val="18"/>
                <w:szCs w:val="18"/>
              </w:rPr>
              <w:t>i</w:t>
            </w:r>
            <w:proofErr w:type="spellEnd"/>
            <w:r w:rsidRPr="006A4DFE">
              <w:rPr>
                <w:rFonts w:asciiTheme="minorHAnsi" w:hAnsiTheme="minorHAnsi" w:cstheme="minorHAnsi"/>
                <w:sz w:val="18"/>
                <w:szCs w:val="18"/>
              </w:rPr>
              <w:t>) are not available in the host cell into which the nucleic acid is introduced as part of the dealing; and</w:t>
            </w:r>
          </w:p>
          <w:p w14:paraId="3851B2ED" w14:textId="77777777" w:rsidR="00EB1F44" w:rsidRPr="006A4DFE" w:rsidRDefault="00EB1F44" w:rsidP="00341A2E">
            <w:pPr>
              <w:pStyle w:val="Tablea"/>
              <w:ind w:left="851"/>
              <w:rPr>
                <w:rFonts w:asciiTheme="minorHAnsi" w:hAnsiTheme="minorHAnsi" w:cstheme="minorHAnsi"/>
                <w:sz w:val="18"/>
                <w:szCs w:val="18"/>
              </w:rPr>
            </w:pPr>
            <w:r w:rsidRPr="006A4DFE">
              <w:rPr>
                <w:rFonts w:asciiTheme="minorHAnsi" w:hAnsiTheme="minorHAnsi" w:cstheme="minorHAnsi"/>
                <w:sz w:val="18"/>
                <w:szCs w:val="18"/>
              </w:rPr>
              <w:t>(ii) will not become available during the dealing; and</w:t>
            </w:r>
          </w:p>
          <w:p w14:paraId="3149F3C8" w14:textId="77777777" w:rsidR="00EB1F44" w:rsidRDefault="00EB1F44" w:rsidP="00341A2E">
            <w:pPr>
              <w:pStyle w:val="Tablea"/>
              <w:rPr>
                <w:rFonts w:asciiTheme="minorHAnsi" w:hAnsiTheme="minorHAnsi" w:cstheme="minorHAnsi"/>
                <w:sz w:val="18"/>
                <w:szCs w:val="18"/>
              </w:rPr>
            </w:pPr>
            <w:r w:rsidRPr="006A4DFE">
              <w:rPr>
                <w:rFonts w:asciiTheme="minorHAnsi" w:hAnsiTheme="minorHAnsi" w:cstheme="minorHAnsi"/>
                <w:sz w:val="18"/>
                <w:szCs w:val="18"/>
              </w:rPr>
              <w:t xml:space="preserve">     (f) if the donor nucleic acid includes a viral sequence—cannot restore replication competence to the vector.</w:t>
            </w:r>
          </w:p>
          <w:p w14:paraId="7D1A16A5" w14:textId="77777777" w:rsidR="00EB1F44" w:rsidRPr="00EB1F44" w:rsidRDefault="00EB1F44" w:rsidP="00786E33">
            <w:pPr>
              <w:pStyle w:val="Tablea"/>
              <w:rPr>
                <w:rFonts w:asciiTheme="minorHAnsi" w:hAnsiTheme="minorHAnsi" w:cstheme="minorHAnsi"/>
                <w:b/>
                <w:sz w:val="18"/>
                <w:szCs w:val="18"/>
              </w:rPr>
            </w:pPr>
          </w:p>
        </w:tc>
      </w:tr>
      <w:tr w:rsidR="00EB1F44" w:rsidRPr="001656A9" w14:paraId="270BF252"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78" w:type="pct"/>
            <w:tcBorders>
              <w:top w:val="single" w:sz="6" w:space="0" w:color="auto"/>
              <w:left w:val="single" w:sz="6" w:space="0" w:color="auto"/>
              <w:bottom w:val="single" w:sz="6" w:space="0" w:color="auto"/>
              <w:right w:val="single" w:sz="6" w:space="0" w:color="auto"/>
            </w:tcBorders>
            <w:shd w:val="clear" w:color="auto" w:fill="FFFFFF" w:themeFill="background1"/>
          </w:tcPr>
          <w:p w14:paraId="76729CBE"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lastRenderedPageBreak/>
              <w:fldChar w:fldCharType="begin">
                <w:ffData>
                  <w:name w:val="Check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424" w:type="pct"/>
            <w:tcBorders>
              <w:top w:val="single" w:sz="6" w:space="0" w:color="auto"/>
              <w:left w:val="single" w:sz="6" w:space="0" w:color="auto"/>
              <w:bottom w:val="single" w:sz="6" w:space="0" w:color="auto"/>
              <w:right w:val="single" w:sz="6" w:space="0" w:color="auto"/>
            </w:tcBorders>
            <w:shd w:val="clear" w:color="auto" w:fill="FFFFFF" w:themeFill="background1"/>
          </w:tcPr>
          <w:p w14:paraId="25F40B74"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Pr>
                <w:rFonts w:ascii="Calibri" w:hAnsi="Calibri" w:cs="Calibri"/>
                <w:sz w:val="18"/>
                <w:szCs w:val="18"/>
              </w:rPr>
              <w:t>5</w:t>
            </w:r>
          </w:p>
        </w:tc>
        <w:tc>
          <w:tcPr>
            <w:tcW w:w="4097" w:type="pct"/>
            <w:tcBorders>
              <w:top w:val="single" w:sz="6" w:space="0" w:color="auto"/>
              <w:left w:val="single" w:sz="6" w:space="0" w:color="auto"/>
              <w:bottom w:val="single" w:sz="6" w:space="0" w:color="auto"/>
              <w:right w:val="single" w:sz="6" w:space="0" w:color="auto"/>
            </w:tcBorders>
            <w:shd w:val="clear" w:color="auto" w:fill="FFFFFF" w:themeFill="background1"/>
          </w:tcPr>
          <w:p w14:paraId="1E68204F" w14:textId="77777777" w:rsidR="00EB1F44" w:rsidRPr="006A4DFE" w:rsidRDefault="00EB1F44" w:rsidP="00341A2E">
            <w:pPr>
              <w:rPr>
                <w:rFonts w:asciiTheme="minorHAnsi" w:hAnsiTheme="minorHAnsi" w:cstheme="minorHAnsi"/>
                <w:sz w:val="18"/>
                <w:szCs w:val="18"/>
              </w:rPr>
            </w:pPr>
            <w:r w:rsidRPr="006A4DFE">
              <w:rPr>
                <w:rFonts w:asciiTheme="minorHAnsi" w:hAnsiTheme="minorHAnsi" w:cstheme="minorHAnsi"/>
                <w:sz w:val="18"/>
                <w:szCs w:val="18"/>
              </w:rPr>
              <w:t>A dealing involving shot</w:t>
            </w:r>
            <w:r w:rsidRPr="006A4DFE">
              <w:rPr>
                <w:rFonts w:asciiTheme="minorHAnsi" w:hAnsiTheme="minorHAnsi" w:cstheme="minorHAnsi"/>
                <w:sz w:val="18"/>
                <w:szCs w:val="18"/>
              </w:rPr>
              <w:noBreakHyphen/>
              <w:t xml:space="preserve">gun cloning, or the preparation of a cDNA library, in a host/vector system mentioned in items 1 to 6 of the table in Part 2 of this Schedule, if the donor nucleic acid is not derived from either: </w:t>
            </w:r>
          </w:p>
          <w:p w14:paraId="1BAC2EE6" w14:textId="77777777" w:rsidR="00EB1F44" w:rsidRPr="006A4DFE" w:rsidRDefault="00EB1F44" w:rsidP="00341A2E">
            <w:pPr>
              <w:rPr>
                <w:rFonts w:asciiTheme="minorHAnsi" w:hAnsiTheme="minorHAnsi" w:cstheme="minorHAnsi"/>
                <w:sz w:val="18"/>
                <w:szCs w:val="18"/>
              </w:rPr>
            </w:pPr>
            <w:r w:rsidRPr="006A4DFE">
              <w:rPr>
                <w:rFonts w:asciiTheme="minorHAnsi" w:hAnsiTheme="minorHAnsi" w:cstheme="minorHAnsi"/>
                <w:sz w:val="18"/>
                <w:szCs w:val="18"/>
              </w:rPr>
              <w:t>(a) a pathogen; or</w:t>
            </w:r>
          </w:p>
          <w:p w14:paraId="378FE9DF" w14:textId="77777777" w:rsidR="00EB1F44" w:rsidRPr="006A4DFE" w:rsidRDefault="00EB1F44" w:rsidP="00341A2E">
            <w:pPr>
              <w:rPr>
                <w:rFonts w:asciiTheme="minorHAnsi" w:hAnsiTheme="minorHAnsi" w:cstheme="minorHAnsi"/>
                <w:sz w:val="18"/>
                <w:szCs w:val="18"/>
              </w:rPr>
            </w:pPr>
            <w:r w:rsidRPr="006A4DFE">
              <w:rPr>
                <w:rFonts w:asciiTheme="minorHAnsi" w:hAnsiTheme="minorHAnsi" w:cstheme="minorHAnsi"/>
                <w:sz w:val="18"/>
                <w:szCs w:val="18"/>
              </w:rPr>
              <w:t>(b) a toxin</w:t>
            </w:r>
            <w:r w:rsidRPr="006A4DFE">
              <w:rPr>
                <w:rFonts w:asciiTheme="minorHAnsi" w:hAnsiTheme="minorHAnsi" w:cstheme="minorHAnsi"/>
                <w:sz w:val="18"/>
                <w:szCs w:val="18"/>
              </w:rPr>
              <w:noBreakHyphen/>
              <w:t>producing organism.</w:t>
            </w:r>
          </w:p>
        </w:tc>
      </w:tr>
    </w:tbl>
    <w:p w14:paraId="105BF342" w14:textId="77777777" w:rsidR="00EB1F44" w:rsidRDefault="00EB1F44"/>
    <w:tbl>
      <w:tblPr>
        <w:tblW w:w="5003" w:type="pct"/>
        <w:tblInd w:w="-1"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Look w:val="0600" w:firstRow="0" w:lastRow="0" w:firstColumn="0" w:lastColumn="0" w:noHBand="1" w:noVBand="1"/>
      </w:tblPr>
      <w:tblGrid>
        <w:gridCol w:w="802"/>
        <w:gridCol w:w="1143"/>
        <w:gridCol w:w="3560"/>
        <w:gridCol w:w="3561"/>
      </w:tblGrid>
      <w:tr w:rsidR="00EB1F44" w:rsidRPr="00E81002" w14:paraId="5164005F" w14:textId="77777777" w:rsidTr="00EB1F44">
        <w:tc>
          <w:tcPr>
            <w:tcW w:w="431" w:type="pct"/>
            <w:tcBorders>
              <w:top w:val="single" w:sz="4" w:space="0" w:color="auto"/>
              <w:left w:val="single" w:sz="4" w:space="0" w:color="auto"/>
              <w:bottom w:val="single" w:sz="4" w:space="0" w:color="auto"/>
              <w:right w:val="nil"/>
            </w:tcBorders>
            <w:shd w:val="clear" w:color="auto" w:fill="92CDDC" w:themeFill="accent5" w:themeFillTint="99"/>
          </w:tcPr>
          <w:p w14:paraId="328FD8AF" w14:textId="77777777" w:rsidR="00EB1F44" w:rsidRPr="00185929" w:rsidRDefault="00EB1F44" w:rsidP="00341A2E">
            <w:pPr>
              <w:pStyle w:val="Heading2"/>
              <w:keepNext/>
              <w:keepLines/>
              <w:rPr>
                <w:rFonts w:ascii="Verdana" w:hAnsi="Verdana"/>
                <w:sz w:val="22"/>
                <w:szCs w:val="22"/>
              </w:rPr>
            </w:pPr>
            <w:r w:rsidRPr="00185929">
              <w:rPr>
                <w:rFonts w:ascii="Verdana" w:hAnsi="Verdana"/>
                <w:sz w:val="22"/>
                <w:szCs w:val="22"/>
              </w:rPr>
              <w:t>A(ii)</w:t>
            </w:r>
          </w:p>
        </w:tc>
        <w:tc>
          <w:tcPr>
            <w:tcW w:w="4569" w:type="pct"/>
            <w:gridSpan w:val="3"/>
            <w:tcBorders>
              <w:top w:val="single" w:sz="4" w:space="0" w:color="auto"/>
              <w:left w:val="nil"/>
              <w:bottom w:val="single" w:sz="4" w:space="0" w:color="auto"/>
              <w:right w:val="single" w:sz="4" w:space="0" w:color="auto"/>
            </w:tcBorders>
            <w:shd w:val="clear" w:color="auto" w:fill="92CDDC" w:themeFill="accent5" w:themeFillTint="99"/>
          </w:tcPr>
          <w:p w14:paraId="537883C5" w14:textId="77777777" w:rsidR="00EB1F44" w:rsidRPr="00185929" w:rsidRDefault="00EB1F44" w:rsidP="00341A2E">
            <w:pPr>
              <w:pStyle w:val="Heading2"/>
              <w:keepNext/>
              <w:keepLines/>
              <w:rPr>
                <w:rFonts w:ascii="Verdana" w:hAnsi="Verdana"/>
                <w:sz w:val="22"/>
                <w:szCs w:val="22"/>
              </w:rPr>
            </w:pPr>
            <w:r w:rsidRPr="00185929">
              <w:rPr>
                <w:rFonts w:ascii="Verdana" w:hAnsi="Verdana"/>
                <w:sz w:val="22"/>
                <w:szCs w:val="22"/>
              </w:rPr>
              <w:t>Exempt [4] hosts and vectors</w:t>
            </w:r>
            <w:r w:rsidR="00185929">
              <w:rPr>
                <w:rFonts w:ascii="Verdana" w:hAnsi="Verdana"/>
                <w:sz w:val="22"/>
                <w:szCs w:val="22"/>
              </w:rPr>
              <w:t xml:space="preserve"> </w:t>
            </w:r>
            <w:r w:rsidR="00185929">
              <w:rPr>
                <w:rFonts w:ascii="Verdana" w:hAnsi="Verdana"/>
                <w:b w:val="0"/>
                <w:sz w:val="22"/>
                <w:szCs w:val="22"/>
              </w:rPr>
              <w:t>-</w:t>
            </w:r>
            <w:r w:rsidR="00185929">
              <w:rPr>
                <w:b w:val="0"/>
                <w:sz w:val="22"/>
                <w:szCs w:val="22"/>
              </w:rPr>
              <w:t xml:space="preserve"> </w:t>
            </w:r>
            <w:r w:rsidR="00185929" w:rsidRPr="00185929">
              <w:rPr>
                <w:rStyle w:val="GuidanceChar"/>
                <w:b w:val="0"/>
              </w:rPr>
              <w:t xml:space="preserve">only complete this section </w:t>
            </w:r>
            <w:r w:rsidR="00185929">
              <w:rPr>
                <w:rStyle w:val="GuidanceChar"/>
                <w:b w:val="0"/>
              </w:rPr>
              <w:t>if</w:t>
            </w:r>
            <w:r w:rsidR="00185929" w:rsidRPr="00185929">
              <w:rPr>
                <w:rStyle w:val="GuidanceChar"/>
                <w:b w:val="0"/>
              </w:rPr>
              <w:t xml:space="preserve"> exempt [4] dealing</w:t>
            </w:r>
            <w:r w:rsidR="00185929">
              <w:rPr>
                <w:rStyle w:val="GuidanceChar"/>
                <w:b w:val="0"/>
              </w:rPr>
              <w:t xml:space="preserve"> is</w:t>
            </w:r>
            <w:r w:rsidR="00185929" w:rsidRPr="00185929">
              <w:rPr>
                <w:rStyle w:val="GuidanceChar"/>
                <w:b w:val="0"/>
              </w:rPr>
              <w:t xml:space="preserve"> selected in Part A(</w:t>
            </w:r>
            <w:proofErr w:type="spellStart"/>
            <w:r w:rsidR="00185929" w:rsidRPr="00185929">
              <w:rPr>
                <w:rStyle w:val="GuidanceChar"/>
                <w:b w:val="0"/>
              </w:rPr>
              <w:t>i</w:t>
            </w:r>
            <w:proofErr w:type="spellEnd"/>
            <w:r w:rsidR="00185929" w:rsidRPr="00185929">
              <w:rPr>
                <w:rStyle w:val="GuidanceChar"/>
                <w:b w:val="0"/>
              </w:rPr>
              <w:t>)</w:t>
            </w:r>
          </w:p>
        </w:tc>
      </w:tr>
      <w:tr w:rsidR="00EB1F44" w:rsidRPr="00286A7C" w14:paraId="3468CFFD" w14:textId="77777777" w:rsidTr="00EB1F44">
        <w:tc>
          <w:tcPr>
            <w:tcW w:w="5000" w:type="pct"/>
            <w:gridSpan w:val="4"/>
            <w:tcBorders>
              <w:top w:val="single" w:sz="4" w:space="0" w:color="auto"/>
            </w:tcBorders>
            <w:shd w:val="clear" w:color="auto" w:fill="DAEEF3" w:themeFill="accent5" w:themeFillTint="33"/>
          </w:tcPr>
          <w:p w14:paraId="046F1442" w14:textId="77777777" w:rsidR="00EB1F44" w:rsidRPr="00EB1F44" w:rsidRDefault="00EB1F44" w:rsidP="00341A2E">
            <w:pPr>
              <w:pStyle w:val="question"/>
              <w:rPr>
                <w:b/>
                <w:i/>
                <w:sz w:val="16"/>
                <w:szCs w:val="16"/>
              </w:rPr>
            </w:pPr>
            <w:r w:rsidRPr="00EB1F44">
              <w:rPr>
                <w:rStyle w:val="SubtleEmphasis"/>
                <w:i w:val="0"/>
                <w:sz w:val="16"/>
                <w:szCs w:val="16"/>
              </w:rPr>
              <w:t>For Exempt [4] dealings only - select all hosts and vectors that apply</w:t>
            </w:r>
            <w:r w:rsidRPr="00EB1F44">
              <w:rPr>
                <w:b/>
                <w:i/>
                <w:sz w:val="16"/>
                <w:szCs w:val="16"/>
              </w:rPr>
              <w:t xml:space="preserve"> from the list below</w:t>
            </w:r>
          </w:p>
        </w:tc>
      </w:tr>
      <w:tr w:rsidR="00EB1F44" w:rsidRPr="00DC47E4" w14:paraId="3B553295" w14:textId="77777777" w:rsidTr="00EB1F44">
        <w:tc>
          <w:tcPr>
            <w:tcW w:w="431" w:type="pct"/>
            <w:shd w:val="clear" w:color="auto" w:fill="DAEEF3" w:themeFill="accent5" w:themeFillTint="33"/>
          </w:tcPr>
          <w:p w14:paraId="33FFF69A" w14:textId="77777777" w:rsidR="00EB1F44" w:rsidRPr="00DC47E4" w:rsidRDefault="00EB1F44" w:rsidP="00341A2E">
            <w:pPr>
              <w:pStyle w:val="question"/>
              <w:rPr>
                <w:rStyle w:val="SubtleEmphasis"/>
                <w:b w:val="0"/>
                <w:i w:val="0"/>
                <w:sz w:val="16"/>
              </w:rPr>
            </w:pPr>
            <w:r w:rsidRPr="00DC47E4">
              <w:rPr>
                <w:rStyle w:val="SubtleEmphasis"/>
                <w:b w:val="0"/>
                <w:i w:val="0"/>
                <w:sz w:val="16"/>
              </w:rPr>
              <w:t>Item</w:t>
            </w:r>
          </w:p>
        </w:tc>
        <w:tc>
          <w:tcPr>
            <w:tcW w:w="634" w:type="pct"/>
            <w:shd w:val="clear" w:color="auto" w:fill="DAEEF3" w:themeFill="accent5" w:themeFillTint="33"/>
          </w:tcPr>
          <w:p w14:paraId="7DA435AD" w14:textId="77777777" w:rsidR="00EB1F44" w:rsidRPr="00DC47E4" w:rsidRDefault="00EB1F44" w:rsidP="00341A2E">
            <w:pPr>
              <w:pStyle w:val="question"/>
              <w:rPr>
                <w:rStyle w:val="SubtleEmphasis"/>
                <w:b w:val="0"/>
                <w:i w:val="0"/>
                <w:sz w:val="16"/>
              </w:rPr>
            </w:pPr>
            <w:r>
              <w:rPr>
                <w:rStyle w:val="SubtleEmphasis"/>
                <w:b w:val="0"/>
                <w:i w:val="0"/>
                <w:sz w:val="16"/>
              </w:rPr>
              <w:t xml:space="preserve">Host </w:t>
            </w:r>
            <w:r w:rsidRPr="00DC47E4">
              <w:rPr>
                <w:rStyle w:val="SubtleEmphasis"/>
                <w:b w:val="0"/>
                <w:i w:val="0"/>
                <w:sz w:val="16"/>
              </w:rPr>
              <w:t>Class</w:t>
            </w:r>
          </w:p>
        </w:tc>
        <w:tc>
          <w:tcPr>
            <w:tcW w:w="1967" w:type="pct"/>
            <w:shd w:val="clear" w:color="auto" w:fill="DAEEF3" w:themeFill="accent5" w:themeFillTint="33"/>
          </w:tcPr>
          <w:p w14:paraId="1FAC35D8" w14:textId="77777777" w:rsidR="00EB1F44" w:rsidRPr="00DC47E4" w:rsidRDefault="00EB1F44" w:rsidP="00341A2E">
            <w:pPr>
              <w:pStyle w:val="question"/>
              <w:rPr>
                <w:rStyle w:val="SubtleEmphasis"/>
                <w:b w:val="0"/>
                <w:i w:val="0"/>
                <w:sz w:val="16"/>
              </w:rPr>
            </w:pPr>
            <w:r w:rsidRPr="00DC47E4">
              <w:rPr>
                <w:rStyle w:val="SubtleEmphasis"/>
                <w:b w:val="0"/>
                <w:i w:val="0"/>
                <w:sz w:val="16"/>
              </w:rPr>
              <w:t>Host (</w:t>
            </w:r>
            <w:r>
              <w:rPr>
                <w:rStyle w:val="SubtleEmphasis"/>
                <w:b w:val="0"/>
                <w:i w:val="0"/>
                <w:sz w:val="16"/>
              </w:rPr>
              <w:t>s</w:t>
            </w:r>
            <w:r w:rsidRPr="00DC47E4">
              <w:rPr>
                <w:rStyle w:val="SubtleEmphasis"/>
                <w:b w:val="0"/>
                <w:i w:val="0"/>
                <w:sz w:val="16"/>
              </w:rPr>
              <w:t>elect all that apply)</w:t>
            </w:r>
          </w:p>
        </w:tc>
        <w:tc>
          <w:tcPr>
            <w:tcW w:w="1968" w:type="pct"/>
            <w:shd w:val="clear" w:color="auto" w:fill="DAEEF3" w:themeFill="accent5" w:themeFillTint="33"/>
          </w:tcPr>
          <w:p w14:paraId="2C9A6D05" w14:textId="77777777" w:rsidR="00EB1F44" w:rsidRPr="00DC47E4" w:rsidRDefault="00EB1F44" w:rsidP="00341A2E">
            <w:pPr>
              <w:pStyle w:val="question"/>
              <w:rPr>
                <w:rStyle w:val="SubtleEmphasis"/>
                <w:b w:val="0"/>
                <w:i w:val="0"/>
                <w:sz w:val="16"/>
              </w:rPr>
            </w:pPr>
            <w:r w:rsidRPr="00DC47E4">
              <w:rPr>
                <w:rStyle w:val="SubtleEmphasis"/>
                <w:b w:val="0"/>
                <w:i w:val="0"/>
                <w:sz w:val="16"/>
              </w:rPr>
              <w:t>Vector</w:t>
            </w:r>
            <w:r>
              <w:rPr>
                <w:rStyle w:val="SubtleEmphasis"/>
                <w:b w:val="0"/>
                <w:i w:val="0"/>
                <w:sz w:val="16"/>
              </w:rPr>
              <w:t>s</w:t>
            </w:r>
            <w:r w:rsidRPr="00DC47E4">
              <w:rPr>
                <w:rStyle w:val="SubtleEmphasis"/>
                <w:b w:val="0"/>
                <w:i w:val="0"/>
                <w:sz w:val="16"/>
              </w:rPr>
              <w:t xml:space="preserve"> (</w:t>
            </w:r>
            <w:r>
              <w:rPr>
                <w:rStyle w:val="SubtleEmphasis"/>
                <w:b w:val="0"/>
                <w:i w:val="0"/>
                <w:sz w:val="16"/>
              </w:rPr>
              <w:t>s</w:t>
            </w:r>
            <w:r w:rsidRPr="00DC47E4">
              <w:rPr>
                <w:rStyle w:val="SubtleEmphasis"/>
                <w:b w:val="0"/>
                <w:i w:val="0"/>
                <w:sz w:val="16"/>
              </w:rPr>
              <w:t>elect all that apply)</w:t>
            </w:r>
          </w:p>
        </w:tc>
      </w:tr>
      <w:tr w:rsidR="00EB1F44" w:rsidRPr="00E81002" w14:paraId="114ED0C4" w14:textId="77777777" w:rsidTr="00EB1F44">
        <w:tc>
          <w:tcPr>
            <w:tcW w:w="431" w:type="pct"/>
            <w:shd w:val="clear" w:color="auto" w:fill="auto"/>
          </w:tcPr>
          <w:p w14:paraId="4E8248D5"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1</w:t>
            </w:r>
          </w:p>
        </w:tc>
        <w:tc>
          <w:tcPr>
            <w:tcW w:w="634" w:type="pct"/>
            <w:shd w:val="clear" w:color="auto" w:fill="auto"/>
          </w:tcPr>
          <w:p w14:paraId="7730F0E3"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Bacteria</w:t>
            </w:r>
          </w:p>
        </w:tc>
        <w:tc>
          <w:tcPr>
            <w:tcW w:w="1967" w:type="pct"/>
            <w:shd w:val="clear" w:color="auto" w:fill="auto"/>
          </w:tcPr>
          <w:p w14:paraId="2B9628AE" w14:textId="77777777" w:rsidR="00EB1F44" w:rsidRPr="00D90163" w:rsidRDefault="00EB1F44" w:rsidP="00341A2E">
            <w:pPr>
              <w:rPr>
                <w:rFonts w:asciiTheme="minorHAnsi" w:hAnsiTheme="minorHAnsi" w:cstheme="minorHAnsi"/>
              </w:rPr>
            </w:pPr>
            <w:r w:rsidRPr="0073317B">
              <w:rPr>
                <w:rFonts w:ascii="Segoe UI Symbol" w:eastAsia="MS Gothic" w:hAnsi="Segoe UI Symbol" w:cs="Segoe UI Symbol"/>
                <w:sz w:val="16"/>
              </w:rPr>
              <w:fldChar w:fldCharType="begin">
                <w:ffData>
                  <w:name w:val="Check203"/>
                  <w:enabled/>
                  <w:calcOnExit w:val="0"/>
                  <w:checkBox>
                    <w:sizeAuto/>
                    <w:default w:val="0"/>
                  </w:checkBox>
                </w:ffData>
              </w:fldChar>
            </w:r>
            <w:r w:rsidRPr="0073317B">
              <w:rPr>
                <w:rFonts w:ascii="Segoe UI Symbol" w:eastAsia="MS Gothic" w:hAnsi="Segoe UI Symbol" w:cs="Segoe UI Symbol"/>
                <w:sz w:val="16"/>
              </w:rPr>
              <w:instrText xml:space="preserve"> FORMCHECKBOX </w:instrText>
            </w:r>
            <w:r w:rsidR="00C54860">
              <w:rPr>
                <w:rFonts w:ascii="Segoe UI Symbol" w:eastAsia="MS Gothic" w:hAnsi="Segoe UI Symbol" w:cs="Segoe UI Symbol"/>
                <w:sz w:val="16"/>
              </w:rPr>
            </w:r>
            <w:r w:rsidR="00C54860">
              <w:rPr>
                <w:rFonts w:ascii="Segoe UI Symbol" w:eastAsia="MS Gothic" w:hAnsi="Segoe UI Symbol" w:cs="Segoe UI Symbol"/>
                <w:sz w:val="16"/>
              </w:rPr>
              <w:fldChar w:fldCharType="separate"/>
            </w:r>
            <w:r w:rsidRPr="0073317B">
              <w:rPr>
                <w:rFonts w:ascii="Segoe UI Symbol" w:eastAsia="MS Gothic" w:hAnsi="Segoe UI Symbol" w:cs="Segoe UI Symbol"/>
                <w:sz w:val="16"/>
              </w:rPr>
              <w:fldChar w:fldCharType="end"/>
            </w:r>
            <w:r>
              <w:rPr>
                <w:rFonts w:ascii="Segoe UI Symbol" w:eastAsia="MS Gothic" w:hAnsi="Segoe UI Symbol" w:cs="Segoe UI Symbol"/>
              </w:rPr>
              <w:t xml:space="preserve"> </w:t>
            </w:r>
            <w:r w:rsidRPr="00D90163">
              <w:rPr>
                <w:rFonts w:asciiTheme="minorHAnsi" w:hAnsiTheme="minorHAnsi" w:cstheme="minorHAnsi"/>
                <w:i/>
              </w:rPr>
              <w:t xml:space="preserve">Escherichia coli </w:t>
            </w:r>
            <w:r w:rsidRPr="00D90163">
              <w:rPr>
                <w:rFonts w:asciiTheme="minorHAnsi" w:hAnsiTheme="minorHAnsi" w:cstheme="minorHAnsi"/>
              </w:rPr>
              <w:t xml:space="preserve">K12, </w:t>
            </w:r>
            <w:r w:rsidRPr="00D90163">
              <w:rPr>
                <w:rFonts w:asciiTheme="minorHAnsi" w:hAnsiTheme="minorHAnsi" w:cstheme="minorHAnsi"/>
                <w:i/>
              </w:rPr>
              <w:t xml:space="preserve">E. coli </w:t>
            </w:r>
            <w:r w:rsidRPr="00D90163">
              <w:rPr>
                <w:rFonts w:asciiTheme="minorHAnsi" w:hAnsiTheme="minorHAnsi" w:cstheme="minorHAnsi"/>
              </w:rPr>
              <w:t xml:space="preserve">B, </w:t>
            </w:r>
            <w:r w:rsidRPr="00D90163">
              <w:rPr>
                <w:rFonts w:asciiTheme="minorHAnsi" w:hAnsiTheme="minorHAnsi" w:cstheme="minorHAnsi"/>
                <w:i/>
              </w:rPr>
              <w:t xml:space="preserve">E. coli </w:t>
            </w:r>
            <w:r w:rsidRPr="00D90163">
              <w:rPr>
                <w:rFonts w:asciiTheme="minorHAnsi" w:hAnsiTheme="minorHAnsi" w:cstheme="minorHAnsi"/>
              </w:rPr>
              <w:t xml:space="preserve">C or </w:t>
            </w:r>
            <w:r w:rsidRPr="00D90163">
              <w:rPr>
                <w:rFonts w:asciiTheme="minorHAnsi" w:hAnsiTheme="minorHAnsi" w:cstheme="minorHAnsi"/>
                <w:i/>
              </w:rPr>
              <w:t xml:space="preserve">E. coli </w:t>
            </w:r>
            <w:proofErr w:type="spellStart"/>
            <w:r w:rsidRPr="00D90163">
              <w:rPr>
                <w:rFonts w:asciiTheme="minorHAnsi" w:hAnsiTheme="minorHAnsi" w:cstheme="minorHAnsi"/>
              </w:rPr>
              <w:t>Nissle</w:t>
            </w:r>
            <w:proofErr w:type="spellEnd"/>
            <w:r w:rsidRPr="00D90163">
              <w:rPr>
                <w:rFonts w:asciiTheme="minorHAnsi" w:hAnsiTheme="minorHAnsi" w:cstheme="minorHAnsi"/>
              </w:rPr>
              <w:t xml:space="preserve"> 1917—any derivative that does not contain:</w:t>
            </w:r>
          </w:p>
          <w:p w14:paraId="3AA36A90" w14:textId="77777777" w:rsidR="00EB1F44" w:rsidRPr="00D90163" w:rsidRDefault="00EB1F44" w:rsidP="00341A2E">
            <w:pPr>
              <w:pStyle w:val="ListParagraph"/>
              <w:numPr>
                <w:ilvl w:val="1"/>
                <w:numId w:val="30"/>
              </w:numPr>
              <w:ind w:left="453"/>
              <w:rPr>
                <w:rFonts w:asciiTheme="minorHAnsi" w:hAnsiTheme="minorHAnsi" w:cstheme="minorHAnsi"/>
              </w:rPr>
            </w:pPr>
            <w:proofErr w:type="spellStart"/>
            <w:r w:rsidRPr="00D90163">
              <w:rPr>
                <w:rFonts w:asciiTheme="minorHAnsi" w:hAnsiTheme="minorHAnsi" w:cstheme="minorHAnsi"/>
              </w:rPr>
              <w:t>generalised</w:t>
            </w:r>
            <w:proofErr w:type="spellEnd"/>
            <w:r w:rsidRPr="00D90163">
              <w:rPr>
                <w:rFonts w:asciiTheme="minorHAnsi" w:hAnsiTheme="minorHAnsi" w:cstheme="minorHAnsi"/>
              </w:rPr>
              <w:t xml:space="preserve"> transducing phages; or</w:t>
            </w:r>
          </w:p>
          <w:p w14:paraId="2A3BD780" w14:textId="77777777" w:rsidR="00EB1F44" w:rsidRPr="00D90163" w:rsidRDefault="00EB1F44" w:rsidP="00341A2E">
            <w:pPr>
              <w:pStyle w:val="ListParagraph"/>
              <w:numPr>
                <w:ilvl w:val="1"/>
                <w:numId w:val="30"/>
              </w:numPr>
              <w:ind w:left="453"/>
              <w:rPr>
                <w:rFonts w:asciiTheme="minorHAnsi" w:hAnsiTheme="minorHAnsi" w:cstheme="minorHAnsi"/>
              </w:rPr>
            </w:pPr>
            <w:r w:rsidRPr="00D90163">
              <w:rPr>
                <w:rFonts w:asciiTheme="minorHAnsi" w:hAnsiTheme="minorHAnsi" w:cstheme="minorHAnsi"/>
              </w:rPr>
              <w:t>genes able to complement the conjugation defect in a non</w:t>
            </w:r>
            <w:r w:rsidRPr="00D90163">
              <w:rPr>
                <w:rFonts w:asciiTheme="minorHAnsi" w:hAnsiTheme="minorHAnsi" w:cstheme="minorHAnsi"/>
              </w:rPr>
              <w:noBreakHyphen/>
              <w:t>conjugative plasmid</w:t>
            </w:r>
          </w:p>
        </w:tc>
        <w:tc>
          <w:tcPr>
            <w:tcW w:w="1968" w:type="pct"/>
            <w:shd w:val="clear" w:color="auto" w:fill="auto"/>
          </w:tcPr>
          <w:p w14:paraId="54C72463"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73317B">
              <w:rPr>
                <w:rFonts w:ascii="MS Gothic" w:eastAsia="MS Gothic" w:hAnsi="MS Gothic" w:cstheme="minorHAnsi"/>
                <w:color w:val="000000"/>
                <w:sz w:val="16"/>
                <w:lang w:eastAsia="en-AU"/>
              </w:rPr>
              <w:fldChar w:fldCharType="begin">
                <w:ffData>
                  <w:name w:val="Check204"/>
                  <w:enabled/>
                  <w:calcOnExit w:val="0"/>
                  <w:checkBox>
                    <w:sizeAuto/>
                    <w:default w:val="0"/>
                  </w:checkBox>
                </w:ffData>
              </w:fldChar>
            </w:r>
            <w:r w:rsidRPr="0073317B">
              <w:rPr>
                <w:rFonts w:ascii="MS Gothic" w:eastAsia="MS Gothic" w:hAnsi="MS Gothic" w:cstheme="minorHAnsi"/>
                <w:color w:val="000000"/>
                <w:sz w:val="16"/>
                <w:lang w:eastAsia="en-AU"/>
              </w:rPr>
              <w:instrText xml:space="preserve"> </w:instrText>
            </w:r>
            <w:r w:rsidRPr="0073317B">
              <w:rPr>
                <w:rFonts w:ascii="MS Gothic" w:eastAsia="MS Gothic" w:hAnsi="MS Gothic" w:cstheme="minorHAnsi" w:hint="eastAsia"/>
                <w:color w:val="000000"/>
                <w:sz w:val="16"/>
                <w:lang w:eastAsia="en-AU"/>
              </w:rPr>
              <w:instrText>FORMCHECKBOX</w:instrText>
            </w:r>
            <w:r w:rsidRPr="0073317B">
              <w:rPr>
                <w:rFonts w:ascii="MS Gothic" w:eastAsia="MS Gothic" w:hAnsi="MS Gothic" w:cstheme="minorHAnsi"/>
                <w:color w:val="000000"/>
                <w:sz w:val="16"/>
                <w:lang w:eastAsia="en-AU"/>
              </w:rPr>
              <w:instrText xml:space="preserve"> </w:instrText>
            </w:r>
            <w:r w:rsidR="00C54860">
              <w:rPr>
                <w:rFonts w:ascii="MS Gothic" w:eastAsia="MS Gothic" w:hAnsi="MS Gothic" w:cstheme="minorHAnsi"/>
                <w:color w:val="000000"/>
                <w:sz w:val="16"/>
                <w:lang w:eastAsia="en-AU"/>
              </w:rPr>
            </w:r>
            <w:r w:rsidR="00C54860">
              <w:rPr>
                <w:rFonts w:ascii="MS Gothic" w:eastAsia="MS Gothic" w:hAnsi="MS Gothic" w:cstheme="minorHAnsi"/>
                <w:color w:val="000000"/>
                <w:sz w:val="16"/>
                <w:lang w:eastAsia="en-AU"/>
              </w:rPr>
              <w:fldChar w:fldCharType="separate"/>
            </w:r>
            <w:r w:rsidRPr="0073317B">
              <w:rPr>
                <w:rFonts w:ascii="MS Gothic" w:eastAsia="MS Gothic" w:hAnsi="MS Gothic" w:cstheme="minorHAnsi"/>
                <w:color w:val="000000"/>
                <w:sz w:val="16"/>
                <w:lang w:eastAsia="en-AU"/>
              </w:rPr>
              <w:fldChar w:fldCharType="end"/>
            </w:r>
            <w:r w:rsidRPr="0073317B">
              <w:rPr>
                <w:rFonts w:asciiTheme="minorHAnsi" w:hAnsiTheme="minorHAnsi" w:cstheme="minorHAnsi"/>
                <w:color w:val="000000"/>
                <w:sz w:val="16"/>
                <w:lang w:eastAsia="en-AU"/>
              </w:rPr>
              <w:t xml:space="preserve"> </w:t>
            </w:r>
            <w:r w:rsidRPr="00D90163">
              <w:rPr>
                <w:rFonts w:asciiTheme="minorHAnsi" w:hAnsiTheme="minorHAnsi" w:cstheme="minorHAnsi"/>
                <w:color w:val="000000"/>
                <w:lang w:eastAsia="en-AU"/>
              </w:rPr>
              <w:t xml:space="preserve"> non</w:t>
            </w:r>
            <w:r w:rsidRPr="00D90163">
              <w:rPr>
                <w:rFonts w:asciiTheme="minorHAnsi" w:hAnsiTheme="minorHAnsi" w:cstheme="minorHAnsi"/>
                <w:color w:val="000000"/>
                <w:lang w:eastAsia="en-AU"/>
              </w:rPr>
              <w:noBreakHyphen/>
              <w:t>conjugative plasmids;</w:t>
            </w:r>
          </w:p>
          <w:p w14:paraId="76CBD077"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73317B">
              <w:rPr>
                <w:rFonts w:ascii="Segoe UI Symbol" w:eastAsia="MS Gothic" w:hAnsi="Segoe UI Symbol" w:cs="Segoe UI Symbol"/>
                <w:color w:val="000000"/>
                <w:sz w:val="16"/>
                <w:lang w:eastAsia="en-AU"/>
              </w:rPr>
              <w:fldChar w:fldCharType="begin">
                <w:ffData>
                  <w:name w:val="Check205"/>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Pr>
                <w:rFonts w:ascii="Segoe UI Symbol" w:eastAsia="MS Gothic" w:hAnsi="Segoe UI Symbol" w:cs="Segoe UI Symbol"/>
                <w:color w:val="000000"/>
                <w:lang w:eastAsia="en-AU"/>
              </w:rPr>
              <w:t xml:space="preserve">  </w:t>
            </w:r>
            <w:r w:rsidRPr="00D90163">
              <w:rPr>
                <w:rFonts w:asciiTheme="minorHAnsi" w:hAnsiTheme="minorHAnsi" w:cstheme="minorHAnsi"/>
                <w:color w:val="000000"/>
                <w:lang w:eastAsia="en-AU"/>
              </w:rPr>
              <w:t>lambda bacteriophage;</w:t>
            </w:r>
          </w:p>
          <w:p w14:paraId="040951A8"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73317B">
              <w:rPr>
                <w:rFonts w:ascii="Segoe UI Symbol" w:eastAsia="MS Gothic" w:hAnsi="Segoe UI Symbol" w:cs="Segoe UI Symbol"/>
                <w:color w:val="000000"/>
                <w:sz w:val="16"/>
                <w:lang w:eastAsia="en-AU"/>
              </w:rPr>
              <w:fldChar w:fldCharType="begin">
                <w:ffData>
                  <w:name w:val="Check206"/>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Pr>
                <w:rFonts w:ascii="Segoe UI Symbol" w:eastAsia="MS Gothic" w:hAnsi="Segoe UI Symbol" w:cs="Segoe UI Symbol"/>
                <w:color w:val="000000"/>
                <w:lang w:eastAsia="en-AU"/>
              </w:rPr>
              <w:t xml:space="preserve">  </w:t>
            </w:r>
            <w:r w:rsidRPr="00D90163">
              <w:rPr>
                <w:rFonts w:asciiTheme="minorHAnsi" w:hAnsiTheme="minorHAnsi" w:cstheme="minorHAnsi"/>
                <w:color w:val="000000"/>
                <w:lang w:eastAsia="en-AU"/>
              </w:rPr>
              <w:t>lambdoid bacteriophage;</w:t>
            </w:r>
          </w:p>
          <w:p w14:paraId="748E4736" w14:textId="77777777" w:rsidR="00EB1F44" w:rsidRPr="00D90163" w:rsidRDefault="00EB1F44" w:rsidP="00341A2E">
            <w:pPr>
              <w:pStyle w:val="question"/>
              <w:rPr>
                <w:rFonts w:asciiTheme="minorHAnsi" w:hAnsiTheme="minorHAnsi" w:cstheme="minorHAnsi"/>
                <w:sz w:val="20"/>
              </w:rPr>
            </w:pPr>
            <w:r w:rsidRPr="0073317B">
              <w:rPr>
                <w:rFonts w:ascii="Segoe UI Symbol" w:eastAsia="MS Gothic" w:hAnsi="Segoe UI Symbol" w:cs="Segoe UI Symbol"/>
                <w:color w:val="000000"/>
                <w:sz w:val="16"/>
                <w:lang w:eastAsia="en-AU"/>
              </w:rPr>
              <w:fldChar w:fldCharType="begin">
                <w:ffData>
                  <w:name w:val="Check207"/>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sidRPr="00D90163">
              <w:rPr>
                <w:rFonts w:asciiTheme="minorHAnsi" w:hAnsiTheme="minorHAnsi" w:cstheme="minorHAnsi"/>
                <w:color w:val="000000"/>
                <w:sz w:val="20"/>
                <w:lang w:eastAsia="en-AU"/>
              </w:rPr>
              <w:t xml:space="preserve">  </w:t>
            </w:r>
            <w:proofErr w:type="spellStart"/>
            <w:r w:rsidRPr="00D90163">
              <w:rPr>
                <w:rFonts w:asciiTheme="minorHAnsi" w:hAnsiTheme="minorHAnsi" w:cstheme="minorHAnsi"/>
                <w:color w:val="000000"/>
                <w:sz w:val="20"/>
                <w:lang w:eastAsia="en-AU"/>
              </w:rPr>
              <w:t>Fd</w:t>
            </w:r>
            <w:proofErr w:type="spellEnd"/>
            <w:r w:rsidRPr="00D90163">
              <w:rPr>
                <w:rFonts w:asciiTheme="minorHAnsi" w:hAnsiTheme="minorHAnsi" w:cstheme="minorHAnsi"/>
                <w:color w:val="000000"/>
                <w:sz w:val="20"/>
                <w:lang w:eastAsia="en-AU"/>
              </w:rPr>
              <w:t>, F1 or M13 bacteriophage</w:t>
            </w:r>
          </w:p>
        </w:tc>
      </w:tr>
      <w:tr w:rsidR="00EB1F44" w:rsidRPr="00E81002" w14:paraId="305EF641" w14:textId="77777777" w:rsidTr="00EB1F44">
        <w:tc>
          <w:tcPr>
            <w:tcW w:w="431" w:type="pct"/>
            <w:shd w:val="clear" w:color="auto" w:fill="auto"/>
          </w:tcPr>
          <w:p w14:paraId="17ABA348"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2</w:t>
            </w:r>
          </w:p>
        </w:tc>
        <w:tc>
          <w:tcPr>
            <w:tcW w:w="634" w:type="pct"/>
            <w:shd w:val="clear" w:color="auto" w:fill="auto"/>
          </w:tcPr>
          <w:p w14:paraId="2EA3BDD9"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Bacteria</w:t>
            </w:r>
          </w:p>
        </w:tc>
        <w:tc>
          <w:tcPr>
            <w:tcW w:w="1967" w:type="pct"/>
            <w:shd w:val="clear" w:color="auto" w:fill="auto"/>
          </w:tcPr>
          <w:p w14:paraId="5AB70C9D" w14:textId="77777777" w:rsidR="00EB1F44" w:rsidRPr="00D90163" w:rsidRDefault="00EB1F44" w:rsidP="00341A2E">
            <w:pPr>
              <w:spacing w:before="60" w:line="240" w:lineRule="atLeast"/>
              <w:rPr>
                <w:rFonts w:asciiTheme="minorHAnsi" w:hAnsiTheme="minorHAnsi" w:cstheme="minorHAnsi"/>
                <w:color w:val="000000"/>
                <w:lang w:eastAsia="en-AU"/>
              </w:rPr>
            </w:pPr>
            <w:r w:rsidRPr="0073317B">
              <w:rPr>
                <w:rFonts w:ascii="Segoe UI Symbol" w:eastAsia="MS Gothic" w:hAnsi="Segoe UI Symbol" w:cs="Segoe UI Symbol"/>
                <w:iCs/>
                <w:color w:val="000000"/>
                <w:sz w:val="16"/>
                <w:lang w:eastAsia="en-AU"/>
              </w:rPr>
              <w:fldChar w:fldCharType="begin">
                <w:ffData>
                  <w:name w:val="Check210"/>
                  <w:enabled/>
                  <w:calcOnExit w:val="0"/>
                  <w:checkBox>
                    <w:sizeAuto/>
                    <w:default w:val="0"/>
                  </w:checkBox>
                </w:ffData>
              </w:fldChar>
            </w:r>
            <w:r w:rsidRPr="0073317B">
              <w:rPr>
                <w:rFonts w:ascii="Segoe UI Symbol" w:eastAsia="MS Gothic" w:hAnsi="Segoe UI Symbol" w:cs="Segoe UI Symbol"/>
                <w:iCs/>
                <w:color w:val="000000"/>
                <w:sz w:val="16"/>
                <w:lang w:eastAsia="en-AU"/>
              </w:rPr>
              <w:instrText xml:space="preserve"> FORMCHECKBOX </w:instrText>
            </w:r>
            <w:r w:rsidR="00C54860">
              <w:rPr>
                <w:rFonts w:ascii="Segoe UI Symbol" w:eastAsia="MS Gothic" w:hAnsi="Segoe UI Symbol" w:cs="Segoe UI Symbol"/>
                <w:iCs/>
                <w:color w:val="000000"/>
                <w:sz w:val="16"/>
                <w:lang w:eastAsia="en-AU"/>
              </w:rPr>
            </w:r>
            <w:r w:rsidR="00C54860">
              <w:rPr>
                <w:rFonts w:ascii="Segoe UI Symbol" w:eastAsia="MS Gothic" w:hAnsi="Segoe UI Symbol" w:cs="Segoe UI Symbol"/>
                <w:iCs/>
                <w:color w:val="000000"/>
                <w:sz w:val="16"/>
                <w:lang w:eastAsia="en-AU"/>
              </w:rPr>
              <w:fldChar w:fldCharType="separate"/>
            </w:r>
            <w:r w:rsidRPr="0073317B">
              <w:rPr>
                <w:rFonts w:ascii="Segoe UI Symbol" w:eastAsia="MS Gothic" w:hAnsi="Segoe UI Symbol" w:cs="Segoe UI Symbol"/>
                <w:iCs/>
                <w:color w:val="000000"/>
                <w:sz w:val="16"/>
                <w:lang w:eastAsia="en-AU"/>
              </w:rPr>
              <w:fldChar w:fldCharType="end"/>
            </w:r>
            <w:r>
              <w:rPr>
                <w:rFonts w:ascii="Segoe UI Symbol" w:eastAsia="MS Gothic" w:hAnsi="Segoe UI Symbol" w:cs="Segoe UI Symbol"/>
                <w:iCs/>
                <w:color w:val="000000"/>
                <w:lang w:eastAsia="en-AU"/>
              </w:rPr>
              <w:t xml:space="preserve"> </w:t>
            </w:r>
            <w:r w:rsidRPr="00D90163">
              <w:rPr>
                <w:rFonts w:asciiTheme="minorHAnsi" w:hAnsiTheme="minorHAnsi" w:cstheme="minorHAnsi"/>
                <w:i/>
                <w:iCs/>
                <w:color w:val="000000"/>
                <w:lang w:eastAsia="en-AU"/>
              </w:rPr>
              <w:t>Bacillus—</w:t>
            </w:r>
            <w:proofErr w:type="spellStart"/>
            <w:r w:rsidRPr="00D90163">
              <w:rPr>
                <w:rFonts w:asciiTheme="minorHAnsi" w:hAnsiTheme="minorHAnsi" w:cstheme="minorHAnsi"/>
                <w:color w:val="000000"/>
                <w:lang w:eastAsia="en-AU"/>
              </w:rPr>
              <w:t>asporogenic</w:t>
            </w:r>
            <w:proofErr w:type="spellEnd"/>
            <w:r w:rsidRPr="00D90163">
              <w:rPr>
                <w:rFonts w:asciiTheme="minorHAnsi" w:hAnsiTheme="minorHAnsi" w:cstheme="minorHAnsi"/>
                <w:color w:val="000000"/>
                <w:lang w:eastAsia="en-AU"/>
              </w:rPr>
              <w:t xml:space="preserve"> strains of the following species with a reversion frequency of less than 10</w:t>
            </w:r>
            <w:r w:rsidRPr="00D90163">
              <w:rPr>
                <w:rFonts w:asciiTheme="minorHAnsi" w:hAnsiTheme="minorHAnsi" w:cstheme="minorHAnsi"/>
                <w:color w:val="000000"/>
                <w:vertAlign w:val="superscript"/>
                <w:lang w:eastAsia="en-AU"/>
              </w:rPr>
              <w:t>–7</w:t>
            </w:r>
            <w:r w:rsidRPr="00D90163">
              <w:rPr>
                <w:rFonts w:asciiTheme="minorHAnsi" w:hAnsiTheme="minorHAnsi" w:cstheme="minorHAnsi"/>
                <w:color w:val="000000"/>
                <w:lang w:eastAsia="en-AU"/>
              </w:rPr>
              <w:t>:</w:t>
            </w:r>
          </w:p>
          <w:p w14:paraId="3B6BDA9F"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(a) </w:t>
            </w:r>
            <w:r w:rsidRPr="00D90163">
              <w:rPr>
                <w:rFonts w:asciiTheme="minorHAnsi" w:hAnsiTheme="minorHAnsi" w:cstheme="minorHAnsi"/>
                <w:i/>
                <w:iCs/>
                <w:color w:val="000000"/>
                <w:lang w:eastAsia="en-AU"/>
              </w:rPr>
              <w:t xml:space="preserve">B. </w:t>
            </w:r>
            <w:proofErr w:type="spellStart"/>
            <w:r w:rsidRPr="00D90163">
              <w:rPr>
                <w:rFonts w:asciiTheme="minorHAnsi" w:hAnsiTheme="minorHAnsi" w:cstheme="minorHAnsi"/>
                <w:i/>
                <w:iCs/>
                <w:color w:val="000000"/>
                <w:lang w:eastAsia="en-AU"/>
              </w:rPr>
              <w:t>amyloliquefaciens</w:t>
            </w:r>
            <w:proofErr w:type="spellEnd"/>
            <w:r w:rsidRPr="00D90163">
              <w:rPr>
                <w:rFonts w:asciiTheme="minorHAnsi" w:hAnsiTheme="minorHAnsi" w:cstheme="minorHAnsi"/>
                <w:color w:val="000000"/>
                <w:lang w:eastAsia="en-AU"/>
              </w:rPr>
              <w:t>;</w:t>
            </w:r>
          </w:p>
          <w:p w14:paraId="33AEDBB5"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(b) </w:t>
            </w:r>
            <w:r w:rsidRPr="00D90163">
              <w:rPr>
                <w:rFonts w:asciiTheme="minorHAnsi" w:hAnsiTheme="minorHAnsi" w:cstheme="minorHAnsi"/>
                <w:i/>
                <w:iCs/>
                <w:color w:val="000000"/>
                <w:lang w:eastAsia="en-AU"/>
              </w:rPr>
              <w:t>B. licheniformis</w:t>
            </w:r>
            <w:r w:rsidRPr="00D90163">
              <w:rPr>
                <w:rFonts w:asciiTheme="minorHAnsi" w:hAnsiTheme="minorHAnsi" w:cstheme="minorHAnsi"/>
                <w:color w:val="000000"/>
                <w:lang w:eastAsia="en-AU"/>
              </w:rPr>
              <w:t>;</w:t>
            </w:r>
          </w:p>
          <w:p w14:paraId="562F6F57"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(c) </w:t>
            </w:r>
            <w:r w:rsidRPr="00D90163">
              <w:rPr>
                <w:rFonts w:asciiTheme="minorHAnsi" w:hAnsiTheme="minorHAnsi" w:cstheme="minorHAnsi"/>
                <w:i/>
                <w:iCs/>
                <w:color w:val="000000"/>
                <w:lang w:eastAsia="en-AU"/>
              </w:rPr>
              <w:t xml:space="preserve">B. </w:t>
            </w:r>
            <w:proofErr w:type="spellStart"/>
            <w:r w:rsidRPr="00D90163">
              <w:rPr>
                <w:rFonts w:asciiTheme="minorHAnsi" w:hAnsiTheme="minorHAnsi" w:cstheme="minorHAnsi"/>
                <w:i/>
                <w:iCs/>
                <w:color w:val="000000"/>
                <w:lang w:eastAsia="en-AU"/>
              </w:rPr>
              <w:t>pumilus</w:t>
            </w:r>
            <w:proofErr w:type="spellEnd"/>
            <w:r w:rsidRPr="00D90163">
              <w:rPr>
                <w:rFonts w:asciiTheme="minorHAnsi" w:hAnsiTheme="minorHAnsi" w:cstheme="minorHAnsi"/>
                <w:color w:val="000000"/>
                <w:lang w:eastAsia="en-AU"/>
              </w:rPr>
              <w:t>;</w:t>
            </w:r>
          </w:p>
          <w:p w14:paraId="74CF4C78"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(d) </w:t>
            </w:r>
            <w:r w:rsidRPr="00D90163">
              <w:rPr>
                <w:rFonts w:asciiTheme="minorHAnsi" w:hAnsiTheme="minorHAnsi" w:cstheme="minorHAnsi"/>
                <w:i/>
                <w:iCs/>
                <w:color w:val="000000"/>
                <w:lang w:eastAsia="en-AU"/>
              </w:rPr>
              <w:t>B. subtilis</w:t>
            </w:r>
            <w:r w:rsidRPr="00D90163">
              <w:rPr>
                <w:rFonts w:asciiTheme="minorHAnsi" w:hAnsiTheme="minorHAnsi" w:cstheme="minorHAnsi"/>
                <w:color w:val="000000"/>
                <w:lang w:eastAsia="en-AU"/>
              </w:rPr>
              <w:t>;</w:t>
            </w:r>
          </w:p>
          <w:p w14:paraId="4FB59F10" w14:textId="77777777" w:rsidR="00EB1F44" w:rsidRPr="00D90163" w:rsidRDefault="00EB1F44" w:rsidP="00341A2E">
            <w:pPr>
              <w:pStyle w:val="question"/>
              <w:rPr>
                <w:rFonts w:asciiTheme="minorHAnsi" w:hAnsiTheme="minorHAnsi" w:cstheme="minorHAnsi"/>
                <w:sz w:val="20"/>
              </w:rPr>
            </w:pPr>
            <w:r w:rsidRPr="00D90163">
              <w:rPr>
                <w:rFonts w:asciiTheme="minorHAnsi" w:hAnsiTheme="minorHAnsi" w:cstheme="minorHAnsi"/>
                <w:color w:val="000000"/>
                <w:sz w:val="20"/>
                <w:lang w:eastAsia="en-AU"/>
              </w:rPr>
              <w:t>(e) </w:t>
            </w:r>
            <w:r w:rsidRPr="00D90163">
              <w:rPr>
                <w:rFonts w:asciiTheme="minorHAnsi" w:hAnsiTheme="minorHAnsi" w:cstheme="minorHAnsi"/>
                <w:i/>
                <w:iCs/>
                <w:color w:val="000000"/>
                <w:sz w:val="20"/>
                <w:lang w:eastAsia="en-AU"/>
              </w:rPr>
              <w:t>B. thuringiensis</w:t>
            </w:r>
          </w:p>
        </w:tc>
        <w:tc>
          <w:tcPr>
            <w:tcW w:w="1968" w:type="pct"/>
            <w:shd w:val="clear" w:color="auto" w:fill="auto"/>
          </w:tcPr>
          <w:p w14:paraId="05A4123E"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73317B">
              <w:rPr>
                <w:rFonts w:ascii="MS Gothic" w:eastAsia="MS Gothic" w:hAnsi="MS Gothic" w:cstheme="minorHAnsi"/>
                <w:color w:val="000000"/>
                <w:sz w:val="16"/>
                <w:lang w:eastAsia="en-AU"/>
              </w:rPr>
              <w:fldChar w:fldCharType="begin">
                <w:ffData>
                  <w:name w:val="Check208"/>
                  <w:enabled/>
                  <w:calcOnExit w:val="0"/>
                  <w:checkBox>
                    <w:sizeAuto/>
                    <w:default w:val="0"/>
                  </w:checkBox>
                </w:ffData>
              </w:fldChar>
            </w:r>
            <w:r w:rsidRPr="0073317B">
              <w:rPr>
                <w:rFonts w:ascii="MS Gothic" w:eastAsia="MS Gothic" w:hAnsi="MS Gothic" w:cstheme="minorHAnsi"/>
                <w:color w:val="000000"/>
                <w:sz w:val="16"/>
                <w:lang w:eastAsia="en-AU"/>
              </w:rPr>
              <w:instrText xml:space="preserve"> </w:instrText>
            </w:r>
            <w:r w:rsidRPr="0073317B">
              <w:rPr>
                <w:rFonts w:ascii="MS Gothic" w:eastAsia="MS Gothic" w:hAnsi="MS Gothic" w:cstheme="minorHAnsi" w:hint="eastAsia"/>
                <w:color w:val="000000"/>
                <w:sz w:val="16"/>
                <w:lang w:eastAsia="en-AU"/>
              </w:rPr>
              <w:instrText>FORMCHECKBOX</w:instrText>
            </w:r>
            <w:r w:rsidRPr="0073317B">
              <w:rPr>
                <w:rFonts w:ascii="MS Gothic" w:eastAsia="MS Gothic" w:hAnsi="MS Gothic" w:cstheme="minorHAnsi"/>
                <w:color w:val="000000"/>
                <w:sz w:val="16"/>
                <w:lang w:eastAsia="en-AU"/>
              </w:rPr>
              <w:instrText xml:space="preserve"> </w:instrText>
            </w:r>
            <w:r w:rsidR="00C54860">
              <w:rPr>
                <w:rFonts w:ascii="MS Gothic" w:eastAsia="MS Gothic" w:hAnsi="MS Gothic" w:cstheme="minorHAnsi"/>
                <w:color w:val="000000"/>
                <w:sz w:val="16"/>
                <w:lang w:eastAsia="en-AU"/>
              </w:rPr>
            </w:r>
            <w:r w:rsidR="00C54860">
              <w:rPr>
                <w:rFonts w:ascii="MS Gothic" w:eastAsia="MS Gothic" w:hAnsi="MS Gothic" w:cstheme="minorHAnsi"/>
                <w:color w:val="000000"/>
                <w:sz w:val="16"/>
                <w:lang w:eastAsia="en-AU"/>
              </w:rPr>
              <w:fldChar w:fldCharType="separate"/>
            </w:r>
            <w:r w:rsidRPr="0073317B">
              <w:rPr>
                <w:rFonts w:ascii="MS Gothic" w:eastAsia="MS Gothic" w:hAnsi="MS Gothic" w:cstheme="minorHAnsi"/>
                <w:color w:val="000000"/>
                <w:sz w:val="16"/>
                <w:lang w:eastAsia="en-AU"/>
              </w:rPr>
              <w:fldChar w:fldCharType="end"/>
            </w:r>
            <w:r w:rsidRPr="00D90163">
              <w:rPr>
                <w:rFonts w:asciiTheme="minorHAnsi" w:hAnsiTheme="minorHAnsi" w:cstheme="minorHAnsi"/>
                <w:color w:val="000000"/>
                <w:lang w:eastAsia="en-AU"/>
              </w:rPr>
              <w:t xml:space="preserve">  non</w:t>
            </w:r>
            <w:r w:rsidRPr="00D90163">
              <w:rPr>
                <w:rFonts w:asciiTheme="minorHAnsi" w:hAnsiTheme="minorHAnsi" w:cstheme="minorHAnsi"/>
                <w:color w:val="000000"/>
                <w:lang w:eastAsia="en-AU"/>
              </w:rPr>
              <w:noBreakHyphen/>
              <w:t>conjugative plasmids;</w:t>
            </w:r>
          </w:p>
          <w:p w14:paraId="025C7772"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73317B">
              <w:rPr>
                <w:rFonts w:ascii="MS Gothic" w:eastAsia="MS Gothic" w:hAnsi="MS Gothic" w:cstheme="minorHAnsi"/>
                <w:color w:val="000000"/>
                <w:sz w:val="16"/>
                <w:lang w:eastAsia="en-AU"/>
              </w:rPr>
              <w:fldChar w:fldCharType="begin">
                <w:ffData>
                  <w:name w:val="Check209"/>
                  <w:enabled/>
                  <w:calcOnExit w:val="0"/>
                  <w:checkBox>
                    <w:sizeAuto/>
                    <w:default w:val="0"/>
                  </w:checkBox>
                </w:ffData>
              </w:fldChar>
            </w:r>
            <w:r w:rsidRPr="0073317B">
              <w:rPr>
                <w:rFonts w:ascii="MS Gothic" w:eastAsia="MS Gothic" w:hAnsi="MS Gothic" w:cstheme="minorHAnsi"/>
                <w:color w:val="000000"/>
                <w:sz w:val="16"/>
                <w:lang w:eastAsia="en-AU"/>
              </w:rPr>
              <w:instrText xml:space="preserve"> </w:instrText>
            </w:r>
            <w:r w:rsidRPr="0073317B">
              <w:rPr>
                <w:rFonts w:ascii="MS Gothic" w:eastAsia="MS Gothic" w:hAnsi="MS Gothic" w:cstheme="minorHAnsi" w:hint="eastAsia"/>
                <w:color w:val="000000"/>
                <w:sz w:val="16"/>
                <w:lang w:eastAsia="en-AU"/>
              </w:rPr>
              <w:instrText>FORMCHECKBOX</w:instrText>
            </w:r>
            <w:r w:rsidRPr="0073317B">
              <w:rPr>
                <w:rFonts w:ascii="MS Gothic" w:eastAsia="MS Gothic" w:hAnsi="MS Gothic" w:cstheme="minorHAnsi"/>
                <w:color w:val="000000"/>
                <w:sz w:val="16"/>
                <w:lang w:eastAsia="en-AU"/>
              </w:rPr>
              <w:instrText xml:space="preserve"> </w:instrText>
            </w:r>
            <w:r w:rsidR="00C54860">
              <w:rPr>
                <w:rFonts w:ascii="MS Gothic" w:eastAsia="MS Gothic" w:hAnsi="MS Gothic" w:cstheme="minorHAnsi"/>
                <w:color w:val="000000"/>
                <w:sz w:val="16"/>
                <w:lang w:eastAsia="en-AU"/>
              </w:rPr>
            </w:r>
            <w:r w:rsidR="00C54860">
              <w:rPr>
                <w:rFonts w:ascii="MS Gothic" w:eastAsia="MS Gothic" w:hAnsi="MS Gothic" w:cstheme="minorHAnsi"/>
                <w:color w:val="000000"/>
                <w:sz w:val="16"/>
                <w:lang w:eastAsia="en-AU"/>
              </w:rPr>
              <w:fldChar w:fldCharType="separate"/>
            </w:r>
            <w:r w:rsidRPr="0073317B">
              <w:rPr>
                <w:rFonts w:ascii="MS Gothic" w:eastAsia="MS Gothic" w:hAnsi="MS Gothic" w:cstheme="minorHAnsi"/>
                <w:color w:val="000000"/>
                <w:sz w:val="16"/>
                <w:lang w:eastAsia="en-AU"/>
              </w:rPr>
              <w:fldChar w:fldCharType="end"/>
            </w:r>
            <w:r>
              <w:rPr>
                <w:rFonts w:ascii="MS Gothic" w:eastAsia="MS Gothic" w:hAnsi="MS Gothic" w:cstheme="minorHAnsi"/>
                <w:color w:val="000000"/>
                <w:lang w:eastAsia="en-AU"/>
              </w:rPr>
              <w:t xml:space="preserve"> </w:t>
            </w:r>
            <w:r w:rsidRPr="00D90163">
              <w:rPr>
                <w:rFonts w:asciiTheme="minorHAnsi" w:hAnsiTheme="minorHAnsi" w:cstheme="minorHAnsi"/>
                <w:color w:val="000000"/>
                <w:lang w:eastAsia="en-AU"/>
              </w:rPr>
              <w:t>other plasmids and phages whose host range does not include </w:t>
            </w:r>
            <w:r w:rsidRPr="00D90163">
              <w:rPr>
                <w:rFonts w:asciiTheme="minorHAnsi" w:hAnsiTheme="minorHAnsi" w:cstheme="minorHAnsi"/>
                <w:i/>
                <w:iCs/>
                <w:color w:val="000000"/>
                <w:lang w:eastAsia="en-AU"/>
              </w:rPr>
              <w:t>B. cereus</w:t>
            </w:r>
            <w:r w:rsidRPr="00D90163">
              <w:rPr>
                <w:rFonts w:asciiTheme="minorHAnsi" w:hAnsiTheme="minorHAnsi" w:cstheme="minorHAnsi"/>
                <w:color w:val="000000"/>
                <w:lang w:eastAsia="en-AU"/>
              </w:rPr>
              <w:t>, </w:t>
            </w:r>
            <w:r w:rsidRPr="00D90163">
              <w:rPr>
                <w:rFonts w:asciiTheme="minorHAnsi" w:hAnsiTheme="minorHAnsi" w:cstheme="minorHAnsi"/>
                <w:i/>
                <w:iCs/>
                <w:color w:val="000000"/>
                <w:lang w:eastAsia="en-AU"/>
              </w:rPr>
              <w:t>B. anthracis</w:t>
            </w:r>
            <w:r w:rsidRPr="00D90163">
              <w:rPr>
                <w:rFonts w:asciiTheme="minorHAnsi" w:hAnsiTheme="minorHAnsi" w:cstheme="minorHAnsi"/>
                <w:b/>
                <w:bCs/>
                <w:color w:val="000000"/>
                <w:lang w:eastAsia="en-AU"/>
              </w:rPr>
              <w:t> </w:t>
            </w:r>
            <w:r w:rsidRPr="00D90163">
              <w:rPr>
                <w:rFonts w:asciiTheme="minorHAnsi" w:hAnsiTheme="minorHAnsi" w:cstheme="minorHAnsi"/>
                <w:color w:val="000000"/>
                <w:lang w:eastAsia="en-AU"/>
              </w:rPr>
              <w:t>or any other pathogenic strain of </w:t>
            </w:r>
            <w:r w:rsidRPr="00D90163">
              <w:rPr>
                <w:rFonts w:asciiTheme="minorHAnsi" w:hAnsiTheme="minorHAnsi" w:cstheme="minorHAnsi"/>
                <w:i/>
                <w:iCs/>
                <w:color w:val="000000"/>
                <w:lang w:eastAsia="en-AU"/>
              </w:rPr>
              <w:t>Bacillus</w:t>
            </w:r>
          </w:p>
        </w:tc>
      </w:tr>
      <w:tr w:rsidR="00EB1F44" w:rsidRPr="00E81002" w14:paraId="70F97C3A" w14:textId="77777777" w:rsidTr="00EB1F44">
        <w:tc>
          <w:tcPr>
            <w:tcW w:w="431" w:type="pct"/>
            <w:shd w:val="clear" w:color="auto" w:fill="auto"/>
          </w:tcPr>
          <w:p w14:paraId="4619EB0A"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3</w:t>
            </w:r>
          </w:p>
        </w:tc>
        <w:tc>
          <w:tcPr>
            <w:tcW w:w="634" w:type="pct"/>
            <w:shd w:val="clear" w:color="auto" w:fill="auto"/>
          </w:tcPr>
          <w:p w14:paraId="6B5ABDCA"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Bacteria</w:t>
            </w:r>
          </w:p>
        </w:tc>
        <w:tc>
          <w:tcPr>
            <w:tcW w:w="1967" w:type="pct"/>
            <w:shd w:val="clear" w:color="auto" w:fill="auto"/>
          </w:tcPr>
          <w:p w14:paraId="132FE273" w14:textId="77777777" w:rsidR="00EB1F44" w:rsidRPr="00D90163" w:rsidRDefault="00EB1F44" w:rsidP="00341A2E">
            <w:pPr>
              <w:pStyle w:val="question"/>
              <w:rPr>
                <w:rFonts w:asciiTheme="minorHAnsi" w:hAnsiTheme="minorHAnsi" w:cstheme="minorHAnsi"/>
                <w:sz w:val="20"/>
              </w:rPr>
            </w:pPr>
            <w:r w:rsidRPr="0073317B">
              <w:rPr>
                <w:rFonts w:ascii="Segoe UI Symbol" w:eastAsia="MS Gothic" w:hAnsi="Segoe UI Symbol" w:cs="Segoe UI Symbol"/>
                <w:sz w:val="16"/>
              </w:rPr>
              <w:fldChar w:fldCharType="begin">
                <w:ffData>
                  <w:name w:val="Check211"/>
                  <w:enabled/>
                  <w:calcOnExit w:val="0"/>
                  <w:checkBox>
                    <w:sizeAuto/>
                    <w:default w:val="0"/>
                  </w:checkBox>
                </w:ffData>
              </w:fldChar>
            </w:r>
            <w:r w:rsidRPr="0073317B">
              <w:rPr>
                <w:rFonts w:ascii="Segoe UI Symbol" w:eastAsia="MS Gothic" w:hAnsi="Segoe UI Symbol" w:cs="Segoe UI Symbol"/>
                <w:sz w:val="16"/>
              </w:rPr>
              <w:instrText xml:space="preserve"> FORMCHECKBOX </w:instrText>
            </w:r>
            <w:r w:rsidR="00C54860">
              <w:rPr>
                <w:rFonts w:ascii="Segoe UI Symbol" w:eastAsia="MS Gothic" w:hAnsi="Segoe UI Symbol" w:cs="Segoe UI Symbol"/>
                <w:sz w:val="16"/>
              </w:rPr>
            </w:r>
            <w:r w:rsidR="00C54860">
              <w:rPr>
                <w:rFonts w:ascii="Segoe UI Symbol" w:eastAsia="MS Gothic" w:hAnsi="Segoe UI Symbol" w:cs="Segoe UI Symbol"/>
                <w:sz w:val="16"/>
              </w:rPr>
              <w:fldChar w:fldCharType="separate"/>
            </w:r>
            <w:r w:rsidRPr="0073317B">
              <w:rPr>
                <w:rFonts w:ascii="Segoe UI Symbol" w:eastAsia="MS Gothic" w:hAnsi="Segoe UI Symbol" w:cs="Segoe UI Symbol"/>
                <w:sz w:val="16"/>
              </w:rPr>
              <w:fldChar w:fldCharType="end"/>
            </w:r>
            <w:r w:rsidRPr="00D90163">
              <w:rPr>
                <w:rFonts w:asciiTheme="minorHAnsi" w:hAnsiTheme="minorHAnsi" w:cstheme="minorHAnsi"/>
                <w:sz w:val="20"/>
              </w:rPr>
              <w:t xml:space="preserve"> Pseudomonas putida strain KT2440</w:t>
            </w:r>
          </w:p>
        </w:tc>
        <w:tc>
          <w:tcPr>
            <w:tcW w:w="1968" w:type="pct"/>
            <w:shd w:val="clear" w:color="auto" w:fill="auto"/>
          </w:tcPr>
          <w:p w14:paraId="2F0F1731" w14:textId="77777777" w:rsidR="00EB1F44" w:rsidRPr="00D90163" w:rsidRDefault="00EB1F44" w:rsidP="00341A2E">
            <w:pPr>
              <w:pStyle w:val="question"/>
              <w:rPr>
                <w:rFonts w:asciiTheme="minorHAnsi" w:hAnsiTheme="minorHAnsi" w:cstheme="minorHAnsi"/>
                <w:sz w:val="20"/>
              </w:rPr>
            </w:pPr>
            <w:r w:rsidRPr="0073317B">
              <w:rPr>
                <w:rFonts w:ascii="Segoe UI Symbol" w:eastAsia="MS Gothic" w:hAnsi="Segoe UI Symbol" w:cs="Segoe UI Symbol"/>
                <w:color w:val="000000"/>
                <w:sz w:val="16"/>
                <w:lang w:eastAsia="en-AU"/>
              </w:rPr>
              <w:fldChar w:fldCharType="begin">
                <w:ffData>
                  <w:name w:val="Check212"/>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sidRPr="00D90163">
              <w:rPr>
                <w:rFonts w:asciiTheme="minorHAnsi" w:hAnsiTheme="minorHAnsi" w:cstheme="minorHAnsi"/>
                <w:color w:val="000000"/>
                <w:sz w:val="20"/>
                <w:lang w:eastAsia="en-AU"/>
              </w:rPr>
              <w:t xml:space="preserve"> Non</w:t>
            </w:r>
            <w:r w:rsidRPr="00D90163">
              <w:rPr>
                <w:rFonts w:asciiTheme="minorHAnsi" w:hAnsiTheme="minorHAnsi" w:cstheme="minorHAnsi"/>
                <w:color w:val="000000"/>
                <w:sz w:val="20"/>
                <w:lang w:eastAsia="en-AU"/>
              </w:rPr>
              <w:noBreakHyphen/>
              <w:t>conjugative plasmids</w:t>
            </w:r>
          </w:p>
        </w:tc>
      </w:tr>
      <w:tr w:rsidR="00EB1F44" w:rsidRPr="00E81002" w14:paraId="2EFA2043" w14:textId="77777777" w:rsidTr="00EB1F44">
        <w:tc>
          <w:tcPr>
            <w:tcW w:w="431" w:type="pct"/>
            <w:shd w:val="clear" w:color="auto" w:fill="auto"/>
          </w:tcPr>
          <w:p w14:paraId="2E1FBD93"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4</w:t>
            </w:r>
          </w:p>
        </w:tc>
        <w:tc>
          <w:tcPr>
            <w:tcW w:w="634" w:type="pct"/>
            <w:shd w:val="clear" w:color="auto" w:fill="auto"/>
          </w:tcPr>
          <w:p w14:paraId="12B877AA"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Bacteria</w:t>
            </w:r>
          </w:p>
        </w:tc>
        <w:tc>
          <w:tcPr>
            <w:tcW w:w="1967" w:type="pct"/>
            <w:shd w:val="clear" w:color="auto" w:fill="auto"/>
          </w:tcPr>
          <w:p w14:paraId="49D35E45" w14:textId="77777777" w:rsidR="00EB1F44" w:rsidRPr="00D90163" w:rsidRDefault="00EB1F44" w:rsidP="00341A2E">
            <w:pPr>
              <w:spacing w:before="60" w:line="240" w:lineRule="atLeast"/>
              <w:rPr>
                <w:rFonts w:asciiTheme="minorHAnsi" w:hAnsiTheme="minorHAnsi" w:cstheme="minorHAnsi"/>
                <w:color w:val="000000"/>
                <w:lang w:eastAsia="en-AU"/>
              </w:rPr>
            </w:pPr>
            <w:r w:rsidRPr="0073317B">
              <w:rPr>
                <w:rFonts w:ascii="MS Gothic" w:eastAsia="MS Gothic" w:hAnsi="MS Gothic" w:cstheme="minorHAnsi"/>
                <w:iCs/>
                <w:color w:val="000000"/>
                <w:sz w:val="16"/>
                <w:lang w:eastAsia="en-AU"/>
              </w:rPr>
              <w:fldChar w:fldCharType="begin">
                <w:ffData>
                  <w:name w:val="Check213"/>
                  <w:enabled/>
                  <w:calcOnExit w:val="0"/>
                  <w:checkBox>
                    <w:sizeAuto/>
                    <w:default w:val="0"/>
                  </w:checkBox>
                </w:ffData>
              </w:fldChar>
            </w:r>
            <w:r w:rsidRPr="0073317B">
              <w:rPr>
                <w:rFonts w:ascii="MS Gothic" w:eastAsia="MS Gothic" w:hAnsi="MS Gothic" w:cstheme="minorHAnsi"/>
                <w:iCs/>
                <w:color w:val="000000"/>
                <w:sz w:val="16"/>
                <w:lang w:eastAsia="en-AU"/>
              </w:rPr>
              <w:instrText xml:space="preserve"> </w:instrText>
            </w:r>
            <w:r w:rsidRPr="0073317B">
              <w:rPr>
                <w:rFonts w:ascii="MS Gothic" w:eastAsia="MS Gothic" w:hAnsi="MS Gothic" w:cstheme="minorHAnsi" w:hint="eastAsia"/>
                <w:iCs/>
                <w:color w:val="000000"/>
                <w:sz w:val="16"/>
                <w:lang w:eastAsia="en-AU"/>
              </w:rPr>
              <w:instrText>FORMCHECKBOX</w:instrText>
            </w:r>
            <w:r w:rsidRPr="0073317B">
              <w:rPr>
                <w:rFonts w:ascii="MS Gothic" w:eastAsia="MS Gothic" w:hAnsi="MS Gothic" w:cstheme="minorHAnsi"/>
                <w:iCs/>
                <w:color w:val="000000"/>
                <w:sz w:val="16"/>
                <w:lang w:eastAsia="en-AU"/>
              </w:rPr>
              <w:instrText xml:space="preserve"> </w:instrText>
            </w:r>
            <w:r w:rsidR="00C54860">
              <w:rPr>
                <w:rFonts w:ascii="MS Gothic" w:eastAsia="MS Gothic" w:hAnsi="MS Gothic" w:cstheme="minorHAnsi"/>
                <w:iCs/>
                <w:color w:val="000000"/>
                <w:sz w:val="16"/>
                <w:lang w:eastAsia="en-AU"/>
              </w:rPr>
            </w:r>
            <w:r w:rsidR="00C54860">
              <w:rPr>
                <w:rFonts w:ascii="MS Gothic" w:eastAsia="MS Gothic" w:hAnsi="MS Gothic" w:cstheme="minorHAnsi"/>
                <w:iCs/>
                <w:color w:val="000000"/>
                <w:sz w:val="16"/>
                <w:lang w:eastAsia="en-AU"/>
              </w:rPr>
              <w:fldChar w:fldCharType="separate"/>
            </w:r>
            <w:r w:rsidRPr="0073317B">
              <w:rPr>
                <w:rFonts w:ascii="MS Gothic" w:eastAsia="MS Gothic" w:hAnsi="MS Gothic" w:cstheme="minorHAnsi"/>
                <w:iCs/>
                <w:color w:val="000000"/>
                <w:sz w:val="16"/>
                <w:lang w:eastAsia="en-AU"/>
              </w:rPr>
              <w:fldChar w:fldCharType="end"/>
            </w:r>
            <w:r w:rsidRPr="0073317B">
              <w:rPr>
                <w:rFonts w:ascii="MS Gothic" w:eastAsia="MS Gothic" w:hAnsi="MS Gothic" w:cstheme="minorHAnsi"/>
                <w:iCs/>
                <w:color w:val="000000"/>
                <w:sz w:val="16"/>
                <w:lang w:eastAsia="en-AU"/>
              </w:rPr>
              <w:t xml:space="preserve"> </w:t>
            </w:r>
            <w:r w:rsidRPr="00D90163">
              <w:rPr>
                <w:rFonts w:asciiTheme="minorHAnsi" w:hAnsiTheme="minorHAnsi" w:cstheme="minorHAnsi"/>
                <w:iCs/>
                <w:color w:val="000000"/>
                <w:lang w:eastAsia="en-AU"/>
              </w:rPr>
              <w:t xml:space="preserve">The following </w:t>
            </w:r>
            <w:r w:rsidRPr="00D90163">
              <w:rPr>
                <w:rFonts w:asciiTheme="minorHAnsi" w:hAnsiTheme="minorHAnsi" w:cstheme="minorHAnsi"/>
                <w:i/>
                <w:iCs/>
                <w:color w:val="000000"/>
                <w:lang w:eastAsia="en-AU"/>
              </w:rPr>
              <w:t>Streptomyces</w:t>
            </w:r>
            <w:r w:rsidRPr="00D90163">
              <w:rPr>
                <w:rFonts w:asciiTheme="minorHAnsi" w:hAnsiTheme="minorHAnsi" w:cstheme="minorHAnsi"/>
                <w:color w:val="000000"/>
                <w:lang w:eastAsia="en-AU"/>
              </w:rPr>
              <w:t> species:</w:t>
            </w:r>
          </w:p>
          <w:p w14:paraId="4CD448AB"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(a) </w:t>
            </w:r>
            <w:r w:rsidRPr="00D90163">
              <w:rPr>
                <w:rFonts w:asciiTheme="minorHAnsi" w:hAnsiTheme="minorHAnsi" w:cstheme="minorHAnsi"/>
                <w:i/>
                <w:iCs/>
                <w:color w:val="000000"/>
                <w:lang w:eastAsia="en-AU"/>
              </w:rPr>
              <w:t xml:space="preserve">S. </w:t>
            </w:r>
            <w:proofErr w:type="spellStart"/>
            <w:r w:rsidRPr="00D90163">
              <w:rPr>
                <w:rFonts w:asciiTheme="minorHAnsi" w:hAnsiTheme="minorHAnsi" w:cstheme="minorHAnsi"/>
                <w:i/>
                <w:iCs/>
                <w:color w:val="000000"/>
                <w:lang w:eastAsia="en-AU"/>
              </w:rPr>
              <w:t>aureofaciens</w:t>
            </w:r>
            <w:proofErr w:type="spellEnd"/>
            <w:r w:rsidRPr="00D90163">
              <w:rPr>
                <w:rFonts w:asciiTheme="minorHAnsi" w:hAnsiTheme="minorHAnsi" w:cstheme="minorHAnsi"/>
                <w:color w:val="000000"/>
                <w:lang w:eastAsia="en-AU"/>
              </w:rPr>
              <w:t>;</w:t>
            </w:r>
          </w:p>
          <w:p w14:paraId="06F4AC87"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(b) </w:t>
            </w:r>
            <w:r w:rsidRPr="00D90163">
              <w:rPr>
                <w:rFonts w:asciiTheme="minorHAnsi" w:hAnsiTheme="minorHAnsi" w:cstheme="minorHAnsi"/>
                <w:i/>
                <w:iCs/>
                <w:color w:val="000000"/>
                <w:lang w:eastAsia="en-AU"/>
              </w:rPr>
              <w:t xml:space="preserve">S. </w:t>
            </w:r>
            <w:proofErr w:type="spellStart"/>
            <w:r w:rsidRPr="00D90163">
              <w:rPr>
                <w:rFonts w:asciiTheme="minorHAnsi" w:hAnsiTheme="minorHAnsi" w:cstheme="minorHAnsi"/>
                <w:i/>
                <w:iCs/>
                <w:color w:val="000000"/>
                <w:lang w:eastAsia="en-AU"/>
              </w:rPr>
              <w:t>coelicolor</w:t>
            </w:r>
            <w:proofErr w:type="spellEnd"/>
            <w:r w:rsidRPr="00D90163">
              <w:rPr>
                <w:rFonts w:asciiTheme="minorHAnsi" w:hAnsiTheme="minorHAnsi" w:cstheme="minorHAnsi"/>
                <w:color w:val="000000"/>
                <w:lang w:eastAsia="en-AU"/>
              </w:rPr>
              <w:t>;</w:t>
            </w:r>
          </w:p>
          <w:p w14:paraId="738B79CD"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lastRenderedPageBreak/>
              <w:t>(c) </w:t>
            </w:r>
            <w:r w:rsidRPr="00D90163">
              <w:rPr>
                <w:rFonts w:asciiTheme="minorHAnsi" w:hAnsiTheme="minorHAnsi" w:cstheme="minorHAnsi"/>
                <w:i/>
                <w:iCs/>
                <w:color w:val="000000"/>
                <w:lang w:eastAsia="en-AU"/>
              </w:rPr>
              <w:t xml:space="preserve">S. </w:t>
            </w:r>
            <w:proofErr w:type="spellStart"/>
            <w:r w:rsidRPr="00D90163">
              <w:rPr>
                <w:rFonts w:asciiTheme="minorHAnsi" w:hAnsiTheme="minorHAnsi" w:cstheme="minorHAnsi"/>
                <w:i/>
                <w:iCs/>
                <w:color w:val="000000"/>
                <w:lang w:eastAsia="en-AU"/>
              </w:rPr>
              <w:t>cyaneus</w:t>
            </w:r>
            <w:proofErr w:type="spellEnd"/>
            <w:r w:rsidRPr="00D90163">
              <w:rPr>
                <w:rFonts w:asciiTheme="minorHAnsi" w:hAnsiTheme="minorHAnsi" w:cstheme="minorHAnsi"/>
                <w:color w:val="000000"/>
                <w:lang w:eastAsia="en-AU"/>
              </w:rPr>
              <w:t>;</w:t>
            </w:r>
          </w:p>
          <w:p w14:paraId="48CCA79B"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(d) </w:t>
            </w:r>
            <w:r w:rsidRPr="00D90163">
              <w:rPr>
                <w:rFonts w:asciiTheme="minorHAnsi" w:hAnsiTheme="minorHAnsi" w:cstheme="minorHAnsi"/>
                <w:i/>
                <w:iCs/>
                <w:color w:val="000000"/>
                <w:lang w:eastAsia="en-AU"/>
              </w:rPr>
              <w:t>S. griseus</w:t>
            </w:r>
            <w:r w:rsidRPr="00D90163">
              <w:rPr>
                <w:rFonts w:asciiTheme="minorHAnsi" w:hAnsiTheme="minorHAnsi" w:cstheme="minorHAnsi"/>
                <w:color w:val="000000"/>
                <w:lang w:eastAsia="en-AU"/>
              </w:rPr>
              <w:t>;</w:t>
            </w:r>
          </w:p>
          <w:p w14:paraId="6E46C224"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(e) </w:t>
            </w:r>
            <w:r w:rsidRPr="00D90163">
              <w:rPr>
                <w:rFonts w:asciiTheme="minorHAnsi" w:hAnsiTheme="minorHAnsi" w:cstheme="minorHAnsi"/>
                <w:i/>
                <w:iCs/>
                <w:color w:val="000000"/>
                <w:lang w:eastAsia="en-AU"/>
              </w:rPr>
              <w:t xml:space="preserve">S. </w:t>
            </w:r>
            <w:proofErr w:type="spellStart"/>
            <w:r w:rsidRPr="00D90163">
              <w:rPr>
                <w:rFonts w:asciiTheme="minorHAnsi" w:hAnsiTheme="minorHAnsi" w:cstheme="minorHAnsi"/>
                <w:i/>
                <w:iCs/>
                <w:color w:val="000000"/>
                <w:lang w:eastAsia="en-AU"/>
              </w:rPr>
              <w:t>lividans</w:t>
            </w:r>
            <w:proofErr w:type="spellEnd"/>
            <w:r w:rsidRPr="00D90163">
              <w:rPr>
                <w:rFonts w:asciiTheme="minorHAnsi" w:hAnsiTheme="minorHAnsi" w:cstheme="minorHAnsi"/>
                <w:color w:val="000000"/>
                <w:lang w:eastAsia="en-AU"/>
              </w:rPr>
              <w:t>;</w:t>
            </w:r>
          </w:p>
          <w:p w14:paraId="2B92E14E"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(f) </w:t>
            </w:r>
            <w:r w:rsidRPr="00D90163">
              <w:rPr>
                <w:rFonts w:asciiTheme="minorHAnsi" w:hAnsiTheme="minorHAnsi" w:cstheme="minorHAnsi"/>
                <w:i/>
                <w:iCs/>
                <w:color w:val="000000"/>
                <w:lang w:eastAsia="en-AU"/>
              </w:rPr>
              <w:t xml:space="preserve">S. </w:t>
            </w:r>
            <w:proofErr w:type="spellStart"/>
            <w:r w:rsidRPr="00D90163">
              <w:rPr>
                <w:rFonts w:asciiTheme="minorHAnsi" w:hAnsiTheme="minorHAnsi" w:cstheme="minorHAnsi"/>
                <w:i/>
                <w:iCs/>
                <w:color w:val="000000"/>
                <w:lang w:eastAsia="en-AU"/>
              </w:rPr>
              <w:t>parvulus</w:t>
            </w:r>
            <w:proofErr w:type="spellEnd"/>
            <w:r w:rsidRPr="00D90163">
              <w:rPr>
                <w:rFonts w:asciiTheme="minorHAnsi" w:hAnsiTheme="minorHAnsi" w:cstheme="minorHAnsi"/>
                <w:color w:val="000000"/>
                <w:lang w:eastAsia="en-AU"/>
              </w:rPr>
              <w:t>;</w:t>
            </w:r>
          </w:p>
          <w:p w14:paraId="3CDA3B7D"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(g) </w:t>
            </w:r>
            <w:r w:rsidRPr="00D90163">
              <w:rPr>
                <w:rFonts w:asciiTheme="minorHAnsi" w:hAnsiTheme="minorHAnsi" w:cstheme="minorHAnsi"/>
                <w:i/>
                <w:iCs/>
                <w:color w:val="000000"/>
                <w:lang w:eastAsia="en-AU"/>
              </w:rPr>
              <w:t xml:space="preserve">S. </w:t>
            </w:r>
            <w:proofErr w:type="spellStart"/>
            <w:r w:rsidRPr="00D90163">
              <w:rPr>
                <w:rFonts w:asciiTheme="minorHAnsi" w:hAnsiTheme="minorHAnsi" w:cstheme="minorHAnsi"/>
                <w:i/>
                <w:iCs/>
                <w:color w:val="000000"/>
                <w:lang w:eastAsia="en-AU"/>
              </w:rPr>
              <w:t>rimosus</w:t>
            </w:r>
            <w:proofErr w:type="spellEnd"/>
            <w:r w:rsidRPr="00D90163">
              <w:rPr>
                <w:rFonts w:asciiTheme="minorHAnsi" w:hAnsiTheme="minorHAnsi" w:cstheme="minorHAnsi"/>
                <w:color w:val="000000"/>
                <w:lang w:eastAsia="en-AU"/>
              </w:rPr>
              <w:t>;</w:t>
            </w:r>
          </w:p>
          <w:p w14:paraId="1B28EF32" w14:textId="77777777" w:rsidR="00EB1F44" w:rsidRPr="00D90163" w:rsidRDefault="00EB1F44" w:rsidP="00341A2E">
            <w:pPr>
              <w:pStyle w:val="question"/>
              <w:rPr>
                <w:rFonts w:asciiTheme="minorHAnsi" w:hAnsiTheme="minorHAnsi" w:cstheme="minorHAnsi"/>
                <w:sz w:val="20"/>
              </w:rPr>
            </w:pPr>
            <w:r w:rsidRPr="00D90163">
              <w:rPr>
                <w:rFonts w:asciiTheme="minorHAnsi" w:hAnsiTheme="minorHAnsi" w:cstheme="minorHAnsi"/>
                <w:color w:val="000000"/>
                <w:sz w:val="20"/>
                <w:lang w:eastAsia="en-AU"/>
              </w:rPr>
              <w:t>(h) </w:t>
            </w:r>
            <w:r w:rsidRPr="00D90163">
              <w:rPr>
                <w:rFonts w:asciiTheme="minorHAnsi" w:hAnsiTheme="minorHAnsi" w:cstheme="minorHAnsi"/>
                <w:i/>
                <w:iCs/>
                <w:color w:val="000000"/>
                <w:sz w:val="20"/>
                <w:lang w:eastAsia="en-AU"/>
              </w:rPr>
              <w:t xml:space="preserve">S. </w:t>
            </w:r>
            <w:proofErr w:type="spellStart"/>
            <w:r w:rsidRPr="00D90163">
              <w:rPr>
                <w:rFonts w:asciiTheme="minorHAnsi" w:hAnsiTheme="minorHAnsi" w:cstheme="minorHAnsi"/>
                <w:i/>
                <w:iCs/>
                <w:color w:val="000000"/>
                <w:sz w:val="20"/>
                <w:lang w:eastAsia="en-AU"/>
              </w:rPr>
              <w:t>venezuelae</w:t>
            </w:r>
            <w:proofErr w:type="spellEnd"/>
          </w:p>
        </w:tc>
        <w:tc>
          <w:tcPr>
            <w:tcW w:w="1968" w:type="pct"/>
            <w:shd w:val="clear" w:color="auto" w:fill="auto"/>
          </w:tcPr>
          <w:p w14:paraId="0C6D2144"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73317B">
              <w:rPr>
                <w:rFonts w:ascii="Segoe UI Symbol" w:eastAsia="MS Gothic" w:hAnsi="Segoe UI Symbol" w:cs="Segoe UI Symbol"/>
                <w:color w:val="000000"/>
                <w:sz w:val="16"/>
                <w:lang w:eastAsia="en-AU"/>
              </w:rPr>
              <w:lastRenderedPageBreak/>
              <w:fldChar w:fldCharType="begin">
                <w:ffData>
                  <w:name w:val="Check214"/>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sidRPr="0073317B">
              <w:rPr>
                <w:rFonts w:asciiTheme="minorHAnsi" w:hAnsiTheme="minorHAnsi" w:cstheme="minorHAnsi"/>
                <w:color w:val="000000"/>
                <w:sz w:val="16"/>
                <w:lang w:eastAsia="en-AU"/>
              </w:rPr>
              <w:t xml:space="preserve"> </w:t>
            </w:r>
            <w:r w:rsidRPr="00D90163">
              <w:rPr>
                <w:rFonts w:asciiTheme="minorHAnsi" w:hAnsiTheme="minorHAnsi" w:cstheme="minorHAnsi"/>
                <w:color w:val="000000"/>
                <w:lang w:eastAsia="en-AU"/>
              </w:rPr>
              <w:t>non</w:t>
            </w:r>
            <w:r w:rsidRPr="00D90163">
              <w:rPr>
                <w:rFonts w:asciiTheme="minorHAnsi" w:hAnsiTheme="minorHAnsi" w:cstheme="minorHAnsi"/>
                <w:color w:val="000000"/>
                <w:lang w:eastAsia="en-AU"/>
              </w:rPr>
              <w:noBreakHyphen/>
              <w:t>conjugative plasmids;</w:t>
            </w:r>
          </w:p>
          <w:p w14:paraId="51A1E7D9"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73317B">
              <w:rPr>
                <w:rFonts w:ascii="MS Gothic" w:eastAsia="MS Gothic" w:hAnsi="MS Gothic" w:cstheme="minorHAnsi"/>
                <w:color w:val="000000"/>
                <w:sz w:val="16"/>
                <w:lang w:eastAsia="en-AU"/>
              </w:rPr>
              <w:fldChar w:fldCharType="begin">
                <w:ffData>
                  <w:name w:val="Check215"/>
                  <w:enabled/>
                  <w:calcOnExit w:val="0"/>
                  <w:checkBox>
                    <w:sizeAuto/>
                    <w:default w:val="0"/>
                  </w:checkBox>
                </w:ffData>
              </w:fldChar>
            </w:r>
            <w:r w:rsidRPr="0073317B">
              <w:rPr>
                <w:rFonts w:ascii="MS Gothic" w:eastAsia="MS Gothic" w:hAnsi="MS Gothic" w:cstheme="minorHAnsi"/>
                <w:color w:val="000000"/>
                <w:sz w:val="16"/>
                <w:lang w:eastAsia="en-AU"/>
              </w:rPr>
              <w:instrText xml:space="preserve"> </w:instrText>
            </w:r>
            <w:r w:rsidRPr="0073317B">
              <w:rPr>
                <w:rFonts w:ascii="MS Gothic" w:eastAsia="MS Gothic" w:hAnsi="MS Gothic" w:cstheme="minorHAnsi" w:hint="eastAsia"/>
                <w:color w:val="000000"/>
                <w:sz w:val="16"/>
                <w:lang w:eastAsia="en-AU"/>
              </w:rPr>
              <w:instrText>FORMCHECKBOX</w:instrText>
            </w:r>
            <w:r w:rsidRPr="0073317B">
              <w:rPr>
                <w:rFonts w:ascii="MS Gothic" w:eastAsia="MS Gothic" w:hAnsi="MS Gothic" w:cstheme="minorHAnsi"/>
                <w:color w:val="000000"/>
                <w:sz w:val="16"/>
                <w:lang w:eastAsia="en-AU"/>
              </w:rPr>
              <w:instrText xml:space="preserve"> </w:instrText>
            </w:r>
            <w:r w:rsidR="00C54860">
              <w:rPr>
                <w:rFonts w:ascii="MS Gothic" w:eastAsia="MS Gothic" w:hAnsi="MS Gothic" w:cstheme="minorHAnsi"/>
                <w:color w:val="000000"/>
                <w:sz w:val="16"/>
                <w:lang w:eastAsia="en-AU"/>
              </w:rPr>
            </w:r>
            <w:r w:rsidR="00C54860">
              <w:rPr>
                <w:rFonts w:ascii="MS Gothic" w:eastAsia="MS Gothic" w:hAnsi="MS Gothic" w:cstheme="minorHAnsi"/>
                <w:color w:val="000000"/>
                <w:sz w:val="16"/>
                <w:lang w:eastAsia="en-AU"/>
              </w:rPr>
              <w:fldChar w:fldCharType="separate"/>
            </w:r>
            <w:r w:rsidRPr="0073317B">
              <w:rPr>
                <w:rFonts w:ascii="MS Gothic" w:eastAsia="MS Gothic" w:hAnsi="MS Gothic" w:cstheme="minorHAnsi"/>
                <w:color w:val="000000"/>
                <w:sz w:val="16"/>
                <w:lang w:eastAsia="en-AU"/>
              </w:rPr>
              <w:fldChar w:fldCharType="end"/>
            </w:r>
            <w:r>
              <w:rPr>
                <w:rFonts w:ascii="MS Gothic" w:eastAsia="MS Gothic" w:hAnsi="MS Gothic" w:cstheme="minorHAnsi"/>
                <w:color w:val="000000"/>
                <w:lang w:eastAsia="en-AU"/>
              </w:rPr>
              <w:t xml:space="preserve"> </w:t>
            </w:r>
            <w:r w:rsidRPr="00D90163">
              <w:rPr>
                <w:rFonts w:asciiTheme="minorHAnsi" w:hAnsiTheme="minorHAnsi" w:cstheme="minorHAnsi"/>
                <w:color w:val="000000"/>
                <w:lang w:eastAsia="en-AU"/>
              </w:rPr>
              <w:t>plasmids SCP2, SLP1, SLP2, pIJ101 and derivatives;</w:t>
            </w:r>
          </w:p>
          <w:p w14:paraId="4B4847DF"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73317B">
              <w:rPr>
                <w:rFonts w:ascii="Segoe UI Symbol" w:eastAsia="MS Gothic" w:hAnsi="Segoe UI Symbol" w:cs="Segoe UI Symbol"/>
                <w:color w:val="000000"/>
                <w:sz w:val="16"/>
                <w:lang w:eastAsia="en-AU"/>
              </w:rPr>
              <w:lastRenderedPageBreak/>
              <w:fldChar w:fldCharType="begin">
                <w:ffData>
                  <w:name w:val="Check216"/>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Pr>
                <w:rFonts w:ascii="Segoe UI Symbol" w:eastAsia="MS Gothic" w:hAnsi="Segoe UI Symbol" w:cs="Segoe UI Symbol"/>
                <w:color w:val="000000"/>
                <w:lang w:eastAsia="en-AU"/>
              </w:rPr>
              <w:t xml:space="preserve"> </w:t>
            </w:r>
            <w:r w:rsidRPr="00D90163">
              <w:rPr>
                <w:rFonts w:asciiTheme="minorHAnsi" w:hAnsiTheme="minorHAnsi" w:cstheme="minorHAnsi"/>
                <w:color w:val="000000"/>
                <w:lang w:eastAsia="en-AU"/>
              </w:rPr>
              <w:t>actinophage phi C31 and derivatives</w:t>
            </w:r>
          </w:p>
        </w:tc>
      </w:tr>
      <w:tr w:rsidR="00EB1F44" w:rsidRPr="00E81002" w14:paraId="36F14240" w14:textId="77777777" w:rsidTr="00EB1F44">
        <w:tc>
          <w:tcPr>
            <w:tcW w:w="431" w:type="pct"/>
            <w:shd w:val="clear" w:color="auto" w:fill="auto"/>
          </w:tcPr>
          <w:p w14:paraId="4CB4738B"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lastRenderedPageBreak/>
              <w:t>5</w:t>
            </w:r>
          </w:p>
        </w:tc>
        <w:tc>
          <w:tcPr>
            <w:tcW w:w="634" w:type="pct"/>
            <w:shd w:val="clear" w:color="auto" w:fill="auto"/>
          </w:tcPr>
          <w:p w14:paraId="41C18718"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Bacteria</w:t>
            </w:r>
          </w:p>
        </w:tc>
        <w:tc>
          <w:tcPr>
            <w:tcW w:w="1967" w:type="pct"/>
            <w:shd w:val="clear" w:color="auto" w:fill="auto"/>
          </w:tcPr>
          <w:p w14:paraId="38687744"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73317B">
              <w:rPr>
                <w:rFonts w:ascii="MS Gothic" w:eastAsia="MS Gothic" w:hAnsi="MS Gothic" w:cstheme="minorHAnsi"/>
                <w:color w:val="000000"/>
                <w:sz w:val="16"/>
                <w:lang w:eastAsia="en-AU"/>
              </w:rPr>
              <w:fldChar w:fldCharType="begin">
                <w:ffData>
                  <w:name w:val="Check217"/>
                  <w:enabled/>
                  <w:calcOnExit w:val="0"/>
                  <w:checkBox>
                    <w:sizeAuto/>
                    <w:default w:val="0"/>
                  </w:checkBox>
                </w:ffData>
              </w:fldChar>
            </w:r>
            <w:r w:rsidRPr="0073317B">
              <w:rPr>
                <w:rFonts w:ascii="MS Gothic" w:eastAsia="MS Gothic" w:hAnsi="MS Gothic" w:cstheme="minorHAnsi"/>
                <w:color w:val="000000"/>
                <w:sz w:val="16"/>
                <w:lang w:eastAsia="en-AU"/>
              </w:rPr>
              <w:instrText xml:space="preserve"> </w:instrText>
            </w:r>
            <w:r w:rsidRPr="0073317B">
              <w:rPr>
                <w:rFonts w:ascii="MS Gothic" w:eastAsia="MS Gothic" w:hAnsi="MS Gothic" w:cstheme="minorHAnsi" w:hint="eastAsia"/>
                <w:color w:val="000000"/>
                <w:sz w:val="16"/>
                <w:lang w:eastAsia="en-AU"/>
              </w:rPr>
              <w:instrText>FORMCHECKBOX</w:instrText>
            </w:r>
            <w:r w:rsidRPr="0073317B">
              <w:rPr>
                <w:rFonts w:ascii="MS Gothic" w:eastAsia="MS Gothic" w:hAnsi="MS Gothic" w:cstheme="minorHAnsi"/>
                <w:color w:val="000000"/>
                <w:sz w:val="16"/>
                <w:lang w:eastAsia="en-AU"/>
              </w:rPr>
              <w:instrText xml:space="preserve"> </w:instrText>
            </w:r>
            <w:r w:rsidR="00C54860">
              <w:rPr>
                <w:rFonts w:ascii="MS Gothic" w:eastAsia="MS Gothic" w:hAnsi="MS Gothic" w:cstheme="minorHAnsi"/>
                <w:color w:val="000000"/>
                <w:sz w:val="16"/>
                <w:lang w:eastAsia="en-AU"/>
              </w:rPr>
            </w:r>
            <w:r w:rsidR="00C54860">
              <w:rPr>
                <w:rFonts w:ascii="MS Gothic" w:eastAsia="MS Gothic" w:hAnsi="MS Gothic" w:cstheme="minorHAnsi"/>
                <w:color w:val="000000"/>
                <w:sz w:val="16"/>
                <w:lang w:eastAsia="en-AU"/>
              </w:rPr>
              <w:fldChar w:fldCharType="separate"/>
            </w:r>
            <w:r w:rsidRPr="0073317B">
              <w:rPr>
                <w:rFonts w:ascii="MS Gothic" w:eastAsia="MS Gothic" w:hAnsi="MS Gothic" w:cstheme="minorHAnsi"/>
                <w:color w:val="000000"/>
                <w:sz w:val="16"/>
                <w:lang w:eastAsia="en-AU"/>
              </w:rPr>
              <w:fldChar w:fldCharType="end"/>
            </w:r>
            <w:r>
              <w:rPr>
                <w:rFonts w:ascii="MS Gothic" w:eastAsia="MS Gothic" w:hAnsi="MS Gothic" w:cstheme="minorHAnsi"/>
                <w:color w:val="000000"/>
                <w:lang w:eastAsia="en-AU"/>
              </w:rPr>
              <w:t xml:space="preserve"> </w:t>
            </w:r>
            <w:r w:rsidRPr="00D90163">
              <w:rPr>
                <w:rFonts w:asciiTheme="minorHAnsi" w:hAnsiTheme="minorHAnsi" w:cstheme="minorHAnsi"/>
                <w:color w:val="000000"/>
                <w:lang w:eastAsia="en-AU"/>
              </w:rPr>
              <w:t>Any of the following:</w:t>
            </w:r>
          </w:p>
          <w:p w14:paraId="1AB4337D"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(a) </w:t>
            </w:r>
            <w:r w:rsidRPr="00D90163">
              <w:rPr>
                <w:rFonts w:asciiTheme="minorHAnsi" w:hAnsiTheme="minorHAnsi" w:cstheme="minorHAnsi"/>
                <w:i/>
                <w:iCs/>
                <w:color w:val="000000"/>
                <w:lang w:eastAsia="en-AU"/>
              </w:rPr>
              <w:t xml:space="preserve">Agrobacterium </w:t>
            </w:r>
            <w:proofErr w:type="spellStart"/>
            <w:r w:rsidRPr="00D90163">
              <w:rPr>
                <w:rFonts w:asciiTheme="minorHAnsi" w:hAnsiTheme="minorHAnsi" w:cstheme="minorHAnsi"/>
                <w:i/>
                <w:iCs/>
                <w:color w:val="000000"/>
                <w:lang w:eastAsia="en-AU"/>
              </w:rPr>
              <w:t>radiobacter</w:t>
            </w:r>
            <w:proofErr w:type="spellEnd"/>
            <w:r w:rsidRPr="00D90163">
              <w:rPr>
                <w:rFonts w:asciiTheme="minorHAnsi" w:hAnsiTheme="minorHAnsi" w:cstheme="minorHAnsi"/>
                <w:color w:val="000000"/>
                <w:lang w:eastAsia="en-AU"/>
              </w:rPr>
              <w:t>;</w:t>
            </w:r>
          </w:p>
          <w:p w14:paraId="0E27F657"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(b) </w:t>
            </w:r>
            <w:r w:rsidRPr="00D90163">
              <w:rPr>
                <w:rFonts w:asciiTheme="minorHAnsi" w:hAnsiTheme="minorHAnsi" w:cstheme="minorHAnsi"/>
                <w:i/>
                <w:iCs/>
                <w:color w:val="000000"/>
                <w:lang w:eastAsia="en-AU"/>
              </w:rPr>
              <w:t xml:space="preserve">Agrobacterium </w:t>
            </w:r>
            <w:proofErr w:type="spellStart"/>
            <w:r w:rsidRPr="00D90163">
              <w:rPr>
                <w:rFonts w:asciiTheme="minorHAnsi" w:hAnsiTheme="minorHAnsi" w:cstheme="minorHAnsi"/>
                <w:i/>
                <w:iCs/>
                <w:color w:val="000000"/>
                <w:lang w:eastAsia="en-AU"/>
              </w:rPr>
              <w:t>rhizogenes</w:t>
            </w:r>
            <w:proofErr w:type="spellEnd"/>
            <w:r w:rsidRPr="00D90163">
              <w:rPr>
                <w:rFonts w:asciiTheme="minorHAnsi" w:hAnsiTheme="minorHAnsi" w:cstheme="minorHAnsi"/>
                <w:color w:val="000000"/>
                <w:lang w:eastAsia="en-AU"/>
              </w:rPr>
              <w:t> (disarmed strains only);</w:t>
            </w:r>
          </w:p>
          <w:p w14:paraId="2E22165D" w14:textId="77777777" w:rsidR="00EB1F44" w:rsidRPr="00D90163" w:rsidRDefault="00EB1F44" w:rsidP="00341A2E">
            <w:pPr>
              <w:pStyle w:val="question"/>
              <w:rPr>
                <w:rFonts w:asciiTheme="minorHAnsi" w:hAnsiTheme="minorHAnsi" w:cstheme="minorHAnsi"/>
                <w:sz w:val="20"/>
              </w:rPr>
            </w:pPr>
            <w:r w:rsidRPr="00D90163">
              <w:rPr>
                <w:rFonts w:asciiTheme="minorHAnsi" w:hAnsiTheme="minorHAnsi" w:cstheme="minorHAnsi"/>
                <w:color w:val="000000"/>
                <w:sz w:val="20"/>
                <w:lang w:eastAsia="en-AU"/>
              </w:rPr>
              <w:t>(c) </w:t>
            </w:r>
            <w:r w:rsidRPr="00D90163">
              <w:rPr>
                <w:rFonts w:asciiTheme="minorHAnsi" w:hAnsiTheme="minorHAnsi" w:cstheme="minorHAnsi"/>
                <w:i/>
                <w:iCs/>
                <w:color w:val="000000"/>
                <w:sz w:val="20"/>
                <w:lang w:eastAsia="en-AU"/>
              </w:rPr>
              <w:t>Agrobacterium tumefaciens</w:t>
            </w:r>
            <w:r w:rsidRPr="00D90163">
              <w:rPr>
                <w:rFonts w:asciiTheme="minorHAnsi" w:hAnsiTheme="minorHAnsi" w:cstheme="minorHAnsi"/>
                <w:color w:val="000000"/>
                <w:sz w:val="20"/>
                <w:lang w:eastAsia="en-AU"/>
              </w:rPr>
              <w:t> (disarmed strains only)</w:t>
            </w:r>
          </w:p>
        </w:tc>
        <w:tc>
          <w:tcPr>
            <w:tcW w:w="1968" w:type="pct"/>
            <w:shd w:val="clear" w:color="auto" w:fill="auto"/>
          </w:tcPr>
          <w:p w14:paraId="6CC0AE72" w14:textId="77777777" w:rsidR="00EB1F44" w:rsidRPr="00D90163" w:rsidRDefault="00EB1F44" w:rsidP="00341A2E">
            <w:pPr>
              <w:pStyle w:val="question"/>
              <w:rPr>
                <w:rFonts w:asciiTheme="minorHAnsi" w:hAnsiTheme="minorHAnsi" w:cstheme="minorHAnsi"/>
                <w:sz w:val="20"/>
              </w:rPr>
            </w:pPr>
            <w:r w:rsidRPr="0073317B">
              <w:rPr>
                <w:rFonts w:ascii="MS Gothic" w:eastAsia="MS Gothic" w:hAnsi="MS Gothic" w:cstheme="minorHAnsi"/>
                <w:color w:val="000000"/>
                <w:sz w:val="16"/>
                <w:lang w:eastAsia="en-AU"/>
              </w:rPr>
              <w:fldChar w:fldCharType="begin">
                <w:ffData>
                  <w:name w:val="Check218"/>
                  <w:enabled/>
                  <w:calcOnExit w:val="0"/>
                  <w:checkBox>
                    <w:sizeAuto/>
                    <w:default w:val="0"/>
                  </w:checkBox>
                </w:ffData>
              </w:fldChar>
            </w:r>
            <w:r w:rsidRPr="0073317B">
              <w:rPr>
                <w:rFonts w:ascii="MS Gothic" w:eastAsia="MS Gothic" w:hAnsi="MS Gothic" w:cstheme="minorHAnsi"/>
                <w:color w:val="000000"/>
                <w:sz w:val="16"/>
                <w:lang w:eastAsia="en-AU"/>
              </w:rPr>
              <w:instrText xml:space="preserve"> </w:instrText>
            </w:r>
            <w:r w:rsidRPr="0073317B">
              <w:rPr>
                <w:rFonts w:ascii="MS Gothic" w:eastAsia="MS Gothic" w:hAnsi="MS Gothic" w:cstheme="minorHAnsi" w:hint="eastAsia"/>
                <w:color w:val="000000"/>
                <w:sz w:val="16"/>
                <w:lang w:eastAsia="en-AU"/>
              </w:rPr>
              <w:instrText>FORMCHECKBOX</w:instrText>
            </w:r>
            <w:r w:rsidRPr="0073317B">
              <w:rPr>
                <w:rFonts w:ascii="MS Gothic" w:eastAsia="MS Gothic" w:hAnsi="MS Gothic" w:cstheme="minorHAnsi"/>
                <w:color w:val="000000"/>
                <w:sz w:val="16"/>
                <w:lang w:eastAsia="en-AU"/>
              </w:rPr>
              <w:instrText xml:space="preserve"> </w:instrText>
            </w:r>
            <w:r w:rsidR="00C54860">
              <w:rPr>
                <w:rFonts w:ascii="MS Gothic" w:eastAsia="MS Gothic" w:hAnsi="MS Gothic" w:cstheme="minorHAnsi"/>
                <w:color w:val="000000"/>
                <w:sz w:val="16"/>
                <w:lang w:eastAsia="en-AU"/>
              </w:rPr>
            </w:r>
            <w:r w:rsidR="00C54860">
              <w:rPr>
                <w:rFonts w:ascii="MS Gothic" w:eastAsia="MS Gothic" w:hAnsi="MS Gothic" w:cstheme="minorHAnsi"/>
                <w:color w:val="000000"/>
                <w:sz w:val="16"/>
                <w:lang w:eastAsia="en-AU"/>
              </w:rPr>
              <w:fldChar w:fldCharType="separate"/>
            </w:r>
            <w:r w:rsidRPr="0073317B">
              <w:rPr>
                <w:rFonts w:ascii="MS Gothic" w:eastAsia="MS Gothic" w:hAnsi="MS Gothic" w:cstheme="minorHAnsi"/>
                <w:color w:val="000000"/>
                <w:sz w:val="16"/>
                <w:lang w:eastAsia="en-AU"/>
              </w:rPr>
              <w:fldChar w:fldCharType="end"/>
            </w:r>
            <w:r>
              <w:rPr>
                <w:rFonts w:ascii="MS Gothic" w:eastAsia="MS Gothic" w:hAnsi="MS Gothic" w:cstheme="minorHAnsi"/>
                <w:color w:val="000000"/>
                <w:sz w:val="20"/>
                <w:lang w:eastAsia="en-AU"/>
              </w:rPr>
              <w:t xml:space="preserve"> </w:t>
            </w:r>
            <w:r w:rsidRPr="00D90163">
              <w:rPr>
                <w:rFonts w:asciiTheme="minorHAnsi" w:hAnsiTheme="minorHAnsi" w:cstheme="minorHAnsi"/>
                <w:color w:val="000000"/>
                <w:sz w:val="20"/>
                <w:lang w:eastAsia="en-AU"/>
              </w:rPr>
              <w:t xml:space="preserve">Disarmed Ri or </w:t>
            </w:r>
            <w:proofErr w:type="spellStart"/>
            <w:r w:rsidRPr="00D90163">
              <w:rPr>
                <w:rFonts w:asciiTheme="minorHAnsi" w:hAnsiTheme="minorHAnsi" w:cstheme="minorHAnsi"/>
                <w:color w:val="000000"/>
                <w:sz w:val="20"/>
                <w:lang w:eastAsia="en-AU"/>
              </w:rPr>
              <w:t>Ti</w:t>
            </w:r>
            <w:proofErr w:type="spellEnd"/>
            <w:r w:rsidRPr="00D90163">
              <w:rPr>
                <w:rFonts w:asciiTheme="minorHAnsi" w:hAnsiTheme="minorHAnsi" w:cstheme="minorHAnsi"/>
                <w:color w:val="000000"/>
                <w:sz w:val="20"/>
                <w:lang w:eastAsia="en-AU"/>
              </w:rPr>
              <w:t xml:space="preserve"> plasmids</w:t>
            </w:r>
          </w:p>
        </w:tc>
      </w:tr>
      <w:tr w:rsidR="00EB1F44" w:rsidRPr="00E81002" w14:paraId="01AA938D" w14:textId="77777777" w:rsidTr="00EB1F44">
        <w:tc>
          <w:tcPr>
            <w:tcW w:w="431" w:type="pct"/>
            <w:shd w:val="clear" w:color="auto" w:fill="auto"/>
          </w:tcPr>
          <w:p w14:paraId="60876E62"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6</w:t>
            </w:r>
          </w:p>
        </w:tc>
        <w:tc>
          <w:tcPr>
            <w:tcW w:w="634" w:type="pct"/>
            <w:shd w:val="clear" w:color="auto" w:fill="auto"/>
          </w:tcPr>
          <w:p w14:paraId="46A29D56"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Bacteria</w:t>
            </w:r>
          </w:p>
        </w:tc>
        <w:tc>
          <w:tcPr>
            <w:tcW w:w="1967" w:type="pct"/>
            <w:shd w:val="clear" w:color="auto" w:fill="auto"/>
          </w:tcPr>
          <w:p w14:paraId="677AD01F"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73317B">
              <w:rPr>
                <w:rFonts w:ascii="Segoe UI Symbol" w:eastAsia="MS Gothic" w:hAnsi="Segoe UI Symbol" w:cs="Segoe UI Symbol"/>
                <w:color w:val="000000"/>
                <w:sz w:val="16"/>
                <w:lang w:eastAsia="en-AU"/>
              </w:rPr>
              <w:fldChar w:fldCharType="begin">
                <w:ffData>
                  <w:name w:val="Check219"/>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sidRPr="00D90163">
              <w:rPr>
                <w:rFonts w:asciiTheme="minorHAnsi" w:hAnsiTheme="minorHAnsi" w:cstheme="minorHAnsi"/>
                <w:color w:val="000000"/>
                <w:lang w:eastAsia="en-AU"/>
              </w:rPr>
              <w:t xml:space="preserve"> Any of the following:</w:t>
            </w:r>
          </w:p>
          <w:p w14:paraId="6D8F13F8"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(a) </w:t>
            </w:r>
            <w:proofErr w:type="spellStart"/>
            <w:r w:rsidRPr="00D90163">
              <w:rPr>
                <w:rFonts w:asciiTheme="minorHAnsi" w:hAnsiTheme="minorHAnsi" w:cstheme="minorHAnsi"/>
                <w:i/>
                <w:iCs/>
                <w:color w:val="000000"/>
                <w:lang w:eastAsia="en-AU"/>
              </w:rPr>
              <w:t>Allorhizobium</w:t>
            </w:r>
            <w:proofErr w:type="spellEnd"/>
            <w:r w:rsidRPr="00D90163">
              <w:rPr>
                <w:rFonts w:asciiTheme="minorHAnsi" w:hAnsiTheme="minorHAnsi" w:cstheme="minorHAnsi"/>
                <w:b/>
                <w:bCs/>
                <w:color w:val="000000"/>
                <w:lang w:eastAsia="en-AU"/>
              </w:rPr>
              <w:t> </w:t>
            </w:r>
            <w:r w:rsidRPr="00D90163">
              <w:rPr>
                <w:rFonts w:asciiTheme="minorHAnsi" w:hAnsiTheme="minorHAnsi" w:cstheme="minorHAnsi"/>
                <w:color w:val="000000"/>
                <w:lang w:eastAsia="en-AU"/>
              </w:rPr>
              <w:t>species;</w:t>
            </w:r>
          </w:p>
          <w:p w14:paraId="24FE01B7"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(b) </w:t>
            </w:r>
            <w:r w:rsidRPr="00D90163">
              <w:rPr>
                <w:rFonts w:asciiTheme="minorHAnsi" w:hAnsiTheme="minorHAnsi" w:cstheme="minorHAnsi"/>
                <w:i/>
                <w:iCs/>
                <w:color w:val="000000"/>
                <w:lang w:eastAsia="en-AU"/>
              </w:rPr>
              <w:t xml:space="preserve">Corynebacterium </w:t>
            </w:r>
            <w:proofErr w:type="spellStart"/>
            <w:r w:rsidRPr="00D90163">
              <w:rPr>
                <w:rFonts w:asciiTheme="minorHAnsi" w:hAnsiTheme="minorHAnsi" w:cstheme="minorHAnsi"/>
                <w:i/>
                <w:iCs/>
                <w:color w:val="000000"/>
                <w:lang w:eastAsia="en-AU"/>
              </w:rPr>
              <w:t>glutamicum</w:t>
            </w:r>
            <w:proofErr w:type="spellEnd"/>
            <w:r w:rsidRPr="00D90163">
              <w:rPr>
                <w:rFonts w:asciiTheme="minorHAnsi" w:hAnsiTheme="minorHAnsi" w:cstheme="minorHAnsi"/>
                <w:color w:val="000000"/>
                <w:lang w:eastAsia="en-AU"/>
              </w:rPr>
              <w:t>;</w:t>
            </w:r>
          </w:p>
          <w:p w14:paraId="3F947D42"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(c) </w:t>
            </w:r>
            <w:r w:rsidRPr="00D90163">
              <w:rPr>
                <w:rFonts w:asciiTheme="minorHAnsi" w:hAnsiTheme="minorHAnsi" w:cstheme="minorHAnsi"/>
                <w:i/>
                <w:iCs/>
                <w:color w:val="000000"/>
                <w:lang w:eastAsia="en-AU"/>
              </w:rPr>
              <w:t>Lactobacillus</w:t>
            </w:r>
            <w:r w:rsidRPr="00D90163">
              <w:rPr>
                <w:rFonts w:asciiTheme="minorHAnsi" w:hAnsiTheme="minorHAnsi" w:cstheme="minorHAnsi"/>
                <w:b/>
                <w:bCs/>
                <w:color w:val="000000"/>
                <w:lang w:eastAsia="en-AU"/>
              </w:rPr>
              <w:t> </w:t>
            </w:r>
            <w:r w:rsidRPr="00D90163">
              <w:rPr>
                <w:rFonts w:asciiTheme="minorHAnsi" w:hAnsiTheme="minorHAnsi" w:cstheme="minorHAnsi"/>
                <w:color w:val="000000"/>
                <w:lang w:eastAsia="en-AU"/>
              </w:rPr>
              <w:t>species;</w:t>
            </w:r>
          </w:p>
          <w:p w14:paraId="3E961429"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(d) </w:t>
            </w:r>
            <w:r w:rsidRPr="00D90163">
              <w:rPr>
                <w:rFonts w:asciiTheme="minorHAnsi" w:hAnsiTheme="minorHAnsi" w:cstheme="minorHAnsi"/>
                <w:i/>
                <w:iCs/>
                <w:color w:val="000000"/>
                <w:lang w:eastAsia="en-AU"/>
              </w:rPr>
              <w:t>Lactococcus lactis</w:t>
            </w:r>
            <w:r w:rsidRPr="00D90163">
              <w:rPr>
                <w:rFonts w:asciiTheme="minorHAnsi" w:hAnsiTheme="minorHAnsi" w:cstheme="minorHAnsi"/>
                <w:color w:val="000000"/>
                <w:lang w:eastAsia="en-AU"/>
              </w:rPr>
              <w:t>;</w:t>
            </w:r>
          </w:p>
          <w:p w14:paraId="1E9031CD"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(e) </w:t>
            </w:r>
            <w:proofErr w:type="spellStart"/>
            <w:r w:rsidRPr="00D90163">
              <w:rPr>
                <w:rFonts w:asciiTheme="minorHAnsi" w:hAnsiTheme="minorHAnsi" w:cstheme="minorHAnsi"/>
                <w:i/>
                <w:iCs/>
                <w:color w:val="000000"/>
                <w:lang w:eastAsia="en-AU"/>
              </w:rPr>
              <w:t>Oenococcus</w:t>
            </w:r>
            <w:proofErr w:type="spellEnd"/>
            <w:r w:rsidRPr="00D90163">
              <w:rPr>
                <w:rFonts w:asciiTheme="minorHAnsi" w:hAnsiTheme="minorHAnsi" w:cstheme="minorHAnsi"/>
                <w:i/>
                <w:iCs/>
                <w:color w:val="000000"/>
                <w:lang w:eastAsia="en-AU"/>
              </w:rPr>
              <w:t xml:space="preserve"> </w:t>
            </w:r>
            <w:proofErr w:type="spellStart"/>
            <w:r w:rsidRPr="00D90163">
              <w:rPr>
                <w:rFonts w:asciiTheme="minorHAnsi" w:hAnsiTheme="minorHAnsi" w:cstheme="minorHAnsi"/>
                <w:i/>
                <w:iCs/>
                <w:color w:val="000000"/>
                <w:lang w:eastAsia="en-AU"/>
              </w:rPr>
              <w:t>oeni</w:t>
            </w:r>
            <w:proofErr w:type="spellEnd"/>
            <w:r w:rsidRPr="00D90163">
              <w:rPr>
                <w:rFonts w:asciiTheme="minorHAnsi" w:hAnsiTheme="minorHAnsi" w:cstheme="minorHAnsi"/>
                <w:i/>
                <w:iCs/>
                <w:color w:val="000000"/>
                <w:lang w:eastAsia="en-AU"/>
              </w:rPr>
              <w:t> </w:t>
            </w:r>
            <w:r w:rsidRPr="00D90163">
              <w:rPr>
                <w:rFonts w:asciiTheme="minorHAnsi" w:hAnsiTheme="minorHAnsi" w:cstheme="minorHAnsi"/>
                <w:color w:val="000000"/>
                <w:lang w:eastAsia="en-AU"/>
              </w:rPr>
              <w:t>syn. </w:t>
            </w:r>
            <w:proofErr w:type="spellStart"/>
            <w:r w:rsidRPr="00D90163">
              <w:rPr>
                <w:rFonts w:asciiTheme="minorHAnsi" w:hAnsiTheme="minorHAnsi" w:cstheme="minorHAnsi"/>
                <w:i/>
                <w:iCs/>
                <w:color w:val="000000"/>
                <w:lang w:eastAsia="en-AU"/>
              </w:rPr>
              <w:t>Leuconostoc</w:t>
            </w:r>
            <w:proofErr w:type="spellEnd"/>
            <w:r w:rsidRPr="00D90163">
              <w:rPr>
                <w:rFonts w:asciiTheme="minorHAnsi" w:hAnsiTheme="minorHAnsi" w:cstheme="minorHAnsi"/>
                <w:i/>
                <w:iCs/>
                <w:color w:val="000000"/>
                <w:lang w:eastAsia="en-AU"/>
              </w:rPr>
              <w:t xml:space="preserve"> </w:t>
            </w:r>
            <w:proofErr w:type="spellStart"/>
            <w:r w:rsidRPr="00D90163">
              <w:rPr>
                <w:rFonts w:asciiTheme="minorHAnsi" w:hAnsiTheme="minorHAnsi" w:cstheme="minorHAnsi"/>
                <w:i/>
                <w:iCs/>
                <w:color w:val="000000"/>
                <w:lang w:eastAsia="en-AU"/>
              </w:rPr>
              <w:t>oeni</w:t>
            </w:r>
            <w:proofErr w:type="spellEnd"/>
            <w:r w:rsidRPr="00D90163">
              <w:rPr>
                <w:rFonts w:asciiTheme="minorHAnsi" w:hAnsiTheme="minorHAnsi" w:cstheme="minorHAnsi"/>
                <w:color w:val="000000"/>
                <w:lang w:eastAsia="en-AU"/>
              </w:rPr>
              <w:t>;</w:t>
            </w:r>
          </w:p>
          <w:p w14:paraId="1CD35533"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(f) </w:t>
            </w:r>
            <w:proofErr w:type="spellStart"/>
            <w:r w:rsidRPr="00D90163">
              <w:rPr>
                <w:rFonts w:asciiTheme="minorHAnsi" w:hAnsiTheme="minorHAnsi" w:cstheme="minorHAnsi"/>
                <w:i/>
                <w:iCs/>
                <w:color w:val="000000"/>
                <w:lang w:eastAsia="en-AU"/>
              </w:rPr>
              <w:t>Pediococcus</w:t>
            </w:r>
            <w:proofErr w:type="spellEnd"/>
            <w:r w:rsidRPr="00D90163">
              <w:rPr>
                <w:rFonts w:asciiTheme="minorHAnsi" w:hAnsiTheme="minorHAnsi" w:cstheme="minorHAnsi"/>
                <w:color w:val="000000"/>
                <w:lang w:eastAsia="en-AU"/>
              </w:rPr>
              <w:t> species;</w:t>
            </w:r>
          </w:p>
          <w:p w14:paraId="72784331"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(g) </w:t>
            </w:r>
            <w:r w:rsidRPr="00D90163">
              <w:rPr>
                <w:rFonts w:asciiTheme="minorHAnsi" w:hAnsiTheme="minorHAnsi" w:cstheme="minorHAnsi"/>
                <w:i/>
                <w:iCs/>
                <w:color w:val="000000"/>
                <w:lang w:eastAsia="en-AU"/>
              </w:rPr>
              <w:t xml:space="preserve">Photobacterium </w:t>
            </w:r>
            <w:proofErr w:type="spellStart"/>
            <w:r w:rsidRPr="00D90163">
              <w:rPr>
                <w:rFonts w:asciiTheme="minorHAnsi" w:hAnsiTheme="minorHAnsi" w:cstheme="minorHAnsi"/>
                <w:i/>
                <w:iCs/>
                <w:color w:val="000000"/>
                <w:lang w:eastAsia="en-AU"/>
              </w:rPr>
              <w:t>angustum</w:t>
            </w:r>
            <w:proofErr w:type="spellEnd"/>
            <w:r w:rsidRPr="00D90163">
              <w:rPr>
                <w:rFonts w:asciiTheme="minorHAnsi" w:hAnsiTheme="minorHAnsi" w:cstheme="minorHAnsi"/>
                <w:color w:val="000000"/>
                <w:lang w:eastAsia="en-AU"/>
              </w:rPr>
              <w:t>;</w:t>
            </w:r>
          </w:p>
          <w:p w14:paraId="0AB69B73"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(h) </w:t>
            </w:r>
            <w:proofErr w:type="spellStart"/>
            <w:r w:rsidRPr="00D90163">
              <w:rPr>
                <w:rFonts w:asciiTheme="minorHAnsi" w:hAnsiTheme="minorHAnsi" w:cstheme="minorHAnsi"/>
                <w:i/>
                <w:iCs/>
                <w:color w:val="000000"/>
                <w:lang w:eastAsia="en-AU"/>
              </w:rPr>
              <w:t>Pseudoalteromonas</w:t>
            </w:r>
            <w:proofErr w:type="spellEnd"/>
            <w:r w:rsidRPr="00D90163">
              <w:rPr>
                <w:rFonts w:asciiTheme="minorHAnsi" w:hAnsiTheme="minorHAnsi" w:cstheme="minorHAnsi"/>
                <w:i/>
                <w:iCs/>
                <w:color w:val="000000"/>
                <w:lang w:eastAsia="en-AU"/>
              </w:rPr>
              <w:t xml:space="preserve"> </w:t>
            </w:r>
            <w:proofErr w:type="spellStart"/>
            <w:r w:rsidRPr="00D90163">
              <w:rPr>
                <w:rFonts w:asciiTheme="minorHAnsi" w:hAnsiTheme="minorHAnsi" w:cstheme="minorHAnsi"/>
                <w:i/>
                <w:iCs/>
                <w:color w:val="000000"/>
                <w:lang w:eastAsia="en-AU"/>
              </w:rPr>
              <w:t>tunicata</w:t>
            </w:r>
            <w:proofErr w:type="spellEnd"/>
            <w:r w:rsidRPr="00D90163">
              <w:rPr>
                <w:rFonts w:asciiTheme="minorHAnsi" w:hAnsiTheme="minorHAnsi" w:cstheme="minorHAnsi"/>
                <w:color w:val="000000"/>
                <w:lang w:eastAsia="en-AU"/>
              </w:rPr>
              <w:t>;</w:t>
            </w:r>
          </w:p>
          <w:p w14:paraId="1A764CF1"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w:t>
            </w:r>
            <w:proofErr w:type="spellStart"/>
            <w:r w:rsidRPr="00D90163">
              <w:rPr>
                <w:rFonts w:asciiTheme="minorHAnsi" w:hAnsiTheme="minorHAnsi" w:cstheme="minorHAnsi"/>
                <w:color w:val="000000"/>
                <w:lang w:eastAsia="en-AU"/>
              </w:rPr>
              <w:t>i</w:t>
            </w:r>
            <w:proofErr w:type="spellEnd"/>
            <w:r w:rsidRPr="00D90163">
              <w:rPr>
                <w:rFonts w:asciiTheme="minorHAnsi" w:hAnsiTheme="minorHAnsi" w:cstheme="minorHAnsi"/>
                <w:color w:val="000000"/>
                <w:lang w:eastAsia="en-AU"/>
              </w:rPr>
              <w:t>) </w:t>
            </w:r>
            <w:r w:rsidRPr="00D90163">
              <w:rPr>
                <w:rFonts w:asciiTheme="minorHAnsi" w:hAnsiTheme="minorHAnsi" w:cstheme="minorHAnsi"/>
                <w:i/>
                <w:iCs/>
                <w:color w:val="000000"/>
                <w:lang w:eastAsia="en-AU"/>
              </w:rPr>
              <w:t>Rhizobium </w:t>
            </w:r>
            <w:r w:rsidRPr="00D90163">
              <w:rPr>
                <w:rFonts w:asciiTheme="minorHAnsi" w:hAnsiTheme="minorHAnsi" w:cstheme="minorHAnsi"/>
                <w:color w:val="000000"/>
                <w:lang w:eastAsia="en-AU"/>
              </w:rPr>
              <w:t>species;</w:t>
            </w:r>
          </w:p>
          <w:p w14:paraId="47727BF0"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(j) </w:t>
            </w:r>
            <w:proofErr w:type="spellStart"/>
            <w:r w:rsidRPr="00D90163">
              <w:rPr>
                <w:rFonts w:asciiTheme="minorHAnsi" w:hAnsiTheme="minorHAnsi" w:cstheme="minorHAnsi"/>
                <w:i/>
                <w:iCs/>
                <w:color w:val="000000"/>
                <w:lang w:eastAsia="en-AU"/>
              </w:rPr>
              <w:t>Sphingopyxis</w:t>
            </w:r>
            <w:proofErr w:type="spellEnd"/>
            <w:r w:rsidRPr="00D90163">
              <w:rPr>
                <w:rFonts w:asciiTheme="minorHAnsi" w:hAnsiTheme="minorHAnsi" w:cstheme="minorHAnsi"/>
                <w:i/>
                <w:iCs/>
                <w:color w:val="000000"/>
                <w:lang w:eastAsia="en-AU"/>
              </w:rPr>
              <w:t xml:space="preserve"> </w:t>
            </w:r>
            <w:proofErr w:type="spellStart"/>
            <w:r w:rsidRPr="00D90163">
              <w:rPr>
                <w:rFonts w:asciiTheme="minorHAnsi" w:hAnsiTheme="minorHAnsi" w:cstheme="minorHAnsi"/>
                <w:i/>
                <w:iCs/>
                <w:color w:val="000000"/>
                <w:lang w:eastAsia="en-AU"/>
              </w:rPr>
              <w:t>alaskensis</w:t>
            </w:r>
            <w:proofErr w:type="spellEnd"/>
            <w:r w:rsidRPr="00D90163">
              <w:rPr>
                <w:rFonts w:asciiTheme="minorHAnsi" w:hAnsiTheme="minorHAnsi" w:cstheme="minorHAnsi"/>
                <w:i/>
                <w:iCs/>
                <w:color w:val="000000"/>
                <w:lang w:eastAsia="en-AU"/>
              </w:rPr>
              <w:t> </w:t>
            </w:r>
            <w:r w:rsidRPr="00D90163">
              <w:rPr>
                <w:rFonts w:asciiTheme="minorHAnsi" w:hAnsiTheme="minorHAnsi" w:cstheme="minorHAnsi"/>
                <w:color w:val="000000"/>
                <w:lang w:eastAsia="en-AU"/>
              </w:rPr>
              <w:t>syn. </w:t>
            </w:r>
            <w:proofErr w:type="spellStart"/>
            <w:r w:rsidRPr="00D90163">
              <w:rPr>
                <w:rFonts w:asciiTheme="minorHAnsi" w:hAnsiTheme="minorHAnsi" w:cstheme="minorHAnsi"/>
                <w:i/>
                <w:iCs/>
                <w:color w:val="000000"/>
                <w:lang w:eastAsia="en-AU"/>
              </w:rPr>
              <w:t>Sphingomonas</w:t>
            </w:r>
            <w:proofErr w:type="spellEnd"/>
            <w:r w:rsidRPr="00D90163">
              <w:rPr>
                <w:rFonts w:asciiTheme="minorHAnsi" w:hAnsiTheme="minorHAnsi" w:cstheme="minorHAnsi"/>
                <w:i/>
                <w:iCs/>
                <w:color w:val="000000"/>
                <w:lang w:eastAsia="en-AU"/>
              </w:rPr>
              <w:t xml:space="preserve"> </w:t>
            </w:r>
            <w:proofErr w:type="spellStart"/>
            <w:r w:rsidRPr="00D90163">
              <w:rPr>
                <w:rFonts w:asciiTheme="minorHAnsi" w:hAnsiTheme="minorHAnsi" w:cstheme="minorHAnsi"/>
                <w:i/>
                <w:iCs/>
                <w:color w:val="000000"/>
                <w:lang w:eastAsia="en-AU"/>
              </w:rPr>
              <w:t>alaskensis</w:t>
            </w:r>
            <w:proofErr w:type="spellEnd"/>
            <w:r w:rsidRPr="00D90163">
              <w:rPr>
                <w:rFonts w:asciiTheme="minorHAnsi" w:hAnsiTheme="minorHAnsi" w:cstheme="minorHAnsi"/>
                <w:color w:val="000000"/>
                <w:lang w:eastAsia="en-AU"/>
              </w:rPr>
              <w:t>;</w:t>
            </w:r>
          </w:p>
          <w:p w14:paraId="0E097D7B"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(k) </w:t>
            </w:r>
            <w:r w:rsidRPr="00D90163">
              <w:rPr>
                <w:rFonts w:asciiTheme="minorHAnsi" w:hAnsiTheme="minorHAnsi" w:cstheme="minorHAnsi"/>
                <w:i/>
                <w:iCs/>
                <w:color w:val="000000"/>
                <w:lang w:eastAsia="en-AU"/>
              </w:rPr>
              <w:t>Streptococcus thermophilus</w:t>
            </w:r>
            <w:r w:rsidRPr="00D90163">
              <w:rPr>
                <w:rFonts w:asciiTheme="minorHAnsi" w:hAnsiTheme="minorHAnsi" w:cstheme="minorHAnsi"/>
                <w:color w:val="000000"/>
                <w:lang w:eastAsia="en-AU"/>
              </w:rPr>
              <w:t>;</w:t>
            </w:r>
          </w:p>
          <w:p w14:paraId="1D1FA29D"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(l) </w:t>
            </w:r>
            <w:proofErr w:type="spellStart"/>
            <w:r w:rsidRPr="00D90163">
              <w:rPr>
                <w:rFonts w:asciiTheme="minorHAnsi" w:hAnsiTheme="minorHAnsi" w:cstheme="minorHAnsi"/>
                <w:i/>
                <w:iCs/>
                <w:color w:val="000000"/>
                <w:lang w:eastAsia="en-AU"/>
              </w:rPr>
              <w:t>Synechococcus</w:t>
            </w:r>
            <w:proofErr w:type="spellEnd"/>
            <w:r w:rsidRPr="00D90163">
              <w:rPr>
                <w:rFonts w:asciiTheme="minorHAnsi" w:hAnsiTheme="minorHAnsi" w:cstheme="minorHAnsi"/>
                <w:color w:val="000000"/>
                <w:lang w:eastAsia="en-AU"/>
              </w:rPr>
              <w:t> species strains PCC 7002, PCC 7942 and WH 8102;</w:t>
            </w:r>
          </w:p>
          <w:p w14:paraId="61AE2D16"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(m) </w:t>
            </w:r>
            <w:proofErr w:type="spellStart"/>
            <w:r w:rsidRPr="00D90163">
              <w:rPr>
                <w:rFonts w:asciiTheme="minorHAnsi" w:hAnsiTheme="minorHAnsi" w:cstheme="minorHAnsi"/>
                <w:i/>
                <w:iCs/>
                <w:color w:val="000000"/>
                <w:lang w:eastAsia="en-AU"/>
              </w:rPr>
              <w:t>Synechocystis</w:t>
            </w:r>
            <w:proofErr w:type="spellEnd"/>
            <w:r w:rsidRPr="00D90163">
              <w:rPr>
                <w:rFonts w:asciiTheme="minorHAnsi" w:hAnsiTheme="minorHAnsi" w:cstheme="minorHAnsi"/>
                <w:i/>
                <w:iCs/>
                <w:color w:val="000000"/>
                <w:lang w:eastAsia="en-AU"/>
              </w:rPr>
              <w:t> </w:t>
            </w:r>
            <w:r w:rsidRPr="00D90163">
              <w:rPr>
                <w:rFonts w:asciiTheme="minorHAnsi" w:hAnsiTheme="minorHAnsi" w:cstheme="minorHAnsi"/>
                <w:color w:val="000000"/>
                <w:lang w:eastAsia="en-AU"/>
              </w:rPr>
              <w:t>species strain PCC 6803;</w:t>
            </w:r>
          </w:p>
          <w:p w14:paraId="72048CD7"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(n) </w:t>
            </w:r>
            <w:r w:rsidRPr="00D90163">
              <w:rPr>
                <w:rFonts w:asciiTheme="minorHAnsi" w:hAnsiTheme="minorHAnsi" w:cstheme="minorHAnsi"/>
                <w:i/>
                <w:iCs/>
                <w:color w:val="000000"/>
                <w:lang w:eastAsia="en-AU"/>
              </w:rPr>
              <w:t>Vibrio cholerae </w:t>
            </w:r>
            <w:r w:rsidRPr="00D90163">
              <w:rPr>
                <w:rFonts w:asciiTheme="minorHAnsi" w:hAnsiTheme="minorHAnsi" w:cstheme="minorHAnsi"/>
                <w:color w:val="000000"/>
                <w:lang w:eastAsia="en-AU"/>
              </w:rPr>
              <w:t>CVD103</w:t>
            </w:r>
            <w:r w:rsidRPr="00D90163">
              <w:rPr>
                <w:rFonts w:asciiTheme="minorHAnsi" w:hAnsiTheme="minorHAnsi" w:cstheme="minorHAnsi"/>
                <w:color w:val="000000"/>
                <w:lang w:eastAsia="en-AU"/>
              </w:rPr>
              <w:noBreakHyphen/>
              <w:t>HgR;</w:t>
            </w:r>
          </w:p>
          <w:p w14:paraId="339C0ADE"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(o) </w:t>
            </w:r>
            <w:proofErr w:type="spellStart"/>
            <w:r w:rsidRPr="00D90163">
              <w:rPr>
                <w:rFonts w:asciiTheme="minorHAnsi" w:hAnsiTheme="minorHAnsi" w:cstheme="minorHAnsi"/>
                <w:i/>
                <w:iCs/>
                <w:color w:val="000000"/>
                <w:lang w:eastAsia="en-AU"/>
              </w:rPr>
              <w:t>Zymomonas</w:t>
            </w:r>
            <w:proofErr w:type="spellEnd"/>
            <w:r w:rsidRPr="00D90163">
              <w:rPr>
                <w:rFonts w:asciiTheme="minorHAnsi" w:hAnsiTheme="minorHAnsi" w:cstheme="minorHAnsi"/>
                <w:i/>
                <w:iCs/>
                <w:color w:val="000000"/>
                <w:lang w:eastAsia="en-AU"/>
              </w:rPr>
              <w:t xml:space="preserve"> </w:t>
            </w:r>
            <w:proofErr w:type="spellStart"/>
            <w:r w:rsidRPr="00D90163">
              <w:rPr>
                <w:rFonts w:asciiTheme="minorHAnsi" w:hAnsiTheme="minorHAnsi" w:cstheme="minorHAnsi"/>
                <w:i/>
                <w:iCs/>
                <w:color w:val="000000"/>
                <w:lang w:eastAsia="en-AU"/>
              </w:rPr>
              <w:t>mobilis</w:t>
            </w:r>
            <w:proofErr w:type="spellEnd"/>
          </w:p>
        </w:tc>
        <w:tc>
          <w:tcPr>
            <w:tcW w:w="1968" w:type="pct"/>
            <w:shd w:val="clear" w:color="auto" w:fill="auto"/>
          </w:tcPr>
          <w:p w14:paraId="0459BCBF" w14:textId="77777777" w:rsidR="00EB1F44" w:rsidRPr="00D90163" w:rsidRDefault="00EB1F44" w:rsidP="00341A2E">
            <w:pPr>
              <w:pStyle w:val="question"/>
              <w:rPr>
                <w:rFonts w:asciiTheme="minorHAnsi" w:hAnsiTheme="minorHAnsi" w:cstheme="minorHAnsi"/>
                <w:sz w:val="20"/>
              </w:rPr>
            </w:pPr>
            <w:r w:rsidRPr="0073317B">
              <w:rPr>
                <w:rFonts w:ascii="Segoe UI Symbol" w:eastAsia="MS Gothic" w:hAnsi="Segoe UI Symbol" w:cs="Segoe UI Symbol"/>
                <w:color w:val="000000"/>
                <w:sz w:val="16"/>
                <w:lang w:eastAsia="en-AU"/>
              </w:rPr>
              <w:fldChar w:fldCharType="begin">
                <w:ffData>
                  <w:name w:val="Check231"/>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sidRPr="00D90163">
              <w:rPr>
                <w:rFonts w:asciiTheme="minorHAnsi" w:hAnsiTheme="minorHAnsi" w:cstheme="minorHAnsi"/>
                <w:color w:val="000000"/>
                <w:sz w:val="20"/>
                <w:lang w:eastAsia="en-AU"/>
              </w:rPr>
              <w:t xml:space="preserve"> Non</w:t>
            </w:r>
            <w:r w:rsidRPr="00D90163">
              <w:rPr>
                <w:rFonts w:asciiTheme="minorHAnsi" w:hAnsiTheme="minorHAnsi" w:cstheme="minorHAnsi"/>
                <w:color w:val="000000"/>
                <w:sz w:val="20"/>
                <w:lang w:eastAsia="en-AU"/>
              </w:rPr>
              <w:noBreakHyphen/>
              <w:t>conjugative plasmids</w:t>
            </w:r>
          </w:p>
        </w:tc>
      </w:tr>
      <w:tr w:rsidR="00EB1F44" w:rsidRPr="00E81002" w14:paraId="1CDBE5D2" w14:textId="77777777" w:rsidTr="00EB1F44">
        <w:tc>
          <w:tcPr>
            <w:tcW w:w="431" w:type="pct"/>
            <w:shd w:val="clear" w:color="auto" w:fill="auto"/>
          </w:tcPr>
          <w:p w14:paraId="07EB497D"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7</w:t>
            </w:r>
          </w:p>
        </w:tc>
        <w:tc>
          <w:tcPr>
            <w:tcW w:w="634" w:type="pct"/>
            <w:shd w:val="clear" w:color="auto" w:fill="auto"/>
          </w:tcPr>
          <w:p w14:paraId="686EFBE7"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Fungi</w:t>
            </w:r>
          </w:p>
        </w:tc>
        <w:tc>
          <w:tcPr>
            <w:tcW w:w="1967" w:type="pct"/>
            <w:shd w:val="clear" w:color="auto" w:fill="auto"/>
          </w:tcPr>
          <w:p w14:paraId="04C2C64C"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73317B">
              <w:rPr>
                <w:rFonts w:ascii="Segoe UI Symbol" w:eastAsia="MS Gothic" w:hAnsi="Segoe UI Symbol" w:cs="Segoe UI Symbol"/>
                <w:color w:val="000000"/>
                <w:sz w:val="16"/>
                <w:lang w:eastAsia="en-AU"/>
              </w:rPr>
              <w:fldChar w:fldCharType="begin">
                <w:ffData>
                  <w:name w:val="Check220"/>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Pr>
                <w:rFonts w:ascii="Segoe UI Symbol" w:eastAsia="MS Gothic" w:hAnsi="Segoe UI Symbol" w:cs="Segoe UI Symbol"/>
                <w:color w:val="000000"/>
                <w:sz w:val="16"/>
                <w:lang w:eastAsia="en-AU"/>
              </w:rPr>
              <w:t xml:space="preserve"> </w:t>
            </w:r>
            <w:r w:rsidRPr="00D90163">
              <w:rPr>
                <w:rFonts w:asciiTheme="minorHAnsi" w:hAnsiTheme="minorHAnsi" w:cstheme="minorHAnsi"/>
                <w:color w:val="000000"/>
                <w:lang w:eastAsia="en-AU"/>
              </w:rPr>
              <w:t>Any of the following:</w:t>
            </w:r>
          </w:p>
          <w:p w14:paraId="3F3DFFB1"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(a) </w:t>
            </w:r>
            <w:proofErr w:type="spellStart"/>
            <w:r w:rsidRPr="00D90163">
              <w:rPr>
                <w:rFonts w:asciiTheme="minorHAnsi" w:hAnsiTheme="minorHAnsi" w:cstheme="minorHAnsi"/>
                <w:i/>
                <w:iCs/>
                <w:color w:val="000000"/>
                <w:lang w:eastAsia="en-AU"/>
              </w:rPr>
              <w:t>Kluyveromyces</w:t>
            </w:r>
            <w:proofErr w:type="spellEnd"/>
            <w:r w:rsidRPr="00D90163">
              <w:rPr>
                <w:rFonts w:asciiTheme="minorHAnsi" w:hAnsiTheme="minorHAnsi" w:cstheme="minorHAnsi"/>
                <w:i/>
                <w:iCs/>
                <w:color w:val="000000"/>
                <w:lang w:eastAsia="en-AU"/>
              </w:rPr>
              <w:t xml:space="preserve"> lactis</w:t>
            </w:r>
            <w:r w:rsidRPr="00D90163">
              <w:rPr>
                <w:rFonts w:asciiTheme="minorHAnsi" w:hAnsiTheme="minorHAnsi" w:cstheme="minorHAnsi"/>
                <w:color w:val="000000"/>
                <w:lang w:eastAsia="en-AU"/>
              </w:rPr>
              <w:t>;</w:t>
            </w:r>
          </w:p>
          <w:p w14:paraId="4886F7FA"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(b) </w:t>
            </w:r>
            <w:r w:rsidRPr="00D90163">
              <w:rPr>
                <w:rFonts w:asciiTheme="minorHAnsi" w:hAnsiTheme="minorHAnsi" w:cstheme="minorHAnsi"/>
                <w:i/>
                <w:iCs/>
                <w:color w:val="000000"/>
                <w:lang w:eastAsia="en-AU"/>
              </w:rPr>
              <w:t xml:space="preserve">Neurospora </w:t>
            </w:r>
            <w:proofErr w:type="spellStart"/>
            <w:r w:rsidRPr="00D90163">
              <w:rPr>
                <w:rFonts w:asciiTheme="minorHAnsi" w:hAnsiTheme="minorHAnsi" w:cstheme="minorHAnsi"/>
                <w:i/>
                <w:iCs/>
                <w:color w:val="000000"/>
                <w:lang w:eastAsia="en-AU"/>
              </w:rPr>
              <w:t>crassa</w:t>
            </w:r>
            <w:proofErr w:type="spellEnd"/>
            <w:r w:rsidRPr="00D90163">
              <w:rPr>
                <w:rFonts w:asciiTheme="minorHAnsi" w:hAnsiTheme="minorHAnsi" w:cstheme="minorHAnsi"/>
                <w:i/>
                <w:iCs/>
                <w:color w:val="000000"/>
                <w:lang w:eastAsia="en-AU"/>
              </w:rPr>
              <w:t> </w:t>
            </w:r>
            <w:r w:rsidRPr="00D90163">
              <w:rPr>
                <w:rFonts w:asciiTheme="minorHAnsi" w:hAnsiTheme="minorHAnsi" w:cstheme="minorHAnsi"/>
                <w:color w:val="000000"/>
                <w:lang w:eastAsia="en-AU"/>
              </w:rPr>
              <w:t>(laboratory strains);</w:t>
            </w:r>
          </w:p>
          <w:p w14:paraId="7CE40104"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(c) </w:t>
            </w:r>
            <w:r w:rsidRPr="00D90163">
              <w:rPr>
                <w:rFonts w:asciiTheme="minorHAnsi" w:hAnsiTheme="minorHAnsi" w:cstheme="minorHAnsi"/>
                <w:i/>
                <w:iCs/>
                <w:color w:val="000000"/>
                <w:lang w:eastAsia="en-AU"/>
              </w:rPr>
              <w:t>Pichia pastoris</w:t>
            </w:r>
            <w:r w:rsidRPr="00D90163">
              <w:rPr>
                <w:rFonts w:asciiTheme="minorHAnsi" w:hAnsiTheme="minorHAnsi" w:cstheme="minorHAnsi"/>
                <w:color w:val="000000"/>
                <w:lang w:eastAsia="en-AU"/>
              </w:rPr>
              <w:t>;</w:t>
            </w:r>
          </w:p>
          <w:p w14:paraId="5207F66E"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(d) </w:t>
            </w:r>
            <w:r w:rsidRPr="00D90163">
              <w:rPr>
                <w:rFonts w:asciiTheme="minorHAnsi" w:hAnsiTheme="minorHAnsi" w:cstheme="minorHAnsi"/>
                <w:i/>
                <w:iCs/>
                <w:color w:val="000000"/>
                <w:lang w:eastAsia="en-AU"/>
              </w:rPr>
              <w:t>Saccharomyces cerevisiae</w:t>
            </w:r>
            <w:r w:rsidRPr="00D90163">
              <w:rPr>
                <w:rFonts w:asciiTheme="minorHAnsi" w:hAnsiTheme="minorHAnsi" w:cstheme="minorHAnsi"/>
                <w:color w:val="000000"/>
                <w:lang w:eastAsia="en-AU"/>
              </w:rPr>
              <w:t>;</w:t>
            </w:r>
          </w:p>
          <w:p w14:paraId="1685BD18"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(e) </w:t>
            </w:r>
            <w:proofErr w:type="spellStart"/>
            <w:r w:rsidRPr="00D90163">
              <w:rPr>
                <w:rFonts w:asciiTheme="minorHAnsi" w:hAnsiTheme="minorHAnsi" w:cstheme="minorHAnsi"/>
                <w:i/>
                <w:iCs/>
                <w:color w:val="000000"/>
                <w:lang w:eastAsia="en-AU"/>
              </w:rPr>
              <w:t>Schizosaccharomyces</w:t>
            </w:r>
            <w:proofErr w:type="spellEnd"/>
            <w:r w:rsidRPr="00D90163">
              <w:rPr>
                <w:rFonts w:asciiTheme="minorHAnsi" w:hAnsiTheme="minorHAnsi" w:cstheme="minorHAnsi"/>
                <w:i/>
                <w:iCs/>
                <w:color w:val="000000"/>
                <w:lang w:eastAsia="en-AU"/>
              </w:rPr>
              <w:t xml:space="preserve"> pombe</w:t>
            </w:r>
            <w:r w:rsidRPr="00D90163">
              <w:rPr>
                <w:rFonts w:asciiTheme="minorHAnsi" w:hAnsiTheme="minorHAnsi" w:cstheme="minorHAnsi"/>
                <w:color w:val="000000"/>
                <w:lang w:eastAsia="en-AU"/>
              </w:rPr>
              <w:t>;</w:t>
            </w:r>
          </w:p>
          <w:p w14:paraId="23B4011C"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(f) </w:t>
            </w:r>
            <w:r w:rsidRPr="00D90163">
              <w:rPr>
                <w:rFonts w:asciiTheme="minorHAnsi" w:hAnsiTheme="minorHAnsi" w:cstheme="minorHAnsi"/>
                <w:i/>
                <w:iCs/>
                <w:color w:val="000000"/>
                <w:lang w:eastAsia="en-AU"/>
              </w:rPr>
              <w:t xml:space="preserve">Trichoderma </w:t>
            </w:r>
            <w:proofErr w:type="spellStart"/>
            <w:r w:rsidRPr="00D90163">
              <w:rPr>
                <w:rFonts w:asciiTheme="minorHAnsi" w:hAnsiTheme="minorHAnsi" w:cstheme="minorHAnsi"/>
                <w:i/>
                <w:iCs/>
                <w:color w:val="000000"/>
                <w:lang w:eastAsia="en-AU"/>
              </w:rPr>
              <w:t>reesei</w:t>
            </w:r>
            <w:proofErr w:type="spellEnd"/>
            <w:r w:rsidRPr="00D90163">
              <w:rPr>
                <w:rFonts w:asciiTheme="minorHAnsi" w:hAnsiTheme="minorHAnsi" w:cstheme="minorHAnsi"/>
                <w:color w:val="000000"/>
                <w:lang w:eastAsia="en-AU"/>
              </w:rPr>
              <w:t>;</w:t>
            </w:r>
          </w:p>
          <w:p w14:paraId="4B9B5C46" w14:textId="77777777" w:rsidR="00EB1F44" w:rsidRPr="00D90163" w:rsidRDefault="00EB1F44" w:rsidP="00341A2E">
            <w:pPr>
              <w:pStyle w:val="question"/>
              <w:rPr>
                <w:rFonts w:asciiTheme="minorHAnsi" w:hAnsiTheme="minorHAnsi" w:cstheme="minorHAnsi"/>
                <w:sz w:val="20"/>
              </w:rPr>
            </w:pPr>
            <w:r w:rsidRPr="00D90163">
              <w:rPr>
                <w:rFonts w:asciiTheme="minorHAnsi" w:hAnsiTheme="minorHAnsi" w:cstheme="minorHAnsi"/>
                <w:color w:val="000000"/>
                <w:sz w:val="20"/>
                <w:lang w:eastAsia="en-AU"/>
              </w:rPr>
              <w:t>(g) </w:t>
            </w:r>
            <w:proofErr w:type="spellStart"/>
            <w:r w:rsidRPr="00D90163">
              <w:rPr>
                <w:rFonts w:asciiTheme="minorHAnsi" w:hAnsiTheme="minorHAnsi" w:cstheme="minorHAnsi"/>
                <w:i/>
                <w:iCs/>
                <w:color w:val="000000"/>
                <w:sz w:val="20"/>
                <w:lang w:eastAsia="en-AU"/>
              </w:rPr>
              <w:t>Yarrowia</w:t>
            </w:r>
            <w:proofErr w:type="spellEnd"/>
            <w:r w:rsidRPr="00D90163">
              <w:rPr>
                <w:rFonts w:asciiTheme="minorHAnsi" w:hAnsiTheme="minorHAnsi" w:cstheme="minorHAnsi"/>
                <w:i/>
                <w:iCs/>
                <w:color w:val="000000"/>
                <w:sz w:val="20"/>
                <w:lang w:eastAsia="en-AU"/>
              </w:rPr>
              <w:t xml:space="preserve"> </w:t>
            </w:r>
            <w:proofErr w:type="spellStart"/>
            <w:r w:rsidRPr="00D90163">
              <w:rPr>
                <w:rFonts w:asciiTheme="minorHAnsi" w:hAnsiTheme="minorHAnsi" w:cstheme="minorHAnsi"/>
                <w:i/>
                <w:iCs/>
                <w:color w:val="000000"/>
                <w:sz w:val="20"/>
                <w:lang w:eastAsia="en-AU"/>
              </w:rPr>
              <w:t>lipolytica</w:t>
            </w:r>
            <w:proofErr w:type="spellEnd"/>
          </w:p>
        </w:tc>
        <w:tc>
          <w:tcPr>
            <w:tcW w:w="1968" w:type="pct"/>
            <w:shd w:val="clear" w:color="auto" w:fill="auto"/>
          </w:tcPr>
          <w:p w14:paraId="222FBFC0" w14:textId="77777777" w:rsidR="00EB1F44" w:rsidRPr="00D90163" w:rsidRDefault="00EB1F44" w:rsidP="00341A2E">
            <w:pPr>
              <w:pStyle w:val="question"/>
              <w:rPr>
                <w:rFonts w:asciiTheme="minorHAnsi" w:hAnsiTheme="minorHAnsi" w:cstheme="minorHAnsi"/>
                <w:sz w:val="20"/>
              </w:rPr>
            </w:pPr>
            <w:r w:rsidRPr="0073317B">
              <w:rPr>
                <w:rFonts w:ascii="Segoe UI Symbol" w:eastAsia="MS Gothic" w:hAnsi="Segoe UI Symbol" w:cs="Segoe UI Symbol"/>
                <w:color w:val="000000"/>
                <w:sz w:val="16"/>
                <w:lang w:eastAsia="en-AU"/>
              </w:rPr>
              <w:fldChar w:fldCharType="begin">
                <w:ffData>
                  <w:name w:val="Check221"/>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sidRPr="0073317B">
              <w:rPr>
                <w:rFonts w:ascii="Segoe UI Symbol" w:eastAsia="MS Gothic" w:hAnsi="Segoe UI Symbol" w:cs="Segoe UI Symbol"/>
                <w:color w:val="000000"/>
                <w:sz w:val="16"/>
                <w:lang w:eastAsia="en-AU"/>
              </w:rPr>
              <w:t xml:space="preserve"> </w:t>
            </w:r>
            <w:r w:rsidRPr="00D90163">
              <w:rPr>
                <w:rFonts w:asciiTheme="minorHAnsi" w:hAnsiTheme="minorHAnsi" w:cstheme="minorHAnsi"/>
                <w:color w:val="000000"/>
                <w:sz w:val="20"/>
                <w:lang w:eastAsia="en-AU"/>
              </w:rPr>
              <w:t>All vectors</w:t>
            </w:r>
          </w:p>
        </w:tc>
      </w:tr>
      <w:tr w:rsidR="00EB1F44" w:rsidRPr="00E81002" w14:paraId="272EE2BA" w14:textId="77777777" w:rsidTr="00EB1F44">
        <w:tc>
          <w:tcPr>
            <w:tcW w:w="431" w:type="pct"/>
            <w:shd w:val="clear" w:color="auto" w:fill="auto"/>
          </w:tcPr>
          <w:p w14:paraId="3B0C5E30"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lastRenderedPageBreak/>
              <w:t>8</w:t>
            </w:r>
          </w:p>
        </w:tc>
        <w:tc>
          <w:tcPr>
            <w:tcW w:w="634" w:type="pct"/>
            <w:shd w:val="clear" w:color="auto" w:fill="auto"/>
          </w:tcPr>
          <w:p w14:paraId="64863A6A"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 xml:space="preserve">Slime </w:t>
            </w:r>
            <w:proofErr w:type="spellStart"/>
            <w:r w:rsidRPr="00DD49AE">
              <w:rPr>
                <w:rFonts w:asciiTheme="minorHAnsi" w:hAnsiTheme="minorHAnsi" w:cstheme="minorHAnsi"/>
                <w:sz w:val="20"/>
              </w:rPr>
              <w:t>moulds</w:t>
            </w:r>
            <w:proofErr w:type="spellEnd"/>
          </w:p>
        </w:tc>
        <w:tc>
          <w:tcPr>
            <w:tcW w:w="1967" w:type="pct"/>
            <w:shd w:val="clear" w:color="auto" w:fill="auto"/>
          </w:tcPr>
          <w:p w14:paraId="0C7BF2B1" w14:textId="77777777" w:rsidR="00EB1F44" w:rsidRPr="00D90163" w:rsidRDefault="00EB1F44" w:rsidP="00341A2E">
            <w:pPr>
              <w:pStyle w:val="question"/>
              <w:rPr>
                <w:rFonts w:asciiTheme="minorHAnsi" w:hAnsiTheme="minorHAnsi" w:cstheme="minorHAnsi"/>
                <w:sz w:val="20"/>
              </w:rPr>
            </w:pPr>
            <w:r w:rsidRPr="0073317B">
              <w:rPr>
                <w:rFonts w:ascii="Segoe UI Symbol" w:eastAsia="MS Gothic" w:hAnsi="Segoe UI Symbol" w:cs="Segoe UI Symbol"/>
                <w:sz w:val="16"/>
              </w:rPr>
              <w:fldChar w:fldCharType="begin">
                <w:ffData>
                  <w:name w:val="Check222"/>
                  <w:enabled/>
                  <w:calcOnExit w:val="0"/>
                  <w:checkBox>
                    <w:sizeAuto/>
                    <w:default w:val="0"/>
                  </w:checkBox>
                </w:ffData>
              </w:fldChar>
            </w:r>
            <w:r w:rsidRPr="0073317B">
              <w:rPr>
                <w:rFonts w:ascii="Segoe UI Symbol" w:eastAsia="MS Gothic" w:hAnsi="Segoe UI Symbol" w:cs="Segoe UI Symbol"/>
                <w:sz w:val="16"/>
              </w:rPr>
              <w:instrText xml:space="preserve"> FORMCHECKBOX </w:instrText>
            </w:r>
            <w:r w:rsidR="00C54860">
              <w:rPr>
                <w:rFonts w:ascii="Segoe UI Symbol" w:eastAsia="MS Gothic" w:hAnsi="Segoe UI Symbol" w:cs="Segoe UI Symbol"/>
                <w:sz w:val="16"/>
              </w:rPr>
            </w:r>
            <w:r w:rsidR="00C54860">
              <w:rPr>
                <w:rFonts w:ascii="Segoe UI Symbol" w:eastAsia="MS Gothic" w:hAnsi="Segoe UI Symbol" w:cs="Segoe UI Symbol"/>
                <w:sz w:val="16"/>
              </w:rPr>
              <w:fldChar w:fldCharType="separate"/>
            </w:r>
            <w:r w:rsidRPr="0073317B">
              <w:rPr>
                <w:rFonts w:ascii="Segoe UI Symbol" w:eastAsia="MS Gothic" w:hAnsi="Segoe UI Symbol" w:cs="Segoe UI Symbol"/>
                <w:sz w:val="16"/>
              </w:rPr>
              <w:fldChar w:fldCharType="end"/>
            </w:r>
            <w:r w:rsidRPr="00D90163">
              <w:rPr>
                <w:rFonts w:asciiTheme="minorHAnsi" w:hAnsiTheme="minorHAnsi" w:cstheme="minorHAnsi"/>
                <w:sz w:val="20"/>
              </w:rPr>
              <w:t xml:space="preserve"> </w:t>
            </w:r>
            <w:proofErr w:type="spellStart"/>
            <w:r w:rsidRPr="00D90163">
              <w:rPr>
                <w:rFonts w:asciiTheme="minorHAnsi" w:hAnsiTheme="minorHAnsi" w:cstheme="minorHAnsi"/>
                <w:sz w:val="20"/>
              </w:rPr>
              <w:t>Dictyostelium</w:t>
            </w:r>
            <w:proofErr w:type="spellEnd"/>
            <w:r w:rsidRPr="00D90163">
              <w:rPr>
                <w:rFonts w:asciiTheme="minorHAnsi" w:hAnsiTheme="minorHAnsi" w:cstheme="minorHAnsi"/>
                <w:sz w:val="20"/>
              </w:rPr>
              <w:t xml:space="preserve"> species</w:t>
            </w:r>
          </w:p>
        </w:tc>
        <w:tc>
          <w:tcPr>
            <w:tcW w:w="1968" w:type="pct"/>
            <w:shd w:val="clear" w:color="auto" w:fill="auto"/>
          </w:tcPr>
          <w:p w14:paraId="0A1A1F49" w14:textId="77777777" w:rsidR="00EB1F44" w:rsidRPr="00D90163" w:rsidRDefault="00EB1F44" w:rsidP="00341A2E">
            <w:pPr>
              <w:pStyle w:val="question"/>
              <w:rPr>
                <w:rFonts w:asciiTheme="minorHAnsi" w:hAnsiTheme="minorHAnsi" w:cstheme="minorHAnsi"/>
                <w:sz w:val="20"/>
              </w:rPr>
            </w:pPr>
            <w:r w:rsidRPr="0073317B">
              <w:rPr>
                <w:rFonts w:ascii="Segoe UI Symbol" w:eastAsia="MS Gothic" w:hAnsi="Segoe UI Symbol" w:cs="Segoe UI Symbol"/>
                <w:iCs/>
                <w:color w:val="000000"/>
                <w:sz w:val="16"/>
                <w:lang w:eastAsia="en-AU"/>
              </w:rPr>
              <w:fldChar w:fldCharType="begin">
                <w:ffData>
                  <w:name w:val="Check223"/>
                  <w:enabled/>
                  <w:calcOnExit w:val="0"/>
                  <w:checkBox>
                    <w:sizeAuto/>
                    <w:default w:val="0"/>
                  </w:checkBox>
                </w:ffData>
              </w:fldChar>
            </w:r>
            <w:r w:rsidRPr="0073317B">
              <w:rPr>
                <w:rFonts w:ascii="Segoe UI Symbol" w:eastAsia="MS Gothic" w:hAnsi="Segoe UI Symbol" w:cs="Segoe UI Symbol"/>
                <w:iCs/>
                <w:color w:val="000000"/>
                <w:sz w:val="16"/>
                <w:lang w:eastAsia="en-AU"/>
              </w:rPr>
              <w:instrText xml:space="preserve"> FORMCHECKBOX </w:instrText>
            </w:r>
            <w:r w:rsidR="00C54860">
              <w:rPr>
                <w:rFonts w:ascii="Segoe UI Symbol" w:eastAsia="MS Gothic" w:hAnsi="Segoe UI Symbol" w:cs="Segoe UI Symbol"/>
                <w:iCs/>
                <w:color w:val="000000"/>
                <w:sz w:val="16"/>
                <w:lang w:eastAsia="en-AU"/>
              </w:rPr>
            </w:r>
            <w:r w:rsidR="00C54860">
              <w:rPr>
                <w:rFonts w:ascii="Segoe UI Symbol" w:eastAsia="MS Gothic" w:hAnsi="Segoe UI Symbol" w:cs="Segoe UI Symbol"/>
                <w:iCs/>
                <w:color w:val="000000"/>
                <w:sz w:val="16"/>
                <w:lang w:eastAsia="en-AU"/>
              </w:rPr>
              <w:fldChar w:fldCharType="separate"/>
            </w:r>
            <w:r w:rsidRPr="0073317B">
              <w:rPr>
                <w:rFonts w:ascii="Segoe UI Symbol" w:eastAsia="MS Gothic" w:hAnsi="Segoe UI Symbol" w:cs="Segoe UI Symbol"/>
                <w:iCs/>
                <w:color w:val="000000"/>
                <w:sz w:val="16"/>
                <w:lang w:eastAsia="en-AU"/>
              </w:rPr>
              <w:fldChar w:fldCharType="end"/>
            </w:r>
            <w:r w:rsidRPr="0073317B">
              <w:rPr>
                <w:rFonts w:asciiTheme="minorHAnsi" w:hAnsiTheme="minorHAnsi" w:cstheme="minorHAnsi"/>
                <w:iCs/>
                <w:color w:val="000000"/>
                <w:sz w:val="16"/>
                <w:lang w:eastAsia="en-AU"/>
              </w:rPr>
              <w:t xml:space="preserve"> </w:t>
            </w:r>
            <w:proofErr w:type="spellStart"/>
            <w:r w:rsidRPr="00D90163">
              <w:rPr>
                <w:rFonts w:asciiTheme="minorHAnsi" w:hAnsiTheme="minorHAnsi" w:cstheme="minorHAnsi"/>
                <w:i/>
                <w:iCs/>
                <w:color w:val="000000"/>
                <w:sz w:val="20"/>
                <w:lang w:eastAsia="en-AU"/>
              </w:rPr>
              <w:t>Dictyostelium</w:t>
            </w:r>
            <w:proofErr w:type="spellEnd"/>
            <w:r w:rsidRPr="00D90163">
              <w:rPr>
                <w:rFonts w:asciiTheme="minorHAnsi" w:hAnsiTheme="minorHAnsi" w:cstheme="minorHAnsi"/>
                <w:i/>
                <w:iCs/>
                <w:color w:val="000000"/>
                <w:sz w:val="20"/>
                <w:lang w:eastAsia="en-AU"/>
              </w:rPr>
              <w:t> </w:t>
            </w:r>
            <w:r w:rsidRPr="00D90163">
              <w:rPr>
                <w:rFonts w:asciiTheme="minorHAnsi" w:hAnsiTheme="minorHAnsi" w:cstheme="minorHAnsi"/>
                <w:color w:val="000000"/>
                <w:sz w:val="20"/>
                <w:lang w:eastAsia="en-AU"/>
              </w:rPr>
              <w:t>shuttle vectors, including those based on the endogenous plasmids Ddp1 and Ddp2</w:t>
            </w:r>
          </w:p>
        </w:tc>
      </w:tr>
      <w:tr w:rsidR="00EB1F44" w:rsidRPr="00E81002" w14:paraId="25320562" w14:textId="77777777" w:rsidTr="00EB1F44">
        <w:tc>
          <w:tcPr>
            <w:tcW w:w="431" w:type="pct"/>
            <w:shd w:val="clear" w:color="auto" w:fill="auto"/>
          </w:tcPr>
          <w:p w14:paraId="4CBCBDAE"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9</w:t>
            </w:r>
          </w:p>
        </w:tc>
        <w:tc>
          <w:tcPr>
            <w:tcW w:w="634" w:type="pct"/>
            <w:shd w:val="clear" w:color="auto" w:fill="auto"/>
          </w:tcPr>
          <w:p w14:paraId="7FC59A51"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Tissue culture</w:t>
            </w:r>
          </w:p>
        </w:tc>
        <w:tc>
          <w:tcPr>
            <w:tcW w:w="1967" w:type="pct"/>
            <w:shd w:val="clear" w:color="auto" w:fill="auto"/>
          </w:tcPr>
          <w:p w14:paraId="5ABE1B06" w14:textId="77777777" w:rsidR="00EB1F44" w:rsidRPr="00D90163" w:rsidRDefault="00EB1F44" w:rsidP="00341A2E">
            <w:pPr>
              <w:spacing w:before="60" w:line="240" w:lineRule="atLeast"/>
              <w:rPr>
                <w:rFonts w:asciiTheme="minorHAnsi" w:hAnsiTheme="minorHAnsi" w:cstheme="minorHAnsi"/>
                <w:color w:val="000000"/>
                <w:lang w:eastAsia="en-AU"/>
              </w:rPr>
            </w:pPr>
            <w:r w:rsidRPr="0073317B">
              <w:rPr>
                <w:rFonts w:ascii="MS Gothic" w:eastAsia="MS Gothic" w:hAnsi="MS Gothic" w:cstheme="minorHAnsi"/>
                <w:color w:val="000000"/>
                <w:sz w:val="16"/>
                <w:lang w:eastAsia="en-AU"/>
              </w:rPr>
              <w:fldChar w:fldCharType="begin">
                <w:ffData>
                  <w:name w:val="Check224"/>
                  <w:enabled/>
                  <w:calcOnExit w:val="0"/>
                  <w:checkBox>
                    <w:sizeAuto/>
                    <w:default w:val="0"/>
                  </w:checkBox>
                </w:ffData>
              </w:fldChar>
            </w:r>
            <w:r w:rsidRPr="0073317B">
              <w:rPr>
                <w:rFonts w:ascii="MS Gothic" w:eastAsia="MS Gothic" w:hAnsi="MS Gothic" w:cstheme="minorHAnsi"/>
                <w:color w:val="000000"/>
                <w:sz w:val="16"/>
                <w:lang w:eastAsia="en-AU"/>
              </w:rPr>
              <w:instrText xml:space="preserve"> </w:instrText>
            </w:r>
            <w:r w:rsidRPr="0073317B">
              <w:rPr>
                <w:rFonts w:ascii="MS Gothic" w:eastAsia="MS Gothic" w:hAnsi="MS Gothic" w:cstheme="minorHAnsi" w:hint="eastAsia"/>
                <w:color w:val="000000"/>
                <w:sz w:val="16"/>
                <w:lang w:eastAsia="en-AU"/>
              </w:rPr>
              <w:instrText>FORMCHECKBOX</w:instrText>
            </w:r>
            <w:r w:rsidRPr="0073317B">
              <w:rPr>
                <w:rFonts w:ascii="MS Gothic" w:eastAsia="MS Gothic" w:hAnsi="MS Gothic" w:cstheme="minorHAnsi"/>
                <w:color w:val="000000"/>
                <w:sz w:val="16"/>
                <w:lang w:eastAsia="en-AU"/>
              </w:rPr>
              <w:instrText xml:space="preserve"> </w:instrText>
            </w:r>
            <w:r w:rsidR="00C54860">
              <w:rPr>
                <w:rFonts w:ascii="MS Gothic" w:eastAsia="MS Gothic" w:hAnsi="MS Gothic" w:cstheme="minorHAnsi"/>
                <w:color w:val="000000"/>
                <w:sz w:val="16"/>
                <w:lang w:eastAsia="en-AU"/>
              </w:rPr>
            </w:r>
            <w:r w:rsidR="00C54860">
              <w:rPr>
                <w:rFonts w:ascii="MS Gothic" w:eastAsia="MS Gothic" w:hAnsi="MS Gothic" w:cstheme="minorHAnsi"/>
                <w:color w:val="000000"/>
                <w:sz w:val="16"/>
                <w:lang w:eastAsia="en-AU"/>
              </w:rPr>
              <w:fldChar w:fldCharType="separate"/>
            </w:r>
            <w:r w:rsidRPr="0073317B">
              <w:rPr>
                <w:rFonts w:ascii="MS Gothic" w:eastAsia="MS Gothic" w:hAnsi="MS Gothic" w:cstheme="minorHAnsi"/>
                <w:color w:val="000000"/>
                <w:sz w:val="16"/>
                <w:lang w:eastAsia="en-AU"/>
              </w:rPr>
              <w:fldChar w:fldCharType="end"/>
            </w:r>
            <w:r>
              <w:rPr>
                <w:rFonts w:ascii="MS Gothic" w:eastAsia="MS Gothic" w:hAnsi="MS Gothic" w:cstheme="minorHAnsi"/>
                <w:color w:val="000000"/>
                <w:lang w:eastAsia="en-AU"/>
              </w:rPr>
              <w:t xml:space="preserve"> </w:t>
            </w:r>
            <w:r w:rsidRPr="00D90163">
              <w:rPr>
                <w:rFonts w:asciiTheme="minorHAnsi" w:hAnsiTheme="minorHAnsi" w:cstheme="minorHAnsi"/>
                <w:color w:val="000000"/>
                <w:lang w:eastAsia="en-AU"/>
              </w:rPr>
              <w:t>Any of the following if they cannot spontaneously generate a whole animal:</w:t>
            </w:r>
          </w:p>
          <w:p w14:paraId="4A1F89EC"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(a) animal or human cell cultures (including packaging cell lines);</w:t>
            </w:r>
          </w:p>
          <w:p w14:paraId="36FB0D49"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(b) isolated cells, isolated tissues or isolated organs, whether animal or human;</w:t>
            </w:r>
          </w:p>
          <w:p w14:paraId="5839683C" w14:textId="77777777" w:rsidR="00EB1F44" w:rsidRPr="00D90163" w:rsidRDefault="00EB1F44" w:rsidP="00341A2E">
            <w:pPr>
              <w:pStyle w:val="question"/>
              <w:rPr>
                <w:rFonts w:asciiTheme="minorHAnsi" w:hAnsiTheme="minorHAnsi" w:cstheme="minorHAnsi"/>
                <w:sz w:val="20"/>
              </w:rPr>
            </w:pPr>
            <w:r w:rsidRPr="00D90163">
              <w:rPr>
                <w:rFonts w:asciiTheme="minorHAnsi" w:hAnsiTheme="minorHAnsi" w:cstheme="minorHAnsi"/>
                <w:color w:val="000000"/>
                <w:sz w:val="20"/>
                <w:lang w:eastAsia="en-AU"/>
              </w:rPr>
              <w:t>(c) early non</w:t>
            </w:r>
            <w:r w:rsidRPr="00D90163">
              <w:rPr>
                <w:rFonts w:asciiTheme="minorHAnsi" w:hAnsiTheme="minorHAnsi" w:cstheme="minorHAnsi"/>
                <w:color w:val="000000"/>
                <w:sz w:val="20"/>
                <w:lang w:eastAsia="en-AU"/>
              </w:rPr>
              <w:noBreakHyphen/>
              <w:t>human mammalian embryos cultured </w:t>
            </w:r>
            <w:r w:rsidRPr="00D90163">
              <w:rPr>
                <w:rFonts w:asciiTheme="minorHAnsi" w:hAnsiTheme="minorHAnsi" w:cstheme="minorHAnsi"/>
                <w:i/>
                <w:iCs/>
                <w:color w:val="000000"/>
                <w:sz w:val="20"/>
                <w:lang w:eastAsia="en-AU"/>
              </w:rPr>
              <w:t>in vitro</w:t>
            </w:r>
          </w:p>
        </w:tc>
        <w:tc>
          <w:tcPr>
            <w:tcW w:w="1968" w:type="pct"/>
            <w:shd w:val="clear" w:color="auto" w:fill="auto"/>
          </w:tcPr>
          <w:p w14:paraId="2D60A0E9"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73317B">
              <w:rPr>
                <w:rFonts w:ascii="Segoe UI Symbol" w:eastAsia="MS Gothic" w:hAnsi="Segoe UI Symbol" w:cs="Segoe UI Symbol"/>
                <w:color w:val="000000"/>
                <w:sz w:val="16"/>
                <w:lang w:eastAsia="en-AU"/>
              </w:rPr>
              <w:fldChar w:fldCharType="begin">
                <w:ffData>
                  <w:name w:val="Check225"/>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Pr>
                <w:rFonts w:ascii="Segoe UI Symbol" w:eastAsia="MS Gothic" w:hAnsi="Segoe UI Symbol" w:cs="Segoe UI Symbol"/>
                <w:color w:val="000000"/>
                <w:lang w:eastAsia="en-AU"/>
              </w:rPr>
              <w:t xml:space="preserve"> </w:t>
            </w:r>
            <w:r w:rsidRPr="00D90163">
              <w:rPr>
                <w:rFonts w:asciiTheme="minorHAnsi" w:hAnsiTheme="minorHAnsi" w:cstheme="minorHAnsi"/>
                <w:color w:val="000000"/>
                <w:lang w:eastAsia="en-AU"/>
              </w:rPr>
              <w:t>plasmids;</w:t>
            </w:r>
          </w:p>
          <w:p w14:paraId="6F09DFB0"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73317B">
              <w:rPr>
                <w:rFonts w:ascii="Segoe UI Symbol" w:eastAsia="MS Gothic" w:hAnsi="Segoe UI Symbol" w:cs="Segoe UI Symbol"/>
                <w:color w:val="000000"/>
                <w:sz w:val="16"/>
                <w:lang w:eastAsia="en-AU"/>
              </w:rPr>
              <w:fldChar w:fldCharType="begin">
                <w:ffData>
                  <w:name w:val="Check226"/>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Pr>
                <w:rFonts w:ascii="Segoe UI Symbol" w:eastAsia="MS Gothic" w:hAnsi="Segoe UI Symbol" w:cs="Segoe UI Symbol"/>
                <w:color w:val="000000"/>
                <w:lang w:eastAsia="en-AU"/>
              </w:rPr>
              <w:t xml:space="preserve"> </w:t>
            </w:r>
            <w:r w:rsidRPr="00D90163">
              <w:rPr>
                <w:rFonts w:asciiTheme="minorHAnsi" w:hAnsiTheme="minorHAnsi" w:cstheme="minorHAnsi"/>
                <w:color w:val="000000"/>
                <w:lang w:eastAsia="en-AU"/>
              </w:rPr>
              <w:t>replication defective viral vectors unable to transduce human cells;</w:t>
            </w:r>
          </w:p>
          <w:p w14:paraId="68D742FE" w14:textId="77777777" w:rsidR="00EB1F44" w:rsidRPr="00D90163" w:rsidRDefault="00EB1F44" w:rsidP="00341A2E">
            <w:pPr>
              <w:pStyle w:val="question"/>
              <w:rPr>
                <w:rFonts w:asciiTheme="minorHAnsi" w:hAnsiTheme="minorHAnsi" w:cstheme="minorHAnsi"/>
                <w:sz w:val="20"/>
              </w:rPr>
            </w:pPr>
            <w:r w:rsidRPr="0073317B">
              <w:rPr>
                <w:rFonts w:ascii="Segoe UI Symbol" w:eastAsia="MS Gothic" w:hAnsi="Segoe UI Symbol" w:cs="Segoe UI Symbol"/>
                <w:color w:val="000000"/>
                <w:sz w:val="16"/>
                <w:lang w:eastAsia="en-AU"/>
              </w:rPr>
              <w:fldChar w:fldCharType="begin">
                <w:ffData>
                  <w:name w:val="Check227"/>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Pr>
                <w:rFonts w:ascii="Segoe UI Symbol" w:eastAsia="MS Gothic" w:hAnsi="Segoe UI Symbol" w:cs="Segoe UI Symbol"/>
                <w:color w:val="000000"/>
                <w:sz w:val="20"/>
                <w:lang w:eastAsia="en-AU"/>
              </w:rPr>
              <w:t xml:space="preserve"> </w:t>
            </w:r>
            <w:proofErr w:type="spellStart"/>
            <w:r w:rsidRPr="00D90163">
              <w:rPr>
                <w:rFonts w:asciiTheme="minorHAnsi" w:hAnsiTheme="minorHAnsi" w:cstheme="minorHAnsi"/>
                <w:color w:val="000000"/>
                <w:sz w:val="20"/>
                <w:lang w:eastAsia="en-AU"/>
              </w:rPr>
              <w:t>polyhedrin</w:t>
            </w:r>
            <w:proofErr w:type="spellEnd"/>
            <w:r w:rsidRPr="00D90163">
              <w:rPr>
                <w:rFonts w:asciiTheme="minorHAnsi" w:hAnsiTheme="minorHAnsi" w:cstheme="minorHAnsi"/>
                <w:color w:val="000000"/>
                <w:sz w:val="20"/>
                <w:lang w:eastAsia="en-AU"/>
              </w:rPr>
              <w:t xml:space="preserve"> minus forms of the baculovirus </w:t>
            </w:r>
            <w:proofErr w:type="spellStart"/>
            <w:r w:rsidRPr="00D90163">
              <w:rPr>
                <w:rFonts w:asciiTheme="minorHAnsi" w:hAnsiTheme="minorHAnsi" w:cstheme="minorHAnsi"/>
                <w:i/>
                <w:iCs/>
                <w:color w:val="000000"/>
                <w:sz w:val="20"/>
                <w:lang w:eastAsia="en-AU"/>
              </w:rPr>
              <w:t>Autographa</w:t>
            </w:r>
            <w:proofErr w:type="spellEnd"/>
            <w:r w:rsidRPr="00D90163">
              <w:rPr>
                <w:rFonts w:asciiTheme="minorHAnsi" w:hAnsiTheme="minorHAnsi" w:cstheme="minorHAnsi"/>
                <w:i/>
                <w:iCs/>
                <w:color w:val="000000"/>
                <w:sz w:val="20"/>
                <w:lang w:eastAsia="en-AU"/>
              </w:rPr>
              <w:t xml:space="preserve"> californica</w:t>
            </w:r>
            <w:r w:rsidRPr="00D90163">
              <w:rPr>
                <w:rFonts w:asciiTheme="minorHAnsi" w:hAnsiTheme="minorHAnsi" w:cstheme="minorHAnsi"/>
                <w:color w:val="000000"/>
                <w:sz w:val="20"/>
                <w:lang w:eastAsia="en-AU"/>
              </w:rPr>
              <w:t> nuclear polyhedrosis virus (ACNPV)</w:t>
            </w:r>
          </w:p>
        </w:tc>
      </w:tr>
      <w:tr w:rsidR="00EB1F44" w:rsidRPr="00E81002" w14:paraId="7D1740E5" w14:textId="77777777" w:rsidTr="00EB1F44">
        <w:tc>
          <w:tcPr>
            <w:tcW w:w="431" w:type="pct"/>
            <w:shd w:val="clear" w:color="auto" w:fill="auto"/>
          </w:tcPr>
          <w:p w14:paraId="0B0544CA" w14:textId="77777777" w:rsidR="00EB1F44" w:rsidRPr="00DD49AE" w:rsidRDefault="00EB1F44" w:rsidP="00341A2E">
            <w:pPr>
              <w:pStyle w:val="question"/>
              <w:rPr>
                <w:rFonts w:asciiTheme="minorHAnsi" w:hAnsiTheme="minorHAnsi" w:cstheme="minorHAnsi"/>
                <w:sz w:val="20"/>
              </w:rPr>
            </w:pPr>
            <w:r w:rsidRPr="00DD49AE">
              <w:rPr>
                <w:rFonts w:asciiTheme="minorHAnsi" w:hAnsiTheme="minorHAnsi" w:cstheme="minorHAnsi"/>
                <w:sz w:val="20"/>
              </w:rPr>
              <w:t>10</w:t>
            </w:r>
          </w:p>
        </w:tc>
        <w:tc>
          <w:tcPr>
            <w:tcW w:w="634" w:type="pct"/>
            <w:shd w:val="clear" w:color="auto" w:fill="auto"/>
          </w:tcPr>
          <w:p w14:paraId="642CB819" w14:textId="77777777" w:rsidR="00EB1F44" w:rsidRPr="00DD49AE" w:rsidRDefault="00EB1F44" w:rsidP="00341A2E">
            <w:pPr>
              <w:pStyle w:val="question"/>
              <w:rPr>
                <w:rFonts w:asciiTheme="minorHAnsi" w:hAnsiTheme="minorHAnsi" w:cstheme="minorHAnsi"/>
                <w:sz w:val="20"/>
              </w:rPr>
            </w:pPr>
          </w:p>
        </w:tc>
        <w:tc>
          <w:tcPr>
            <w:tcW w:w="1967" w:type="pct"/>
            <w:shd w:val="clear" w:color="auto" w:fill="auto"/>
          </w:tcPr>
          <w:p w14:paraId="229F7232" w14:textId="77777777" w:rsidR="00EB1F44" w:rsidRPr="00D90163" w:rsidRDefault="00EB1F44" w:rsidP="00341A2E">
            <w:pPr>
              <w:spacing w:before="60" w:line="240" w:lineRule="atLeast"/>
              <w:rPr>
                <w:rFonts w:asciiTheme="minorHAnsi" w:hAnsiTheme="minorHAnsi" w:cstheme="minorHAnsi"/>
                <w:color w:val="000000"/>
                <w:lang w:eastAsia="en-AU"/>
              </w:rPr>
            </w:pPr>
            <w:r w:rsidRPr="0073317B">
              <w:rPr>
                <w:rFonts w:ascii="Segoe UI Symbol" w:eastAsia="MS Gothic" w:hAnsi="Segoe UI Symbol" w:cs="Segoe UI Symbol"/>
                <w:color w:val="000000"/>
                <w:sz w:val="16"/>
                <w:lang w:eastAsia="en-AU"/>
              </w:rPr>
              <w:fldChar w:fldCharType="begin">
                <w:ffData>
                  <w:name w:val="Check228"/>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Pr>
                <w:rFonts w:ascii="Segoe UI Symbol" w:eastAsia="MS Gothic" w:hAnsi="Segoe UI Symbol" w:cs="Segoe UI Symbol"/>
                <w:color w:val="000000"/>
                <w:lang w:eastAsia="en-AU"/>
              </w:rPr>
              <w:t xml:space="preserve"> </w:t>
            </w:r>
            <w:r w:rsidRPr="00D90163">
              <w:rPr>
                <w:rFonts w:asciiTheme="minorHAnsi" w:hAnsiTheme="minorHAnsi" w:cstheme="minorHAnsi"/>
                <w:color w:val="000000"/>
                <w:lang w:eastAsia="en-AU"/>
              </w:rPr>
              <w:t>Either of the following if they are not intended, and are not likely without human intervention, to vegetatively propagate, flower or regenerate into a whole plant:</w:t>
            </w:r>
          </w:p>
          <w:p w14:paraId="59ECBD35"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(a) plant cell cultures;</w:t>
            </w:r>
          </w:p>
          <w:p w14:paraId="6A237A4F"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D90163">
              <w:rPr>
                <w:rFonts w:asciiTheme="minorHAnsi" w:hAnsiTheme="minorHAnsi" w:cstheme="minorHAnsi"/>
                <w:color w:val="000000"/>
                <w:lang w:eastAsia="en-AU"/>
              </w:rPr>
              <w:t>(b) isolated plant tissues or organs</w:t>
            </w:r>
          </w:p>
        </w:tc>
        <w:tc>
          <w:tcPr>
            <w:tcW w:w="1968" w:type="pct"/>
            <w:shd w:val="clear" w:color="auto" w:fill="auto"/>
          </w:tcPr>
          <w:p w14:paraId="6E1823A7" w14:textId="77777777" w:rsidR="00EB1F44" w:rsidRPr="00D90163" w:rsidRDefault="00EB1F44" w:rsidP="00341A2E">
            <w:pPr>
              <w:spacing w:before="60" w:line="240" w:lineRule="auto"/>
              <w:ind w:left="284" w:hanging="284"/>
              <w:rPr>
                <w:rFonts w:asciiTheme="minorHAnsi" w:hAnsiTheme="minorHAnsi" w:cstheme="minorHAnsi"/>
                <w:color w:val="000000"/>
                <w:lang w:eastAsia="en-AU"/>
              </w:rPr>
            </w:pPr>
            <w:r w:rsidRPr="0073317B">
              <w:rPr>
                <w:rFonts w:ascii="Segoe UI Symbol" w:eastAsia="MS Gothic" w:hAnsi="Segoe UI Symbol" w:cs="Segoe UI Symbol"/>
                <w:color w:val="000000"/>
                <w:sz w:val="16"/>
                <w:lang w:eastAsia="en-AU"/>
              </w:rPr>
              <w:fldChar w:fldCharType="begin">
                <w:ffData>
                  <w:name w:val="Check229"/>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Pr>
                <w:rFonts w:ascii="Segoe UI Symbol" w:eastAsia="MS Gothic" w:hAnsi="Segoe UI Symbol" w:cs="Segoe UI Symbol"/>
                <w:color w:val="000000"/>
                <w:lang w:eastAsia="en-AU"/>
              </w:rPr>
              <w:t xml:space="preserve"> </w:t>
            </w:r>
            <w:r w:rsidRPr="00D90163">
              <w:rPr>
                <w:rFonts w:asciiTheme="minorHAnsi" w:hAnsiTheme="minorHAnsi" w:cstheme="minorHAnsi"/>
                <w:color w:val="000000"/>
                <w:lang w:eastAsia="en-AU"/>
              </w:rPr>
              <w:t xml:space="preserve">Disarmed Ri or </w:t>
            </w:r>
            <w:proofErr w:type="spellStart"/>
            <w:r w:rsidRPr="00D90163">
              <w:rPr>
                <w:rFonts w:asciiTheme="minorHAnsi" w:hAnsiTheme="minorHAnsi" w:cstheme="minorHAnsi"/>
                <w:color w:val="000000"/>
                <w:lang w:eastAsia="en-AU"/>
              </w:rPr>
              <w:t>Ti</w:t>
            </w:r>
            <w:proofErr w:type="spellEnd"/>
            <w:r w:rsidRPr="00D90163">
              <w:rPr>
                <w:rFonts w:asciiTheme="minorHAnsi" w:hAnsiTheme="minorHAnsi" w:cstheme="minorHAnsi"/>
                <w:color w:val="000000"/>
                <w:lang w:eastAsia="en-AU"/>
              </w:rPr>
              <w:t xml:space="preserve"> plasmids in </w:t>
            </w:r>
            <w:r w:rsidRPr="00D90163">
              <w:rPr>
                <w:rFonts w:asciiTheme="minorHAnsi" w:hAnsiTheme="minorHAnsi" w:cstheme="minorHAnsi"/>
                <w:i/>
                <w:iCs/>
                <w:color w:val="000000"/>
                <w:lang w:eastAsia="en-AU"/>
              </w:rPr>
              <w:t xml:space="preserve">Agrobacterium </w:t>
            </w:r>
            <w:proofErr w:type="spellStart"/>
            <w:r w:rsidRPr="00D90163">
              <w:rPr>
                <w:rFonts w:asciiTheme="minorHAnsi" w:hAnsiTheme="minorHAnsi" w:cstheme="minorHAnsi"/>
                <w:i/>
                <w:iCs/>
                <w:color w:val="000000"/>
                <w:lang w:eastAsia="en-AU"/>
              </w:rPr>
              <w:t>radiobacter</w:t>
            </w:r>
            <w:proofErr w:type="spellEnd"/>
            <w:r w:rsidRPr="00D90163">
              <w:rPr>
                <w:rFonts w:asciiTheme="minorHAnsi" w:hAnsiTheme="minorHAnsi" w:cstheme="minorHAnsi"/>
                <w:color w:val="000000"/>
                <w:lang w:eastAsia="en-AU"/>
              </w:rPr>
              <w:t>, </w:t>
            </w:r>
            <w:r w:rsidRPr="00D90163">
              <w:rPr>
                <w:rFonts w:asciiTheme="minorHAnsi" w:hAnsiTheme="minorHAnsi" w:cstheme="minorHAnsi"/>
                <w:i/>
                <w:iCs/>
                <w:color w:val="000000"/>
                <w:lang w:eastAsia="en-AU"/>
              </w:rPr>
              <w:t xml:space="preserve">Agrobacterium </w:t>
            </w:r>
            <w:proofErr w:type="spellStart"/>
            <w:proofErr w:type="gramStart"/>
            <w:r w:rsidRPr="00D90163">
              <w:rPr>
                <w:rFonts w:asciiTheme="minorHAnsi" w:hAnsiTheme="minorHAnsi" w:cstheme="minorHAnsi"/>
                <w:i/>
                <w:iCs/>
                <w:color w:val="000000"/>
                <w:lang w:eastAsia="en-AU"/>
              </w:rPr>
              <w:t>rhizogenes</w:t>
            </w:r>
            <w:proofErr w:type="spellEnd"/>
            <w:r w:rsidRPr="00D90163">
              <w:rPr>
                <w:rFonts w:asciiTheme="minorHAnsi" w:hAnsiTheme="minorHAnsi" w:cstheme="minorHAnsi"/>
                <w:color w:val="000000"/>
                <w:lang w:eastAsia="en-AU"/>
              </w:rPr>
              <w:t>(</w:t>
            </w:r>
            <w:proofErr w:type="gramEnd"/>
            <w:r w:rsidRPr="00D90163">
              <w:rPr>
                <w:rFonts w:asciiTheme="minorHAnsi" w:hAnsiTheme="minorHAnsi" w:cstheme="minorHAnsi"/>
                <w:color w:val="000000"/>
                <w:lang w:eastAsia="en-AU"/>
              </w:rPr>
              <w:t>disarmed strains only) or </w:t>
            </w:r>
            <w:r w:rsidRPr="00D90163">
              <w:rPr>
                <w:rFonts w:asciiTheme="minorHAnsi" w:hAnsiTheme="minorHAnsi" w:cstheme="minorHAnsi"/>
                <w:i/>
                <w:iCs/>
                <w:color w:val="000000"/>
                <w:lang w:eastAsia="en-AU"/>
              </w:rPr>
              <w:t>Agrobacterium tumefaciens </w:t>
            </w:r>
            <w:r w:rsidRPr="00D90163">
              <w:rPr>
                <w:rFonts w:asciiTheme="minorHAnsi" w:hAnsiTheme="minorHAnsi" w:cstheme="minorHAnsi"/>
                <w:color w:val="000000"/>
                <w:lang w:eastAsia="en-AU"/>
              </w:rPr>
              <w:t>(disarmed strains only);</w:t>
            </w:r>
          </w:p>
          <w:p w14:paraId="2F1CC0A5" w14:textId="77777777" w:rsidR="00EB1F44" w:rsidRPr="00D90163" w:rsidRDefault="00EB1F44" w:rsidP="00341A2E">
            <w:pPr>
              <w:pStyle w:val="question"/>
              <w:rPr>
                <w:rFonts w:asciiTheme="minorHAnsi" w:hAnsiTheme="minorHAnsi" w:cstheme="minorHAnsi"/>
                <w:sz w:val="20"/>
              </w:rPr>
            </w:pPr>
            <w:r w:rsidRPr="0073317B">
              <w:rPr>
                <w:rFonts w:ascii="Segoe UI Symbol" w:eastAsia="MS Gothic" w:hAnsi="Segoe UI Symbol" w:cs="Segoe UI Symbol"/>
                <w:color w:val="000000"/>
                <w:sz w:val="16"/>
                <w:lang w:eastAsia="en-AU"/>
              </w:rPr>
              <w:fldChar w:fldCharType="begin">
                <w:ffData>
                  <w:name w:val="Check230"/>
                  <w:enabled/>
                  <w:calcOnExit w:val="0"/>
                  <w:checkBox>
                    <w:sizeAuto/>
                    <w:default w:val="0"/>
                  </w:checkBox>
                </w:ffData>
              </w:fldChar>
            </w:r>
            <w:r w:rsidRPr="0073317B">
              <w:rPr>
                <w:rFonts w:ascii="Segoe UI Symbol" w:eastAsia="MS Gothic" w:hAnsi="Segoe UI Symbol" w:cs="Segoe UI Symbol"/>
                <w:color w:val="000000"/>
                <w:sz w:val="16"/>
                <w:lang w:eastAsia="en-AU"/>
              </w:rPr>
              <w:instrText xml:space="preserve"> FORMCHECKBOX </w:instrText>
            </w:r>
            <w:r w:rsidR="00C54860">
              <w:rPr>
                <w:rFonts w:ascii="Segoe UI Symbol" w:eastAsia="MS Gothic" w:hAnsi="Segoe UI Symbol" w:cs="Segoe UI Symbol"/>
                <w:color w:val="000000"/>
                <w:sz w:val="16"/>
                <w:lang w:eastAsia="en-AU"/>
              </w:rPr>
            </w:r>
            <w:r w:rsidR="00C54860">
              <w:rPr>
                <w:rFonts w:ascii="Segoe UI Symbol" w:eastAsia="MS Gothic" w:hAnsi="Segoe UI Symbol" w:cs="Segoe UI Symbol"/>
                <w:color w:val="000000"/>
                <w:sz w:val="16"/>
                <w:lang w:eastAsia="en-AU"/>
              </w:rPr>
              <w:fldChar w:fldCharType="separate"/>
            </w:r>
            <w:r w:rsidRPr="0073317B">
              <w:rPr>
                <w:rFonts w:ascii="Segoe UI Symbol" w:eastAsia="MS Gothic" w:hAnsi="Segoe UI Symbol" w:cs="Segoe UI Symbol"/>
                <w:color w:val="000000"/>
                <w:sz w:val="16"/>
                <w:lang w:eastAsia="en-AU"/>
              </w:rPr>
              <w:fldChar w:fldCharType="end"/>
            </w:r>
            <w:r w:rsidRPr="00D90163">
              <w:rPr>
                <w:rFonts w:asciiTheme="minorHAnsi" w:hAnsiTheme="minorHAnsi" w:cstheme="minorHAnsi"/>
                <w:color w:val="000000"/>
                <w:sz w:val="20"/>
                <w:lang w:eastAsia="en-AU"/>
              </w:rPr>
              <w:t xml:space="preserve"> non</w:t>
            </w:r>
            <w:r w:rsidRPr="00D90163">
              <w:rPr>
                <w:rFonts w:asciiTheme="minorHAnsi" w:hAnsiTheme="minorHAnsi" w:cstheme="minorHAnsi"/>
                <w:color w:val="000000"/>
                <w:sz w:val="20"/>
                <w:lang w:eastAsia="en-AU"/>
              </w:rPr>
              <w:noBreakHyphen/>
              <w:t>pathogenic viral vectors</w:t>
            </w:r>
          </w:p>
        </w:tc>
      </w:tr>
    </w:tbl>
    <w:p w14:paraId="002191EC" w14:textId="77777777" w:rsidR="00EB1F44" w:rsidRDefault="00EB1F44"/>
    <w:tbl>
      <w:tblPr>
        <w:tblW w:w="5003" w:type="pct"/>
        <w:tblInd w:w="-1"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Look w:val="0600" w:firstRow="0" w:lastRow="0" w:firstColumn="0" w:lastColumn="0" w:noHBand="1" w:noVBand="1"/>
      </w:tblPr>
      <w:tblGrid>
        <w:gridCol w:w="921"/>
        <w:gridCol w:w="8145"/>
      </w:tblGrid>
      <w:tr w:rsidR="00EB1F44" w:rsidRPr="00E81002" w14:paraId="164E0E2A" w14:textId="77777777" w:rsidTr="0051195B">
        <w:tc>
          <w:tcPr>
            <w:tcW w:w="508" w:type="pct"/>
            <w:tcBorders>
              <w:top w:val="single" w:sz="4" w:space="0" w:color="auto"/>
              <w:left w:val="single" w:sz="4" w:space="0" w:color="auto"/>
              <w:bottom w:val="single" w:sz="4" w:space="0" w:color="auto"/>
              <w:right w:val="nil"/>
            </w:tcBorders>
            <w:shd w:val="clear" w:color="auto" w:fill="92CDDC" w:themeFill="accent5" w:themeFillTint="99"/>
          </w:tcPr>
          <w:p w14:paraId="22E7C09C" w14:textId="77777777" w:rsidR="00EB1F44" w:rsidRPr="00185929" w:rsidRDefault="00EB1F44" w:rsidP="00341A2E">
            <w:pPr>
              <w:pStyle w:val="Heading2"/>
              <w:keepNext/>
              <w:keepLines/>
              <w:rPr>
                <w:rFonts w:ascii="Verdana" w:hAnsi="Verdana"/>
                <w:sz w:val="22"/>
                <w:szCs w:val="22"/>
              </w:rPr>
            </w:pPr>
            <w:r w:rsidRPr="00185929">
              <w:rPr>
                <w:rFonts w:ascii="Verdana" w:hAnsi="Verdana"/>
                <w:sz w:val="22"/>
                <w:szCs w:val="22"/>
              </w:rPr>
              <w:lastRenderedPageBreak/>
              <w:t>A(iii)</w:t>
            </w:r>
          </w:p>
        </w:tc>
        <w:tc>
          <w:tcPr>
            <w:tcW w:w="4492" w:type="pct"/>
            <w:tcBorders>
              <w:top w:val="single" w:sz="4" w:space="0" w:color="auto"/>
              <w:left w:val="nil"/>
              <w:bottom w:val="single" w:sz="4" w:space="0" w:color="auto"/>
              <w:right w:val="single" w:sz="4" w:space="0" w:color="auto"/>
            </w:tcBorders>
            <w:shd w:val="clear" w:color="auto" w:fill="92CDDC" w:themeFill="accent5" w:themeFillTint="99"/>
          </w:tcPr>
          <w:p w14:paraId="2FD4EB27" w14:textId="77777777" w:rsidR="00EB1F44" w:rsidRPr="00185929" w:rsidRDefault="00185929" w:rsidP="00341A2E">
            <w:pPr>
              <w:pStyle w:val="Heading2"/>
              <w:keepNext/>
              <w:keepLines/>
              <w:rPr>
                <w:rFonts w:ascii="Verdana" w:hAnsi="Verdana"/>
                <w:sz w:val="22"/>
                <w:szCs w:val="22"/>
              </w:rPr>
            </w:pPr>
            <w:r>
              <w:rPr>
                <w:rFonts w:ascii="Verdana" w:hAnsi="Verdana"/>
                <w:sz w:val="22"/>
                <w:szCs w:val="22"/>
              </w:rPr>
              <w:t>Description of the GMOs and dealings</w:t>
            </w:r>
          </w:p>
        </w:tc>
      </w:tr>
      <w:tr w:rsidR="00EB1F44" w:rsidRPr="00B77B6D" w14:paraId="624F38EF" w14:textId="77777777" w:rsidTr="0051195B">
        <w:tblPrEx>
          <w:tblLook w:val="04A0" w:firstRow="1" w:lastRow="0" w:firstColumn="1" w:lastColumn="0" w:noHBand="0" w:noVBand="1"/>
        </w:tblPrEx>
        <w:trPr>
          <w:tblHeader/>
        </w:trPr>
        <w:tc>
          <w:tcPr>
            <w:tcW w:w="5000" w:type="pct"/>
            <w:gridSpan w:val="2"/>
            <w:shd w:val="clear" w:color="auto" w:fill="DAEEF3" w:themeFill="accent5" w:themeFillTint="33"/>
          </w:tcPr>
          <w:p w14:paraId="4B821050" w14:textId="6BC1F459" w:rsidR="00EB1F44" w:rsidRDefault="00EB1F44" w:rsidP="00EB1F44">
            <w:pPr>
              <w:pStyle w:val="question"/>
              <w:keepNext/>
              <w:keepLines/>
              <w:rPr>
                <w:rStyle w:val="GuidanceChar"/>
              </w:rPr>
            </w:pPr>
            <w:r>
              <w:rPr>
                <w:b/>
                <w:sz w:val="16"/>
              </w:rPr>
              <w:t>D</w:t>
            </w:r>
            <w:r w:rsidRPr="00DC47E4">
              <w:rPr>
                <w:b/>
                <w:sz w:val="16"/>
              </w:rPr>
              <w:t>escription of work</w:t>
            </w:r>
            <w:r>
              <w:rPr>
                <w:b/>
                <w:sz w:val="16"/>
              </w:rPr>
              <w:br/>
            </w:r>
            <w:r>
              <w:rPr>
                <w:rStyle w:val="GuidanceChar"/>
              </w:rPr>
              <w:t xml:space="preserve">Please consult the OGTR </w:t>
            </w:r>
            <w:hyperlink r:id="rId12" w:tooltip="Click link to open the OGTR Guidelines for the Transport, Storage and Disposal of GMOs web page" w:history="1">
              <w:r w:rsidRPr="008729AF">
                <w:rPr>
                  <w:rStyle w:val="Hyperlink"/>
                  <w:sz w:val="16"/>
                  <w:szCs w:val="18"/>
                </w:rPr>
                <w:t>Guidelines for the Transport, Storage and Disposal of GMOs</w:t>
              </w:r>
            </w:hyperlink>
            <w:r>
              <w:rPr>
                <w:rStyle w:val="GuidanceChar"/>
              </w:rPr>
              <w:t xml:space="preserve"> for guidance.</w:t>
            </w:r>
          </w:p>
          <w:p w14:paraId="57B8A999" w14:textId="77777777" w:rsidR="006812B8" w:rsidRPr="00B77B6D" w:rsidRDefault="006812B8" w:rsidP="00EB1F44">
            <w:pPr>
              <w:pStyle w:val="question"/>
              <w:keepNext/>
              <w:keepLines/>
              <w:rPr>
                <w:i/>
                <w:sz w:val="16"/>
                <w:szCs w:val="18"/>
              </w:rPr>
            </w:pPr>
            <w:r>
              <w:rPr>
                <w:rStyle w:val="GuidanceChar"/>
              </w:rPr>
              <w:t xml:space="preserve">For storage </w:t>
            </w:r>
            <w:r w:rsidRPr="00484D22">
              <w:rPr>
                <w:rStyle w:val="GuidanceChar"/>
              </w:rPr>
              <w:t>- consider whether GMOs may be sent for long term storage in a biobank at the completion of the experiments</w:t>
            </w:r>
            <w:r>
              <w:rPr>
                <w:rStyle w:val="GuidanceChar"/>
              </w:rPr>
              <w:t>.</w:t>
            </w:r>
          </w:p>
        </w:tc>
      </w:tr>
      <w:tr w:rsidR="00EB1F44" w:rsidRPr="00516D16" w14:paraId="242428EA" w14:textId="77777777" w:rsidTr="0051195B">
        <w:tblPrEx>
          <w:tblLook w:val="04A0" w:firstRow="1" w:lastRow="0" w:firstColumn="1" w:lastColumn="0" w:noHBand="0" w:noVBand="1"/>
        </w:tblPrEx>
        <w:tc>
          <w:tcPr>
            <w:tcW w:w="5000" w:type="pct"/>
            <w:gridSpan w:val="2"/>
            <w:shd w:val="clear" w:color="auto" w:fill="auto"/>
          </w:tcPr>
          <w:p w14:paraId="341CD484" w14:textId="77777777" w:rsidR="00CD368D" w:rsidRDefault="00CD368D" w:rsidP="00341A2E">
            <w:pPr>
              <w:pStyle w:val="question"/>
              <w:keepNext/>
              <w:keepLines/>
              <w:rPr>
                <w:rStyle w:val="GuidanceChar"/>
                <w:b/>
                <w:i w:val="0"/>
                <w:szCs w:val="16"/>
              </w:rPr>
            </w:pPr>
          </w:p>
          <w:p w14:paraId="2BB65E11" w14:textId="2ECD9A71" w:rsidR="00CD368D" w:rsidRDefault="00CD368D" w:rsidP="00341A2E">
            <w:pPr>
              <w:pStyle w:val="question"/>
              <w:keepNext/>
              <w:keepLines/>
              <w:rPr>
                <w:rStyle w:val="GuidanceChar"/>
                <w:b/>
                <w:i w:val="0"/>
                <w:iCs/>
              </w:rPr>
            </w:pPr>
            <w:r w:rsidRPr="00CD368D">
              <w:rPr>
                <w:rStyle w:val="GuidanceChar"/>
                <w:b/>
                <w:i w:val="0"/>
                <w:iCs/>
              </w:rPr>
              <w:t xml:space="preserve">Briefly explain what the </w:t>
            </w:r>
            <w:r w:rsidR="00795DB6" w:rsidRPr="00795DB6">
              <w:rPr>
                <w:rStyle w:val="GuidanceChar"/>
                <w:b/>
                <w:i w:val="0"/>
                <w:iCs/>
              </w:rPr>
              <w:t xml:space="preserve">exempt </w:t>
            </w:r>
            <w:r w:rsidRPr="00CD368D">
              <w:rPr>
                <w:rStyle w:val="GuidanceChar"/>
                <w:b/>
                <w:i w:val="0"/>
                <w:iCs/>
              </w:rPr>
              <w:t>GMOs are</w:t>
            </w:r>
            <w:r>
              <w:rPr>
                <w:rStyle w:val="GuidanceChar"/>
                <w:b/>
                <w:i w:val="0"/>
                <w:iCs/>
              </w:rPr>
              <w:t>,</w:t>
            </w:r>
            <w:r w:rsidRPr="00CD368D">
              <w:rPr>
                <w:rStyle w:val="GuidanceChar"/>
                <w:b/>
                <w:i w:val="0"/>
                <w:iCs/>
              </w:rPr>
              <w:t xml:space="preserve"> and the aims of the work</w:t>
            </w:r>
            <w:r>
              <w:rPr>
                <w:rStyle w:val="GuidanceChar"/>
                <w:b/>
                <w:i w:val="0"/>
                <w:iCs/>
              </w:rPr>
              <w:t>:</w:t>
            </w:r>
          </w:p>
          <w:p w14:paraId="1576E9CA" w14:textId="77777777" w:rsidR="00CD368D" w:rsidRPr="00516D16" w:rsidRDefault="00CD368D" w:rsidP="00CD368D">
            <w:pPr>
              <w:pStyle w:val="question"/>
              <w:keepNext/>
              <w:keepLines/>
              <w:rPr>
                <w:b/>
                <w:sz w:val="16"/>
                <w:szCs w:val="16"/>
              </w:rPr>
            </w:pPr>
            <w:r w:rsidRPr="00516D16">
              <w:rPr>
                <w:b/>
                <w:sz w:val="16"/>
                <w:szCs w:val="16"/>
              </w:rPr>
              <w:fldChar w:fldCharType="begin">
                <w:ffData>
                  <w:name w:val="Text83"/>
                  <w:enabled/>
                  <w:calcOnExit w:val="0"/>
                  <w:textInput/>
                </w:ffData>
              </w:fldChar>
            </w:r>
            <w:r w:rsidRPr="00516D16">
              <w:rPr>
                <w:b/>
                <w:sz w:val="16"/>
                <w:szCs w:val="16"/>
              </w:rPr>
              <w:instrText xml:space="preserve"> FORMTEXT </w:instrText>
            </w:r>
            <w:r w:rsidRPr="00516D16">
              <w:rPr>
                <w:b/>
                <w:sz w:val="16"/>
                <w:szCs w:val="16"/>
              </w:rPr>
            </w:r>
            <w:r w:rsidRPr="00516D16">
              <w:rPr>
                <w:b/>
                <w:sz w:val="16"/>
                <w:szCs w:val="16"/>
              </w:rPr>
              <w:fldChar w:fldCharType="separate"/>
            </w:r>
            <w:r w:rsidRPr="00516D16">
              <w:rPr>
                <w:b/>
                <w:noProof/>
                <w:sz w:val="16"/>
                <w:szCs w:val="16"/>
              </w:rPr>
              <w:t> </w:t>
            </w:r>
            <w:r w:rsidRPr="00516D16">
              <w:rPr>
                <w:b/>
                <w:noProof/>
                <w:sz w:val="16"/>
                <w:szCs w:val="16"/>
              </w:rPr>
              <w:t> </w:t>
            </w:r>
            <w:r w:rsidRPr="00516D16">
              <w:rPr>
                <w:b/>
                <w:noProof/>
                <w:sz w:val="16"/>
                <w:szCs w:val="16"/>
              </w:rPr>
              <w:t> </w:t>
            </w:r>
            <w:r w:rsidRPr="00516D16">
              <w:rPr>
                <w:b/>
                <w:noProof/>
                <w:sz w:val="16"/>
                <w:szCs w:val="16"/>
              </w:rPr>
              <w:t> </w:t>
            </w:r>
            <w:r w:rsidRPr="00516D16">
              <w:rPr>
                <w:b/>
                <w:noProof/>
                <w:sz w:val="16"/>
                <w:szCs w:val="16"/>
              </w:rPr>
              <w:t> </w:t>
            </w:r>
            <w:r w:rsidRPr="00516D16">
              <w:rPr>
                <w:b/>
                <w:sz w:val="16"/>
                <w:szCs w:val="16"/>
              </w:rPr>
              <w:fldChar w:fldCharType="end"/>
            </w:r>
          </w:p>
          <w:p w14:paraId="504B2808" w14:textId="77777777" w:rsidR="00CD368D" w:rsidRDefault="00CD368D" w:rsidP="00341A2E">
            <w:pPr>
              <w:pStyle w:val="question"/>
              <w:keepNext/>
              <w:keepLines/>
              <w:rPr>
                <w:rStyle w:val="GuidanceChar"/>
                <w:b/>
              </w:rPr>
            </w:pPr>
          </w:p>
          <w:p w14:paraId="14480750" w14:textId="0E438B7E" w:rsidR="006812B8" w:rsidRDefault="00EB1F44" w:rsidP="00341A2E">
            <w:pPr>
              <w:pStyle w:val="question"/>
              <w:keepNext/>
              <w:keepLines/>
              <w:rPr>
                <w:rStyle w:val="GuidanceChar"/>
                <w:b/>
                <w:i w:val="0"/>
                <w:szCs w:val="16"/>
              </w:rPr>
            </w:pPr>
            <w:r w:rsidRPr="00516D16">
              <w:rPr>
                <w:rStyle w:val="GuidanceChar"/>
                <w:b/>
                <w:i w:val="0"/>
                <w:szCs w:val="16"/>
              </w:rPr>
              <w:t>How will the GMOs be created or obtained</w:t>
            </w:r>
            <w:r>
              <w:rPr>
                <w:rStyle w:val="GuidanceChar"/>
                <w:b/>
                <w:i w:val="0"/>
                <w:szCs w:val="16"/>
              </w:rPr>
              <w:t xml:space="preserve"> (including import</w:t>
            </w:r>
            <w:r w:rsidRPr="003822F1">
              <w:rPr>
                <w:rStyle w:val="GuidanceChar"/>
                <w:b/>
                <w:i w:val="0"/>
                <w:szCs w:val="16"/>
              </w:rPr>
              <w:t>,</w:t>
            </w:r>
            <w:r w:rsidRPr="00516D16">
              <w:rPr>
                <w:rStyle w:val="GuidanceChar"/>
                <w:b/>
                <w:i w:val="0"/>
              </w:rPr>
              <w:t xml:space="preserve"> if </w:t>
            </w:r>
            <w:r w:rsidR="00185929" w:rsidRPr="00516D16">
              <w:rPr>
                <w:rStyle w:val="GuidanceChar"/>
                <w:b/>
                <w:i w:val="0"/>
              </w:rPr>
              <w:t>applicable</w:t>
            </w:r>
            <w:r w:rsidR="00185929">
              <w:rPr>
                <w:rStyle w:val="GuidanceChar"/>
                <w:b/>
                <w:i w:val="0"/>
                <w:szCs w:val="16"/>
              </w:rPr>
              <w:t>)</w:t>
            </w:r>
            <w:r w:rsidR="00185929" w:rsidRPr="00516D16">
              <w:rPr>
                <w:rStyle w:val="GuidanceChar"/>
                <w:b/>
                <w:i w:val="0"/>
                <w:szCs w:val="16"/>
              </w:rPr>
              <w:t>?</w:t>
            </w:r>
            <w:r w:rsidRPr="00516D16">
              <w:rPr>
                <w:rStyle w:val="GuidanceChar"/>
                <w:b/>
                <w:i w:val="0"/>
                <w:szCs w:val="16"/>
              </w:rPr>
              <w:t xml:space="preserve"> </w:t>
            </w:r>
          </w:p>
          <w:p w14:paraId="2A4D3D6A" w14:textId="77777777" w:rsidR="00EB1F44" w:rsidRPr="00516D16" w:rsidRDefault="00EB1F44" w:rsidP="00341A2E">
            <w:pPr>
              <w:pStyle w:val="question"/>
              <w:keepNext/>
              <w:keepLines/>
              <w:rPr>
                <w:b/>
                <w:sz w:val="16"/>
                <w:szCs w:val="16"/>
              </w:rPr>
            </w:pPr>
            <w:r w:rsidRPr="00516D16">
              <w:rPr>
                <w:b/>
                <w:sz w:val="16"/>
                <w:szCs w:val="16"/>
              </w:rPr>
              <w:fldChar w:fldCharType="begin">
                <w:ffData>
                  <w:name w:val="Text83"/>
                  <w:enabled/>
                  <w:calcOnExit w:val="0"/>
                  <w:textInput/>
                </w:ffData>
              </w:fldChar>
            </w:r>
            <w:r w:rsidRPr="00516D16">
              <w:rPr>
                <w:b/>
                <w:sz w:val="16"/>
                <w:szCs w:val="16"/>
              </w:rPr>
              <w:instrText xml:space="preserve"> FORMTEXT </w:instrText>
            </w:r>
            <w:r w:rsidRPr="00516D16">
              <w:rPr>
                <w:b/>
                <w:sz w:val="16"/>
                <w:szCs w:val="16"/>
              </w:rPr>
            </w:r>
            <w:r w:rsidRPr="00516D16">
              <w:rPr>
                <w:b/>
                <w:sz w:val="16"/>
                <w:szCs w:val="16"/>
              </w:rPr>
              <w:fldChar w:fldCharType="separate"/>
            </w:r>
            <w:r w:rsidRPr="00516D16">
              <w:rPr>
                <w:b/>
                <w:noProof/>
                <w:sz w:val="16"/>
                <w:szCs w:val="16"/>
              </w:rPr>
              <w:t> </w:t>
            </w:r>
            <w:r w:rsidRPr="00516D16">
              <w:rPr>
                <w:b/>
                <w:noProof/>
                <w:sz w:val="16"/>
                <w:szCs w:val="16"/>
              </w:rPr>
              <w:t> </w:t>
            </w:r>
            <w:r w:rsidRPr="00516D16">
              <w:rPr>
                <w:b/>
                <w:noProof/>
                <w:sz w:val="16"/>
                <w:szCs w:val="16"/>
              </w:rPr>
              <w:t> </w:t>
            </w:r>
            <w:r w:rsidRPr="00516D16">
              <w:rPr>
                <w:b/>
                <w:noProof/>
                <w:sz w:val="16"/>
                <w:szCs w:val="16"/>
              </w:rPr>
              <w:t> </w:t>
            </w:r>
            <w:r w:rsidRPr="00516D16">
              <w:rPr>
                <w:b/>
                <w:noProof/>
                <w:sz w:val="16"/>
                <w:szCs w:val="16"/>
              </w:rPr>
              <w:t> </w:t>
            </w:r>
            <w:r w:rsidRPr="00516D16">
              <w:rPr>
                <w:b/>
                <w:sz w:val="16"/>
                <w:szCs w:val="16"/>
              </w:rPr>
              <w:fldChar w:fldCharType="end"/>
            </w:r>
          </w:p>
          <w:p w14:paraId="7039CB92" w14:textId="77777777" w:rsidR="00EB1F44" w:rsidRPr="00516D16" w:rsidRDefault="00EB1F44" w:rsidP="00341A2E">
            <w:pPr>
              <w:pStyle w:val="question"/>
              <w:keepNext/>
              <w:keepLines/>
              <w:rPr>
                <w:rStyle w:val="GuidanceChar"/>
                <w:b/>
                <w:i w:val="0"/>
                <w:szCs w:val="16"/>
              </w:rPr>
            </w:pPr>
          </w:p>
          <w:p w14:paraId="7443857D" w14:textId="77777777" w:rsidR="00EB1F44" w:rsidRPr="00516D16" w:rsidRDefault="00EB1F44" w:rsidP="00341A2E">
            <w:pPr>
              <w:pStyle w:val="question"/>
              <w:keepNext/>
              <w:keepLines/>
              <w:rPr>
                <w:b/>
                <w:sz w:val="16"/>
                <w:szCs w:val="16"/>
              </w:rPr>
            </w:pPr>
            <w:r w:rsidRPr="00516D16">
              <w:rPr>
                <w:rStyle w:val="GuidanceChar"/>
                <w:b/>
                <w:i w:val="0"/>
                <w:szCs w:val="16"/>
              </w:rPr>
              <w:t xml:space="preserve">Describe the proposed experiments with the GMOs and any material derived from the GMOs: </w:t>
            </w:r>
            <w:r w:rsidRPr="00516D16">
              <w:rPr>
                <w:b/>
                <w:sz w:val="16"/>
                <w:szCs w:val="16"/>
              </w:rPr>
              <w:fldChar w:fldCharType="begin">
                <w:ffData>
                  <w:name w:val="Text83"/>
                  <w:enabled/>
                  <w:calcOnExit w:val="0"/>
                  <w:textInput/>
                </w:ffData>
              </w:fldChar>
            </w:r>
            <w:r w:rsidRPr="00516D16">
              <w:rPr>
                <w:b/>
                <w:sz w:val="16"/>
                <w:szCs w:val="16"/>
              </w:rPr>
              <w:instrText xml:space="preserve"> FORMTEXT </w:instrText>
            </w:r>
            <w:r w:rsidRPr="00516D16">
              <w:rPr>
                <w:b/>
                <w:sz w:val="16"/>
                <w:szCs w:val="16"/>
              </w:rPr>
            </w:r>
            <w:r w:rsidRPr="00516D16">
              <w:rPr>
                <w:b/>
                <w:sz w:val="16"/>
                <w:szCs w:val="16"/>
              </w:rPr>
              <w:fldChar w:fldCharType="separate"/>
            </w:r>
            <w:r w:rsidRPr="00516D16">
              <w:rPr>
                <w:b/>
                <w:noProof/>
                <w:sz w:val="16"/>
                <w:szCs w:val="16"/>
              </w:rPr>
              <w:t> </w:t>
            </w:r>
            <w:r w:rsidRPr="00516D16">
              <w:rPr>
                <w:b/>
                <w:noProof/>
                <w:sz w:val="16"/>
                <w:szCs w:val="16"/>
              </w:rPr>
              <w:t> </w:t>
            </w:r>
            <w:r w:rsidRPr="00516D16">
              <w:rPr>
                <w:b/>
                <w:noProof/>
                <w:sz w:val="16"/>
                <w:szCs w:val="16"/>
              </w:rPr>
              <w:t> </w:t>
            </w:r>
            <w:r w:rsidRPr="00516D16">
              <w:rPr>
                <w:b/>
                <w:noProof/>
                <w:sz w:val="16"/>
                <w:szCs w:val="16"/>
              </w:rPr>
              <w:t> </w:t>
            </w:r>
            <w:r w:rsidRPr="00516D16">
              <w:rPr>
                <w:b/>
                <w:noProof/>
                <w:sz w:val="16"/>
                <w:szCs w:val="16"/>
              </w:rPr>
              <w:t> </w:t>
            </w:r>
            <w:r w:rsidRPr="00516D16">
              <w:rPr>
                <w:b/>
                <w:sz w:val="16"/>
                <w:szCs w:val="16"/>
              </w:rPr>
              <w:fldChar w:fldCharType="end"/>
            </w:r>
          </w:p>
          <w:p w14:paraId="5D650A83" w14:textId="77777777" w:rsidR="00EB1F44" w:rsidRPr="00516D16" w:rsidRDefault="00EB1F44" w:rsidP="00341A2E">
            <w:pPr>
              <w:pStyle w:val="question"/>
              <w:keepNext/>
              <w:keepLines/>
              <w:rPr>
                <w:rStyle w:val="GuidanceChar"/>
                <w:b/>
                <w:i w:val="0"/>
                <w:szCs w:val="16"/>
              </w:rPr>
            </w:pPr>
          </w:p>
          <w:p w14:paraId="08513868" w14:textId="77777777" w:rsidR="006812B8" w:rsidRDefault="00EB1F44" w:rsidP="00341A2E">
            <w:pPr>
              <w:pStyle w:val="question"/>
              <w:keepNext/>
              <w:keepLines/>
              <w:rPr>
                <w:rStyle w:val="GuidanceChar"/>
                <w:b/>
                <w:i w:val="0"/>
                <w:szCs w:val="16"/>
              </w:rPr>
            </w:pPr>
            <w:r w:rsidRPr="00516D16">
              <w:rPr>
                <w:rStyle w:val="GuidanceChar"/>
                <w:b/>
                <w:i w:val="0"/>
                <w:szCs w:val="16"/>
              </w:rPr>
              <w:t xml:space="preserve">How </w:t>
            </w:r>
            <w:r w:rsidR="00484D22">
              <w:rPr>
                <w:rStyle w:val="GuidanceChar"/>
                <w:b/>
                <w:i w:val="0"/>
                <w:szCs w:val="16"/>
              </w:rPr>
              <w:t xml:space="preserve">and where </w:t>
            </w:r>
            <w:r w:rsidRPr="00516D16">
              <w:rPr>
                <w:rStyle w:val="GuidanceChar"/>
                <w:b/>
                <w:i w:val="0"/>
                <w:szCs w:val="16"/>
              </w:rPr>
              <w:t xml:space="preserve">will GMOs, and material derived from GMOs, be stored? </w:t>
            </w:r>
          </w:p>
          <w:p w14:paraId="2EEDA814" w14:textId="77777777" w:rsidR="00EB1F44" w:rsidRPr="00516D16" w:rsidRDefault="00EB1F44" w:rsidP="00341A2E">
            <w:pPr>
              <w:pStyle w:val="question"/>
              <w:keepNext/>
              <w:keepLines/>
              <w:rPr>
                <w:b/>
                <w:sz w:val="16"/>
                <w:szCs w:val="16"/>
              </w:rPr>
            </w:pPr>
            <w:r w:rsidRPr="00516D16">
              <w:rPr>
                <w:b/>
                <w:sz w:val="16"/>
                <w:szCs w:val="16"/>
              </w:rPr>
              <w:fldChar w:fldCharType="begin">
                <w:ffData>
                  <w:name w:val="Text83"/>
                  <w:enabled/>
                  <w:calcOnExit w:val="0"/>
                  <w:textInput/>
                </w:ffData>
              </w:fldChar>
            </w:r>
            <w:r w:rsidRPr="00516D16">
              <w:rPr>
                <w:b/>
                <w:sz w:val="16"/>
                <w:szCs w:val="16"/>
              </w:rPr>
              <w:instrText xml:space="preserve"> FORMTEXT </w:instrText>
            </w:r>
            <w:r w:rsidRPr="00516D16">
              <w:rPr>
                <w:b/>
                <w:sz w:val="16"/>
                <w:szCs w:val="16"/>
              </w:rPr>
            </w:r>
            <w:r w:rsidRPr="00516D16">
              <w:rPr>
                <w:b/>
                <w:sz w:val="16"/>
                <w:szCs w:val="16"/>
              </w:rPr>
              <w:fldChar w:fldCharType="separate"/>
            </w:r>
            <w:r w:rsidRPr="00516D16">
              <w:rPr>
                <w:b/>
                <w:noProof/>
                <w:sz w:val="16"/>
                <w:szCs w:val="16"/>
              </w:rPr>
              <w:t> </w:t>
            </w:r>
            <w:r w:rsidRPr="00516D16">
              <w:rPr>
                <w:b/>
                <w:noProof/>
                <w:sz w:val="16"/>
                <w:szCs w:val="16"/>
              </w:rPr>
              <w:t> </w:t>
            </w:r>
            <w:r w:rsidRPr="00516D16">
              <w:rPr>
                <w:b/>
                <w:noProof/>
                <w:sz w:val="16"/>
                <w:szCs w:val="16"/>
              </w:rPr>
              <w:t> </w:t>
            </w:r>
            <w:r w:rsidRPr="00516D16">
              <w:rPr>
                <w:b/>
                <w:noProof/>
                <w:sz w:val="16"/>
                <w:szCs w:val="16"/>
              </w:rPr>
              <w:t> </w:t>
            </w:r>
            <w:r w:rsidRPr="00516D16">
              <w:rPr>
                <w:b/>
                <w:noProof/>
                <w:sz w:val="16"/>
                <w:szCs w:val="16"/>
              </w:rPr>
              <w:t> </w:t>
            </w:r>
            <w:r w:rsidRPr="00516D16">
              <w:rPr>
                <w:b/>
                <w:sz w:val="16"/>
                <w:szCs w:val="16"/>
              </w:rPr>
              <w:fldChar w:fldCharType="end"/>
            </w:r>
          </w:p>
          <w:p w14:paraId="6E55C6E1" w14:textId="77777777" w:rsidR="00EB1F44" w:rsidRPr="00516D16" w:rsidRDefault="00EB1F44" w:rsidP="00341A2E">
            <w:pPr>
              <w:pStyle w:val="question"/>
              <w:keepNext/>
              <w:keepLines/>
              <w:rPr>
                <w:rStyle w:val="GuidanceChar"/>
                <w:b/>
                <w:i w:val="0"/>
                <w:szCs w:val="16"/>
              </w:rPr>
            </w:pPr>
          </w:p>
          <w:p w14:paraId="6BBB87BE" w14:textId="31AA5D01" w:rsidR="006812B8" w:rsidRDefault="00EB1F44" w:rsidP="00341A2E">
            <w:pPr>
              <w:pStyle w:val="question"/>
              <w:keepNext/>
              <w:keepLines/>
              <w:rPr>
                <w:rStyle w:val="GuidanceChar"/>
                <w:b/>
                <w:i w:val="0"/>
                <w:szCs w:val="16"/>
              </w:rPr>
            </w:pPr>
            <w:r w:rsidRPr="00516D16">
              <w:rPr>
                <w:rStyle w:val="GuidanceChar"/>
                <w:b/>
                <w:i w:val="0"/>
                <w:szCs w:val="16"/>
              </w:rPr>
              <w:t xml:space="preserve">How </w:t>
            </w:r>
            <w:r w:rsidR="006725CB">
              <w:rPr>
                <w:rStyle w:val="GuidanceChar"/>
                <w:b/>
                <w:i w:val="0"/>
                <w:szCs w:val="16"/>
              </w:rPr>
              <w:t>d</w:t>
            </w:r>
            <w:r w:rsidR="006725CB">
              <w:rPr>
                <w:rStyle w:val="GuidanceChar"/>
                <w:b/>
                <w:szCs w:val="16"/>
              </w:rPr>
              <w:t xml:space="preserve">o </w:t>
            </w:r>
            <w:r w:rsidRPr="00516D16">
              <w:rPr>
                <w:rStyle w:val="GuidanceChar"/>
                <w:b/>
                <w:i w:val="0"/>
                <w:szCs w:val="16"/>
              </w:rPr>
              <w:t xml:space="preserve">you propose to transport GMOs between approved facilities? </w:t>
            </w:r>
          </w:p>
          <w:p w14:paraId="14537458" w14:textId="77777777" w:rsidR="00EB1F44" w:rsidRPr="00516D16" w:rsidRDefault="00EB1F44" w:rsidP="00341A2E">
            <w:pPr>
              <w:pStyle w:val="question"/>
              <w:keepNext/>
              <w:keepLines/>
              <w:rPr>
                <w:rStyle w:val="GuidanceChar"/>
                <w:b/>
                <w:i w:val="0"/>
                <w:szCs w:val="16"/>
              </w:rPr>
            </w:pPr>
            <w:r w:rsidRPr="00516D16">
              <w:rPr>
                <w:b/>
                <w:sz w:val="16"/>
                <w:szCs w:val="16"/>
              </w:rPr>
              <w:fldChar w:fldCharType="begin">
                <w:ffData>
                  <w:name w:val="Text83"/>
                  <w:enabled/>
                  <w:calcOnExit w:val="0"/>
                  <w:textInput/>
                </w:ffData>
              </w:fldChar>
            </w:r>
            <w:r w:rsidRPr="00516D16">
              <w:rPr>
                <w:b/>
                <w:sz w:val="16"/>
                <w:szCs w:val="16"/>
              </w:rPr>
              <w:instrText xml:space="preserve"> FORMTEXT </w:instrText>
            </w:r>
            <w:r w:rsidRPr="00516D16">
              <w:rPr>
                <w:b/>
                <w:sz w:val="16"/>
                <w:szCs w:val="16"/>
              </w:rPr>
            </w:r>
            <w:r w:rsidRPr="00516D16">
              <w:rPr>
                <w:b/>
                <w:sz w:val="16"/>
                <w:szCs w:val="16"/>
              </w:rPr>
              <w:fldChar w:fldCharType="separate"/>
            </w:r>
            <w:r w:rsidRPr="00516D16">
              <w:rPr>
                <w:b/>
                <w:noProof/>
                <w:sz w:val="16"/>
                <w:szCs w:val="16"/>
              </w:rPr>
              <w:t> </w:t>
            </w:r>
            <w:r w:rsidRPr="00516D16">
              <w:rPr>
                <w:b/>
                <w:noProof/>
                <w:sz w:val="16"/>
                <w:szCs w:val="16"/>
              </w:rPr>
              <w:t> </w:t>
            </w:r>
            <w:r w:rsidRPr="00516D16">
              <w:rPr>
                <w:b/>
                <w:noProof/>
                <w:sz w:val="16"/>
                <w:szCs w:val="16"/>
              </w:rPr>
              <w:t> </w:t>
            </w:r>
            <w:r w:rsidRPr="00516D16">
              <w:rPr>
                <w:b/>
                <w:noProof/>
                <w:sz w:val="16"/>
                <w:szCs w:val="16"/>
              </w:rPr>
              <w:t> </w:t>
            </w:r>
            <w:r w:rsidRPr="00516D16">
              <w:rPr>
                <w:b/>
                <w:noProof/>
                <w:sz w:val="16"/>
                <w:szCs w:val="16"/>
              </w:rPr>
              <w:t> </w:t>
            </w:r>
            <w:r w:rsidRPr="00516D16">
              <w:rPr>
                <w:b/>
                <w:sz w:val="16"/>
                <w:szCs w:val="16"/>
              </w:rPr>
              <w:fldChar w:fldCharType="end"/>
            </w:r>
          </w:p>
          <w:p w14:paraId="60A3123C" w14:textId="77777777" w:rsidR="00EB1F44" w:rsidRPr="00516D16" w:rsidRDefault="00EB1F44" w:rsidP="00341A2E">
            <w:pPr>
              <w:pStyle w:val="question"/>
              <w:keepNext/>
              <w:keepLines/>
              <w:rPr>
                <w:rStyle w:val="GuidanceChar"/>
                <w:b/>
                <w:i w:val="0"/>
                <w:szCs w:val="16"/>
              </w:rPr>
            </w:pPr>
          </w:p>
          <w:p w14:paraId="6AFF5F76" w14:textId="77777777" w:rsidR="006812B8" w:rsidRDefault="00EB1F44" w:rsidP="00341A2E">
            <w:pPr>
              <w:pStyle w:val="question"/>
              <w:keepNext/>
              <w:keepLines/>
              <w:rPr>
                <w:rStyle w:val="GuidanceChar"/>
                <w:b/>
                <w:i w:val="0"/>
                <w:szCs w:val="16"/>
              </w:rPr>
            </w:pPr>
            <w:r w:rsidRPr="00516D16">
              <w:rPr>
                <w:rStyle w:val="GuidanceChar"/>
                <w:b/>
                <w:i w:val="0"/>
                <w:szCs w:val="16"/>
              </w:rPr>
              <w:t xml:space="preserve">Describe the method of destruction and/or disposal of GMOs: </w:t>
            </w:r>
          </w:p>
          <w:p w14:paraId="61FE1FA3" w14:textId="77777777" w:rsidR="00EB1F44" w:rsidRDefault="00EB1F44" w:rsidP="00341A2E">
            <w:pPr>
              <w:pStyle w:val="question"/>
              <w:keepNext/>
              <w:keepLines/>
              <w:rPr>
                <w:b/>
                <w:sz w:val="16"/>
                <w:szCs w:val="16"/>
              </w:rPr>
            </w:pPr>
            <w:r w:rsidRPr="00516D16">
              <w:rPr>
                <w:b/>
                <w:sz w:val="16"/>
                <w:szCs w:val="16"/>
              </w:rPr>
              <w:fldChar w:fldCharType="begin">
                <w:ffData>
                  <w:name w:val="Text83"/>
                  <w:enabled/>
                  <w:calcOnExit w:val="0"/>
                  <w:textInput/>
                </w:ffData>
              </w:fldChar>
            </w:r>
            <w:r w:rsidRPr="00516D16">
              <w:rPr>
                <w:b/>
                <w:sz w:val="16"/>
                <w:szCs w:val="16"/>
              </w:rPr>
              <w:instrText xml:space="preserve"> FORMTEXT </w:instrText>
            </w:r>
            <w:r w:rsidRPr="00516D16">
              <w:rPr>
                <w:b/>
                <w:sz w:val="16"/>
                <w:szCs w:val="16"/>
              </w:rPr>
            </w:r>
            <w:r w:rsidRPr="00516D16">
              <w:rPr>
                <w:b/>
                <w:sz w:val="16"/>
                <w:szCs w:val="16"/>
              </w:rPr>
              <w:fldChar w:fldCharType="separate"/>
            </w:r>
            <w:r w:rsidRPr="00516D16">
              <w:rPr>
                <w:b/>
                <w:noProof/>
                <w:sz w:val="16"/>
                <w:szCs w:val="16"/>
              </w:rPr>
              <w:t> </w:t>
            </w:r>
            <w:r w:rsidRPr="00516D16">
              <w:rPr>
                <w:b/>
                <w:noProof/>
                <w:sz w:val="16"/>
                <w:szCs w:val="16"/>
              </w:rPr>
              <w:t> </w:t>
            </w:r>
            <w:r w:rsidRPr="00516D16">
              <w:rPr>
                <w:b/>
                <w:noProof/>
                <w:sz w:val="16"/>
                <w:szCs w:val="16"/>
              </w:rPr>
              <w:t> </w:t>
            </w:r>
            <w:r w:rsidRPr="00516D16">
              <w:rPr>
                <w:b/>
                <w:noProof/>
                <w:sz w:val="16"/>
                <w:szCs w:val="16"/>
              </w:rPr>
              <w:t> </w:t>
            </w:r>
            <w:r w:rsidRPr="00516D16">
              <w:rPr>
                <w:b/>
                <w:noProof/>
                <w:sz w:val="16"/>
                <w:szCs w:val="16"/>
              </w:rPr>
              <w:t> </w:t>
            </w:r>
            <w:r w:rsidRPr="00516D16">
              <w:rPr>
                <w:b/>
                <w:sz w:val="16"/>
                <w:szCs w:val="16"/>
              </w:rPr>
              <w:fldChar w:fldCharType="end"/>
            </w:r>
          </w:p>
          <w:p w14:paraId="6D108E19" w14:textId="77777777" w:rsidR="00EB1F44" w:rsidRDefault="00EB1F44" w:rsidP="00341A2E">
            <w:pPr>
              <w:pStyle w:val="question"/>
              <w:keepNext/>
              <w:keepLines/>
            </w:pPr>
          </w:p>
          <w:p w14:paraId="2F2845C7" w14:textId="77777777" w:rsidR="006812B8" w:rsidRDefault="00EB1F44" w:rsidP="00341A2E">
            <w:pPr>
              <w:pStyle w:val="question"/>
              <w:keepNext/>
              <w:keepLines/>
              <w:rPr>
                <w:b/>
                <w:sz w:val="16"/>
              </w:rPr>
            </w:pPr>
            <w:r w:rsidRPr="00516D16">
              <w:rPr>
                <w:b/>
                <w:sz w:val="16"/>
              </w:rPr>
              <w:t>Will GMOs be exported overseas, or transported to another organization not listed in this application?</w:t>
            </w:r>
            <w:r>
              <w:rPr>
                <w:b/>
                <w:sz w:val="16"/>
              </w:rPr>
              <w:t xml:space="preserve"> </w:t>
            </w:r>
          </w:p>
          <w:p w14:paraId="37099DF6" w14:textId="77777777" w:rsidR="00EB1F44" w:rsidRDefault="00EB1F44" w:rsidP="00341A2E">
            <w:pPr>
              <w:pStyle w:val="question"/>
              <w:keepNext/>
              <w:keepLines/>
              <w:rPr>
                <w:b/>
                <w:sz w:val="16"/>
                <w:szCs w:val="16"/>
              </w:rPr>
            </w:pPr>
            <w:r w:rsidRPr="00357446">
              <w:rPr>
                <w:b/>
                <w:sz w:val="16"/>
                <w:szCs w:val="16"/>
              </w:rPr>
              <w:fldChar w:fldCharType="begin">
                <w:ffData>
                  <w:name w:val="Text83"/>
                  <w:enabled/>
                  <w:calcOnExit w:val="0"/>
                  <w:textInput/>
                </w:ffData>
              </w:fldChar>
            </w:r>
            <w:r w:rsidRPr="00357446">
              <w:rPr>
                <w:b/>
                <w:sz w:val="16"/>
                <w:szCs w:val="16"/>
              </w:rPr>
              <w:instrText xml:space="preserve"> FORMTEXT </w:instrText>
            </w:r>
            <w:r w:rsidRPr="00357446">
              <w:rPr>
                <w:b/>
                <w:sz w:val="16"/>
                <w:szCs w:val="16"/>
              </w:rPr>
            </w:r>
            <w:r w:rsidRPr="00357446">
              <w:rPr>
                <w:b/>
                <w:sz w:val="16"/>
                <w:szCs w:val="16"/>
              </w:rPr>
              <w:fldChar w:fldCharType="separate"/>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sz w:val="16"/>
                <w:szCs w:val="16"/>
              </w:rPr>
              <w:fldChar w:fldCharType="end"/>
            </w:r>
          </w:p>
          <w:p w14:paraId="06FDC8D4" w14:textId="77777777" w:rsidR="006812B8" w:rsidRDefault="006812B8" w:rsidP="00341A2E">
            <w:pPr>
              <w:pStyle w:val="question"/>
              <w:keepNext/>
              <w:keepLines/>
              <w:rPr>
                <w:b/>
              </w:rPr>
            </w:pPr>
          </w:p>
          <w:p w14:paraId="510E140D" w14:textId="77777777" w:rsidR="006812B8" w:rsidRPr="00516D16" w:rsidRDefault="006812B8" w:rsidP="00341A2E">
            <w:pPr>
              <w:pStyle w:val="question"/>
              <w:keepNext/>
              <w:keepLines/>
              <w:rPr>
                <w:b/>
              </w:rPr>
            </w:pPr>
          </w:p>
        </w:tc>
      </w:tr>
    </w:tbl>
    <w:p w14:paraId="1A426BF5" w14:textId="77777777" w:rsidR="0051195B" w:rsidRDefault="0051195B">
      <w:r>
        <w:br w:type="page"/>
      </w:r>
    </w:p>
    <w:tbl>
      <w:tblPr>
        <w:tblStyle w:val="TableGrid"/>
        <w:tblW w:w="9064" w:type="dxa"/>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31849B" w:themeColor="accent5" w:themeShade="BF"/>
        </w:tblBorders>
        <w:tblLook w:val="0000" w:firstRow="0" w:lastRow="0" w:firstColumn="0" w:lastColumn="0" w:noHBand="0" w:noVBand="0"/>
      </w:tblPr>
      <w:tblGrid>
        <w:gridCol w:w="2969"/>
        <w:gridCol w:w="2969"/>
        <w:gridCol w:w="3126"/>
      </w:tblGrid>
      <w:tr w:rsidR="00EB1F44" w14:paraId="4E63E050" w14:textId="77777777" w:rsidTr="0051195B">
        <w:tc>
          <w:tcPr>
            <w:tcW w:w="9064" w:type="dxa"/>
            <w:gridSpan w:val="3"/>
            <w:shd w:val="clear" w:color="auto" w:fill="DAEEF3" w:themeFill="accent5" w:themeFillTint="33"/>
          </w:tcPr>
          <w:p w14:paraId="01344C68" w14:textId="77777777" w:rsidR="00EB1F44" w:rsidRPr="00702762" w:rsidRDefault="0051195B" w:rsidP="00341A2E">
            <w:pPr>
              <w:rPr>
                <w:rFonts w:ascii="Verdana" w:hAnsi="Verdana"/>
                <w:b/>
                <w:sz w:val="16"/>
                <w:szCs w:val="16"/>
              </w:rPr>
            </w:pPr>
            <w:bookmarkStart w:id="15" w:name="_Hlk89688090"/>
            <w:r>
              <w:rPr>
                <w:rFonts w:ascii="Verdana" w:hAnsi="Verdana"/>
                <w:b/>
                <w:sz w:val="16"/>
                <w:szCs w:val="16"/>
              </w:rPr>
              <w:lastRenderedPageBreak/>
              <w:t>Description of the GMO(s)</w:t>
            </w:r>
            <w:r w:rsidR="00EB1F44">
              <w:rPr>
                <w:rFonts w:ascii="Verdana" w:hAnsi="Verdana"/>
                <w:b/>
                <w:sz w:val="16"/>
                <w:szCs w:val="16"/>
              </w:rPr>
              <w:t xml:space="preserve"> –</w:t>
            </w:r>
            <w:r w:rsidR="00EB1F44">
              <w:rPr>
                <w:rFonts w:ascii="Verdana" w:hAnsi="Verdana"/>
                <w:i/>
                <w:sz w:val="16"/>
                <w:szCs w:val="16"/>
              </w:rPr>
              <w:t xml:space="preserve"> Use one row for</w:t>
            </w:r>
            <w:r w:rsidR="00EB1F44" w:rsidRPr="00E31AB4">
              <w:rPr>
                <w:rFonts w:ascii="Verdana" w:hAnsi="Verdana"/>
                <w:i/>
                <w:sz w:val="16"/>
                <w:szCs w:val="16"/>
              </w:rPr>
              <w:t xml:space="preserve"> each host/vector/nucleic acid combination </w:t>
            </w:r>
          </w:p>
        </w:tc>
      </w:tr>
      <w:tr w:rsidR="00EB1F44" w14:paraId="2F4E5A4E" w14:textId="77777777" w:rsidTr="0051195B">
        <w:tc>
          <w:tcPr>
            <w:tcW w:w="2969" w:type="dxa"/>
            <w:tcBorders>
              <w:right w:val="single" w:sz="4" w:space="0" w:color="5F497A" w:themeColor="accent4" w:themeShade="BF"/>
            </w:tcBorders>
            <w:shd w:val="clear" w:color="auto" w:fill="DAEEF3" w:themeFill="accent5" w:themeFillTint="33"/>
          </w:tcPr>
          <w:p w14:paraId="68A12F2F" w14:textId="77777777" w:rsidR="00EB1F44" w:rsidRPr="00F2131E" w:rsidRDefault="00EB1F44" w:rsidP="00341A2E">
            <w:r w:rsidRPr="00AB4E1F">
              <w:rPr>
                <w:rFonts w:ascii="Verdana" w:hAnsi="Verdana"/>
                <w:b/>
                <w:sz w:val="16"/>
                <w:szCs w:val="16"/>
              </w:rPr>
              <w:t>Scientific name of parent organism</w:t>
            </w:r>
            <w:r>
              <w:rPr>
                <w:rFonts w:ascii="Verdana" w:hAnsi="Verdana"/>
                <w:b/>
                <w:sz w:val="16"/>
                <w:szCs w:val="16"/>
              </w:rPr>
              <w:t>(s)</w:t>
            </w:r>
            <w:r w:rsidR="0051195B">
              <w:rPr>
                <w:rFonts w:ascii="Verdana" w:hAnsi="Verdana"/>
                <w:b/>
                <w:sz w:val="16"/>
                <w:szCs w:val="16"/>
              </w:rPr>
              <w:t xml:space="preserve"> being genetically modified</w:t>
            </w:r>
            <w:r>
              <w:rPr>
                <w:rFonts w:ascii="Verdana" w:hAnsi="Verdana"/>
                <w:b/>
                <w:sz w:val="16"/>
                <w:szCs w:val="16"/>
              </w:rPr>
              <w:br/>
            </w:r>
            <w:r w:rsidRPr="0051195B">
              <w:rPr>
                <w:rStyle w:val="GuidanceChar"/>
              </w:rPr>
              <w:t>E.g. Escherichia coli K12 strain</w:t>
            </w:r>
          </w:p>
        </w:tc>
        <w:tc>
          <w:tcPr>
            <w:tcW w:w="2969" w:type="dxa"/>
            <w:tcBorders>
              <w:left w:val="single" w:sz="4" w:space="0" w:color="5F497A" w:themeColor="accent4" w:themeShade="BF"/>
              <w:right w:val="single" w:sz="4" w:space="0" w:color="5F497A" w:themeColor="accent4" w:themeShade="BF"/>
            </w:tcBorders>
            <w:shd w:val="clear" w:color="auto" w:fill="DAEEF3" w:themeFill="accent5" w:themeFillTint="33"/>
          </w:tcPr>
          <w:p w14:paraId="0A9C0661" w14:textId="77777777" w:rsidR="00EB1F44" w:rsidRPr="00AB4E1F" w:rsidRDefault="00EB1F44" w:rsidP="00341A2E">
            <w:pPr>
              <w:rPr>
                <w:rFonts w:ascii="Verdana" w:hAnsi="Verdana"/>
                <w:b/>
                <w:sz w:val="16"/>
                <w:szCs w:val="16"/>
              </w:rPr>
            </w:pPr>
            <w:r>
              <w:rPr>
                <w:rFonts w:ascii="Verdana" w:hAnsi="Verdana"/>
                <w:b/>
                <w:sz w:val="16"/>
                <w:szCs w:val="16"/>
              </w:rPr>
              <w:t>Method of genetic modification, including any vectors used</w:t>
            </w:r>
            <w:r w:rsidRPr="00B14F95">
              <w:rPr>
                <w:rFonts w:ascii="Verdana" w:hAnsi="Verdana"/>
                <w:b/>
                <w:sz w:val="16"/>
                <w:szCs w:val="16"/>
                <w:shd w:val="clear" w:color="auto" w:fill="E5DFEC" w:themeFill="accent4" w:themeFillTint="33"/>
              </w:rPr>
              <w:br/>
            </w:r>
            <w:r w:rsidRPr="0051195B">
              <w:rPr>
                <w:rStyle w:val="GuidanceChar"/>
              </w:rPr>
              <w:t>E.g. non-conjugative plasmid pUC19 transfer by electroporation</w:t>
            </w:r>
          </w:p>
        </w:tc>
        <w:tc>
          <w:tcPr>
            <w:tcW w:w="3126" w:type="dxa"/>
            <w:tcBorders>
              <w:left w:val="single" w:sz="4" w:space="0" w:color="5F497A" w:themeColor="accent4" w:themeShade="BF"/>
            </w:tcBorders>
            <w:shd w:val="clear" w:color="auto" w:fill="DAEEF3" w:themeFill="accent5" w:themeFillTint="33"/>
          </w:tcPr>
          <w:p w14:paraId="1EAD64B9" w14:textId="77777777" w:rsidR="00EB1F44" w:rsidRDefault="00EB1F44" w:rsidP="00341A2E">
            <w:pPr>
              <w:rPr>
                <w:rFonts w:ascii="Verdana" w:hAnsi="Verdana"/>
                <w:b/>
                <w:sz w:val="16"/>
                <w:szCs w:val="16"/>
              </w:rPr>
            </w:pPr>
            <w:r w:rsidRPr="00AB4E1F">
              <w:rPr>
                <w:rFonts w:ascii="Verdana" w:hAnsi="Verdana"/>
                <w:b/>
                <w:sz w:val="16"/>
                <w:szCs w:val="16"/>
              </w:rPr>
              <w:t>Identity and function of nucleic acid &amp; organism of origin</w:t>
            </w:r>
          </w:p>
          <w:p w14:paraId="7CFDCA7F" w14:textId="77777777" w:rsidR="00EB1F44" w:rsidRPr="0051195B" w:rsidRDefault="00EB1F44" w:rsidP="0051195B">
            <w:pPr>
              <w:pStyle w:val="Guidance"/>
            </w:pPr>
            <w:r w:rsidRPr="0051195B">
              <w:t xml:space="preserve">Provide gene names, or gene family (e.g. cytokines) or gene function (e.g. ion transporters), and source organism E.g. Green fluorescent Protein (GFP) from Aequorea </w:t>
            </w:r>
            <w:proofErr w:type="spellStart"/>
            <w:r w:rsidRPr="0051195B">
              <w:t>victoria</w:t>
            </w:r>
            <w:proofErr w:type="spellEnd"/>
          </w:p>
        </w:tc>
      </w:tr>
      <w:tr w:rsidR="00EB1F44" w14:paraId="635A67F6" w14:textId="77777777" w:rsidTr="0051195B">
        <w:trPr>
          <w:trHeight w:val="518"/>
        </w:trPr>
        <w:tc>
          <w:tcPr>
            <w:tcW w:w="2969" w:type="dxa"/>
            <w:tcBorders>
              <w:right w:val="single" w:sz="4" w:space="0" w:color="5F497A" w:themeColor="accent4" w:themeShade="BF"/>
            </w:tcBorders>
          </w:tcPr>
          <w:p w14:paraId="6BEB3907" w14:textId="77777777" w:rsidR="00EB1F44" w:rsidRPr="00AB4E1F"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969" w:type="dxa"/>
            <w:tcBorders>
              <w:left w:val="single" w:sz="4" w:space="0" w:color="5F497A" w:themeColor="accent4" w:themeShade="BF"/>
              <w:right w:val="single" w:sz="4" w:space="0" w:color="auto"/>
            </w:tcBorders>
          </w:tcPr>
          <w:p w14:paraId="39F7A174" w14:textId="77777777" w:rsidR="00EB1F44" w:rsidRPr="00AB4E1F"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126" w:type="dxa"/>
            <w:tcBorders>
              <w:left w:val="single" w:sz="4" w:space="0" w:color="auto"/>
            </w:tcBorders>
          </w:tcPr>
          <w:p w14:paraId="6BF9A5CC" w14:textId="77777777" w:rsidR="00EB1F44" w:rsidRPr="00AB4E1F"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EB1F44" w14:paraId="4D5441CF" w14:textId="77777777" w:rsidTr="0051195B">
        <w:trPr>
          <w:trHeight w:val="411"/>
        </w:trPr>
        <w:tc>
          <w:tcPr>
            <w:tcW w:w="2969" w:type="dxa"/>
            <w:tcBorders>
              <w:right w:val="single" w:sz="4" w:space="0" w:color="5F497A" w:themeColor="accent4" w:themeShade="BF"/>
            </w:tcBorders>
          </w:tcPr>
          <w:p w14:paraId="1E533517" w14:textId="77777777" w:rsidR="00EB1F44"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969" w:type="dxa"/>
            <w:tcBorders>
              <w:left w:val="single" w:sz="4" w:space="0" w:color="5F497A" w:themeColor="accent4" w:themeShade="BF"/>
              <w:right w:val="single" w:sz="4" w:space="0" w:color="5F497A" w:themeColor="accent4" w:themeShade="BF"/>
            </w:tcBorders>
          </w:tcPr>
          <w:p w14:paraId="79287C55" w14:textId="77777777" w:rsidR="00EB1F44"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126" w:type="dxa"/>
            <w:tcBorders>
              <w:left w:val="single" w:sz="4" w:space="0" w:color="5F497A" w:themeColor="accent4" w:themeShade="BF"/>
            </w:tcBorders>
          </w:tcPr>
          <w:p w14:paraId="2136C5F0" w14:textId="77777777" w:rsidR="00EB1F44"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EB1F44" w14:paraId="7FDF66BE" w14:textId="77777777" w:rsidTr="0051195B">
        <w:trPr>
          <w:trHeight w:val="417"/>
        </w:trPr>
        <w:tc>
          <w:tcPr>
            <w:tcW w:w="2969" w:type="dxa"/>
            <w:tcBorders>
              <w:right w:val="single" w:sz="4" w:space="0" w:color="5F497A" w:themeColor="accent4" w:themeShade="BF"/>
            </w:tcBorders>
          </w:tcPr>
          <w:p w14:paraId="346D6FD3" w14:textId="77777777" w:rsidR="00EB1F44"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969" w:type="dxa"/>
            <w:tcBorders>
              <w:left w:val="single" w:sz="4" w:space="0" w:color="5F497A" w:themeColor="accent4" w:themeShade="BF"/>
              <w:right w:val="single" w:sz="4" w:space="0" w:color="5F497A" w:themeColor="accent4" w:themeShade="BF"/>
            </w:tcBorders>
          </w:tcPr>
          <w:p w14:paraId="6567D262" w14:textId="77777777" w:rsidR="00EB1F44"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126" w:type="dxa"/>
            <w:tcBorders>
              <w:left w:val="single" w:sz="4" w:space="0" w:color="5F497A" w:themeColor="accent4" w:themeShade="BF"/>
            </w:tcBorders>
          </w:tcPr>
          <w:p w14:paraId="5AFEE68C" w14:textId="77777777" w:rsidR="00EB1F44"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EB1F44" w14:paraId="443755C3" w14:textId="77777777" w:rsidTr="0051195B">
        <w:trPr>
          <w:trHeight w:val="410"/>
        </w:trPr>
        <w:tc>
          <w:tcPr>
            <w:tcW w:w="2969" w:type="dxa"/>
            <w:tcBorders>
              <w:right w:val="single" w:sz="4" w:space="0" w:color="5F497A" w:themeColor="accent4" w:themeShade="BF"/>
            </w:tcBorders>
          </w:tcPr>
          <w:p w14:paraId="387577B7" w14:textId="77777777" w:rsidR="00EB1F44"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969" w:type="dxa"/>
            <w:tcBorders>
              <w:left w:val="single" w:sz="4" w:space="0" w:color="5F497A" w:themeColor="accent4" w:themeShade="BF"/>
              <w:right w:val="single" w:sz="4" w:space="0" w:color="5F497A" w:themeColor="accent4" w:themeShade="BF"/>
            </w:tcBorders>
          </w:tcPr>
          <w:p w14:paraId="0D7E8884" w14:textId="77777777" w:rsidR="00EB1F44"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126" w:type="dxa"/>
            <w:tcBorders>
              <w:left w:val="single" w:sz="4" w:space="0" w:color="5F497A" w:themeColor="accent4" w:themeShade="BF"/>
            </w:tcBorders>
          </w:tcPr>
          <w:p w14:paraId="4A47EC0C" w14:textId="77777777" w:rsidR="00EB1F44"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EB1F44" w14:paraId="75A25814" w14:textId="77777777" w:rsidTr="0051195B">
        <w:trPr>
          <w:trHeight w:val="419"/>
        </w:trPr>
        <w:tc>
          <w:tcPr>
            <w:tcW w:w="2969" w:type="dxa"/>
            <w:tcBorders>
              <w:right w:val="single" w:sz="4" w:space="0" w:color="5F497A" w:themeColor="accent4" w:themeShade="BF"/>
            </w:tcBorders>
          </w:tcPr>
          <w:p w14:paraId="19E1E5AC" w14:textId="77777777" w:rsidR="00EB1F44" w:rsidRPr="00AB4E1F"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2969" w:type="dxa"/>
            <w:tcBorders>
              <w:left w:val="single" w:sz="4" w:space="0" w:color="5F497A" w:themeColor="accent4" w:themeShade="BF"/>
              <w:right w:val="single" w:sz="4" w:space="0" w:color="5F497A" w:themeColor="accent4" w:themeShade="BF"/>
            </w:tcBorders>
          </w:tcPr>
          <w:p w14:paraId="0A34A412" w14:textId="77777777" w:rsidR="00EB1F44" w:rsidRPr="00AB4E1F"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126" w:type="dxa"/>
            <w:tcBorders>
              <w:left w:val="single" w:sz="4" w:space="0" w:color="5F497A" w:themeColor="accent4" w:themeShade="BF"/>
            </w:tcBorders>
          </w:tcPr>
          <w:p w14:paraId="2086FCF0" w14:textId="77777777" w:rsidR="00EB1F44" w:rsidRPr="00AB4E1F"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bookmarkEnd w:id="15"/>
    </w:tbl>
    <w:p w14:paraId="7019EFBF" w14:textId="77777777" w:rsidR="00EB1F44" w:rsidRDefault="00EB1F44" w:rsidP="00EB1F44">
      <w:pPr>
        <w:spacing w:before="0" w:after="0" w:line="240" w:lineRule="auto"/>
      </w:pPr>
      <w:r>
        <w:br w:type="page"/>
      </w:r>
    </w:p>
    <w:p w14:paraId="2E0F7596" w14:textId="77777777" w:rsidR="00EB1F44" w:rsidRDefault="00EB1F44" w:rsidP="00EB1F44">
      <w:pPr>
        <w:pStyle w:val="Title"/>
      </w:pPr>
      <w:r>
        <w:lastRenderedPageBreak/>
        <w:t>PART B – Notifiable Low Risk Dealings (NLRDs)</w:t>
      </w:r>
    </w:p>
    <w:p w14:paraId="221ED76E" w14:textId="77777777" w:rsidR="00EB1F44" w:rsidRDefault="00EB1F44"/>
    <w:p w14:paraId="143B6BEF" w14:textId="77777777" w:rsidR="00EB1F44" w:rsidRDefault="00EB1F44" w:rsidP="00EB1F44"/>
    <w:tbl>
      <w:tblPr>
        <w:tblW w:w="5003" w:type="pct"/>
        <w:tblInd w:w="-1"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Look w:val="0600" w:firstRow="0" w:lastRow="0" w:firstColumn="0" w:lastColumn="0" w:noHBand="1" w:noVBand="1"/>
      </w:tblPr>
      <w:tblGrid>
        <w:gridCol w:w="820"/>
        <w:gridCol w:w="823"/>
        <w:gridCol w:w="7423"/>
      </w:tblGrid>
      <w:tr w:rsidR="00EB1F44" w:rsidRPr="00E81002" w14:paraId="6A0D3A6C" w14:textId="77777777" w:rsidTr="0051195B">
        <w:tc>
          <w:tcPr>
            <w:tcW w:w="443" w:type="pct"/>
            <w:tcBorders>
              <w:top w:val="single" w:sz="4" w:space="0" w:color="auto"/>
              <w:left w:val="single" w:sz="4" w:space="0" w:color="auto"/>
              <w:bottom w:val="single" w:sz="4" w:space="0" w:color="auto"/>
              <w:right w:val="nil"/>
            </w:tcBorders>
            <w:shd w:val="clear" w:color="auto" w:fill="FABF8F" w:themeFill="accent6" w:themeFillTint="99"/>
          </w:tcPr>
          <w:p w14:paraId="46A8628D" w14:textId="77777777" w:rsidR="00EB1F44" w:rsidRPr="00185929" w:rsidRDefault="00EB1F44" w:rsidP="00341A2E">
            <w:pPr>
              <w:pStyle w:val="Heading2"/>
              <w:keepNext/>
              <w:keepLines/>
              <w:rPr>
                <w:rFonts w:ascii="Verdana" w:hAnsi="Verdana"/>
                <w:sz w:val="22"/>
                <w:szCs w:val="22"/>
              </w:rPr>
            </w:pPr>
            <w:r w:rsidRPr="00185929">
              <w:rPr>
                <w:rFonts w:ascii="Verdana" w:hAnsi="Verdana"/>
                <w:sz w:val="22"/>
                <w:szCs w:val="22"/>
              </w:rPr>
              <w:t>B(</w:t>
            </w:r>
            <w:proofErr w:type="spellStart"/>
            <w:r w:rsidRPr="00185929">
              <w:rPr>
                <w:rFonts w:ascii="Verdana" w:hAnsi="Verdana"/>
                <w:sz w:val="22"/>
                <w:szCs w:val="22"/>
              </w:rPr>
              <w:t>i</w:t>
            </w:r>
            <w:proofErr w:type="spellEnd"/>
            <w:r w:rsidRPr="00185929">
              <w:rPr>
                <w:rFonts w:ascii="Verdana" w:hAnsi="Verdana"/>
                <w:sz w:val="22"/>
                <w:szCs w:val="22"/>
              </w:rPr>
              <w:t>)</w:t>
            </w:r>
          </w:p>
        </w:tc>
        <w:tc>
          <w:tcPr>
            <w:tcW w:w="4557" w:type="pct"/>
            <w:gridSpan w:val="2"/>
            <w:tcBorders>
              <w:top w:val="single" w:sz="4" w:space="0" w:color="auto"/>
              <w:left w:val="nil"/>
              <w:bottom w:val="single" w:sz="4" w:space="0" w:color="auto"/>
              <w:right w:val="single" w:sz="4" w:space="0" w:color="auto"/>
            </w:tcBorders>
            <w:shd w:val="clear" w:color="auto" w:fill="FABF8F" w:themeFill="accent6" w:themeFillTint="99"/>
          </w:tcPr>
          <w:p w14:paraId="44D993F0" w14:textId="77777777" w:rsidR="00EB1F44" w:rsidRPr="00185929" w:rsidRDefault="00EB1F44" w:rsidP="00341A2E">
            <w:pPr>
              <w:pStyle w:val="Heading2"/>
              <w:keepNext/>
              <w:keepLines/>
              <w:rPr>
                <w:rFonts w:ascii="Verdana" w:hAnsi="Verdana"/>
                <w:sz w:val="22"/>
                <w:szCs w:val="22"/>
              </w:rPr>
            </w:pPr>
            <w:r w:rsidRPr="00185929">
              <w:rPr>
                <w:rFonts w:ascii="Verdana" w:hAnsi="Verdana"/>
                <w:sz w:val="22"/>
                <w:szCs w:val="22"/>
              </w:rPr>
              <w:t xml:space="preserve">Type of </w:t>
            </w:r>
            <w:r w:rsidR="00786E33" w:rsidRPr="00185929">
              <w:rPr>
                <w:rFonts w:ascii="Verdana" w:hAnsi="Verdana"/>
                <w:sz w:val="22"/>
                <w:szCs w:val="22"/>
              </w:rPr>
              <w:t xml:space="preserve">Notifiable Low Risk </w:t>
            </w:r>
            <w:r w:rsidRPr="00185929">
              <w:rPr>
                <w:rFonts w:ascii="Verdana" w:hAnsi="Verdana"/>
                <w:sz w:val="22"/>
                <w:szCs w:val="22"/>
              </w:rPr>
              <w:t>Dealing</w:t>
            </w:r>
            <w:r w:rsidR="00786E33" w:rsidRPr="00185929">
              <w:rPr>
                <w:rFonts w:ascii="Verdana" w:hAnsi="Verdana"/>
                <w:sz w:val="22"/>
                <w:szCs w:val="22"/>
              </w:rPr>
              <w:t xml:space="preserve"> (NLRD)</w:t>
            </w:r>
          </w:p>
        </w:tc>
      </w:tr>
      <w:tr w:rsidR="00EB1F44" w:rsidRPr="001656A9" w14:paraId="2783D23A" w14:textId="77777777" w:rsidTr="005119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blHeader/>
        </w:trPr>
        <w:tc>
          <w:tcPr>
            <w:tcW w:w="5000" w:type="pct"/>
            <w:gridSpan w:val="3"/>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18873214" w14:textId="77777777" w:rsidR="00EB1F44" w:rsidRPr="005C7199" w:rsidRDefault="00EB1F44" w:rsidP="00341A2E">
            <w:pPr>
              <w:widowControl w:val="0"/>
              <w:spacing w:before="60" w:after="60"/>
              <w:rPr>
                <w:rFonts w:ascii="Calibri" w:hAnsi="Calibri" w:cs="Calibri"/>
                <w:b/>
                <w:bCs/>
                <w:sz w:val="22"/>
                <w:szCs w:val="18"/>
              </w:rPr>
            </w:pPr>
            <w:r w:rsidRPr="005C7199">
              <w:rPr>
                <w:rFonts w:ascii="Calibri" w:hAnsi="Calibri" w:cs="Calibri"/>
                <w:b/>
                <w:bCs/>
                <w:sz w:val="22"/>
                <w:szCs w:val="18"/>
              </w:rPr>
              <w:t>Notifiable Low Risk Dealing – PC1</w:t>
            </w:r>
          </w:p>
          <w:p w14:paraId="1598F1E0" w14:textId="77777777" w:rsidR="00EB1F44" w:rsidRPr="0051195B" w:rsidRDefault="00EB1F44" w:rsidP="00341A2E">
            <w:pPr>
              <w:pStyle w:val="Guidance"/>
            </w:pPr>
            <w:r w:rsidRPr="008248B3">
              <w:t>The following kinds of notifiable low risk dealings m</w:t>
            </w:r>
            <w:r>
              <w:t xml:space="preserve">ust </w:t>
            </w:r>
            <w:r w:rsidRPr="008248B3">
              <w:t xml:space="preserve">be conducted in </w:t>
            </w:r>
            <w:r>
              <w:t xml:space="preserve">OGTR </w:t>
            </w:r>
            <w:r w:rsidRPr="00B803A6">
              <w:t>certified</w:t>
            </w:r>
            <w:r w:rsidRPr="008248B3">
              <w:t xml:space="preserve"> physical containment level 1 </w:t>
            </w:r>
            <w:r w:rsidR="0051195B">
              <w:t xml:space="preserve">(PC1) </w:t>
            </w:r>
            <w:r w:rsidRPr="008248B3">
              <w:t>facilities</w:t>
            </w:r>
            <w:r>
              <w:t>.</w:t>
            </w:r>
          </w:p>
        </w:tc>
      </w:tr>
      <w:tr w:rsidR="00EB1F44" w:rsidRPr="001656A9" w14:paraId="25C58C85" w14:textId="77777777" w:rsidTr="005119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blHeader/>
        </w:trPr>
        <w:tc>
          <w:tcPr>
            <w:tcW w:w="452"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14:paraId="0724C939" w14:textId="77777777" w:rsidR="00EB1F44" w:rsidRPr="00B72BAC" w:rsidRDefault="00EB1F44" w:rsidP="00341A2E">
            <w:pPr>
              <w:widowControl w:val="0"/>
              <w:spacing w:before="60" w:after="60"/>
              <w:rPr>
                <w:rFonts w:asciiTheme="minorHAnsi" w:hAnsiTheme="minorHAnsi" w:cstheme="minorHAnsi"/>
                <w:b/>
                <w:bCs/>
                <w:color w:val="FFFFFF"/>
                <w:szCs w:val="16"/>
              </w:rPr>
            </w:pPr>
            <w:r w:rsidRPr="00B72BAC">
              <w:rPr>
                <w:rFonts w:asciiTheme="minorHAnsi" w:hAnsiTheme="minorHAnsi" w:cstheme="minorHAnsi"/>
                <w:b/>
                <w:bCs/>
                <w:szCs w:val="16"/>
              </w:rPr>
              <w:t xml:space="preserve">Select all </w:t>
            </w:r>
            <w:r w:rsidRPr="00B72BAC">
              <w:rPr>
                <w:rFonts w:asciiTheme="minorHAnsi" w:hAnsiTheme="minorHAnsi" w:cstheme="minorHAnsi"/>
                <w:b/>
              </w:rPr>
              <w:t>that apply</w:t>
            </w:r>
          </w:p>
        </w:tc>
        <w:tc>
          <w:tcPr>
            <w:tcW w:w="454"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14:paraId="2948547E" w14:textId="77777777" w:rsidR="00EB1F44" w:rsidRPr="00B72BAC" w:rsidRDefault="00EB1F44" w:rsidP="00341A2E">
            <w:pPr>
              <w:widowControl w:val="0"/>
              <w:spacing w:before="60" w:after="60"/>
              <w:rPr>
                <w:rFonts w:asciiTheme="minorHAnsi" w:hAnsiTheme="minorHAnsi" w:cstheme="minorHAnsi"/>
                <w:b/>
                <w:bCs/>
                <w:szCs w:val="16"/>
              </w:rPr>
            </w:pPr>
            <w:r w:rsidRPr="00B72BAC">
              <w:rPr>
                <w:rFonts w:asciiTheme="minorHAnsi" w:hAnsiTheme="minorHAnsi" w:cstheme="minorHAnsi"/>
                <w:b/>
                <w:bCs/>
                <w:szCs w:val="16"/>
              </w:rPr>
              <w:t xml:space="preserve">Item </w:t>
            </w:r>
          </w:p>
        </w:tc>
        <w:tc>
          <w:tcPr>
            <w:tcW w:w="4094"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14:paraId="56DE35DF" w14:textId="77777777" w:rsidR="00EB1F44" w:rsidRPr="00B72BAC" w:rsidRDefault="00EB1F44" w:rsidP="00341A2E">
            <w:pPr>
              <w:widowControl w:val="0"/>
              <w:spacing w:before="60" w:after="60"/>
              <w:rPr>
                <w:rFonts w:asciiTheme="minorHAnsi" w:hAnsiTheme="minorHAnsi" w:cstheme="minorHAnsi"/>
                <w:b/>
                <w:bCs/>
                <w:szCs w:val="16"/>
              </w:rPr>
            </w:pPr>
            <w:r w:rsidRPr="00B72BAC">
              <w:rPr>
                <w:rFonts w:asciiTheme="minorHAnsi" w:hAnsiTheme="minorHAnsi" w:cstheme="minorHAnsi"/>
                <w:b/>
                <w:bCs/>
                <w:szCs w:val="16"/>
              </w:rPr>
              <w:t>Description of dealing</w:t>
            </w:r>
          </w:p>
        </w:tc>
      </w:tr>
      <w:tr w:rsidR="00EB1F44" w:rsidRPr="001656A9" w14:paraId="65570848" w14:textId="77777777" w:rsidTr="005119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52" w:type="pct"/>
            <w:tcBorders>
              <w:top w:val="single" w:sz="6" w:space="0" w:color="auto"/>
              <w:left w:val="single" w:sz="6" w:space="0" w:color="auto"/>
              <w:bottom w:val="single" w:sz="6" w:space="0" w:color="auto"/>
              <w:right w:val="single" w:sz="6" w:space="0" w:color="auto"/>
            </w:tcBorders>
            <w:shd w:val="clear" w:color="auto" w:fill="FFFFFF" w:themeFill="background1"/>
          </w:tcPr>
          <w:p w14:paraId="26ACA25C" w14:textId="77777777" w:rsidR="00EB1F44" w:rsidRPr="001656A9" w:rsidRDefault="00EB1F44" w:rsidP="00341A2E">
            <w:pPr>
              <w:widowControl w:val="0"/>
              <w:tabs>
                <w:tab w:val="left" w:pos="317"/>
              </w:tabs>
              <w:spacing w:before="60" w:after="60"/>
              <w:jc w:val="center"/>
              <w:rPr>
                <w:rFonts w:ascii="Calibri" w:hAnsi="Calibri" w:cs="Calibri"/>
                <w:sz w:val="18"/>
                <w:szCs w:val="18"/>
              </w:rPr>
            </w:pPr>
            <w:r w:rsidRPr="001656A9">
              <w:rPr>
                <w:rFonts w:ascii="Calibri" w:hAnsi="Calibri" w:cs="Calibri"/>
                <w:sz w:val="18"/>
                <w:szCs w:val="18"/>
              </w:rPr>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454" w:type="pct"/>
            <w:tcBorders>
              <w:top w:val="single" w:sz="6" w:space="0" w:color="auto"/>
              <w:left w:val="single" w:sz="6" w:space="0" w:color="auto"/>
              <w:bottom w:val="single" w:sz="6" w:space="0" w:color="auto"/>
              <w:right w:val="single" w:sz="6" w:space="0" w:color="auto"/>
            </w:tcBorders>
            <w:shd w:val="clear" w:color="auto" w:fill="FFFFFF" w:themeFill="background1"/>
          </w:tcPr>
          <w:p w14:paraId="47DD674F" w14:textId="77777777" w:rsidR="00EB1F44" w:rsidRPr="001656A9" w:rsidRDefault="00EB1F44" w:rsidP="00341A2E">
            <w:pPr>
              <w:pStyle w:val="TableText"/>
              <w:widowControl w:val="0"/>
              <w:tabs>
                <w:tab w:val="left" w:pos="743"/>
              </w:tabs>
              <w:spacing w:line="240" w:lineRule="auto"/>
              <w:ind w:left="317" w:hanging="317"/>
              <w:rPr>
                <w:rFonts w:ascii="Calibri" w:hAnsi="Calibri" w:cs="Calibri"/>
                <w:sz w:val="18"/>
                <w:szCs w:val="18"/>
              </w:rPr>
            </w:pPr>
            <w:r w:rsidRPr="001656A9">
              <w:rPr>
                <w:rFonts w:ascii="Calibri" w:hAnsi="Calibri" w:cs="Calibri"/>
                <w:sz w:val="18"/>
                <w:szCs w:val="18"/>
              </w:rPr>
              <w:t>1.1(a)</w:t>
            </w:r>
          </w:p>
        </w:tc>
        <w:tc>
          <w:tcPr>
            <w:tcW w:w="4094" w:type="pct"/>
            <w:tcBorders>
              <w:top w:val="single" w:sz="6" w:space="0" w:color="auto"/>
              <w:left w:val="single" w:sz="6" w:space="0" w:color="auto"/>
              <w:bottom w:val="single" w:sz="6" w:space="0" w:color="auto"/>
              <w:right w:val="single" w:sz="6" w:space="0" w:color="auto"/>
            </w:tcBorders>
            <w:shd w:val="clear" w:color="auto" w:fill="FFFFFF" w:themeFill="background1"/>
          </w:tcPr>
          <w:p w14:paraId="13D10AE8" w14:textId="77777777" w:rsidR="00EB1F44" w:rsidRPr="00711474" w:rsidRDefault="00EB1F44" w:rsidP="00341A2E">
            <w:pPr>
              <w:rPr>
                <w:rFonts w:asciiTheme="minorHAnsi" w:hAnsiTheme="minorHAnsi" w:cstheme="minorHAnsi"/>
                <w:sz w:val="18"/>
                <w:szCs w:val="18"/>
              </w:rPr>
            </w:pPr>
            <w:r w:rsidRPr="00711474">
              <w:rPr>
                <w:rFonts w:asciiTheme="minorHAnsi" w:hAnsiTheme="minorHAnsi" w:cstheme="minorHAnsi"/>
                <w:sz w:val="18"/>
                <w:szCs w:val="18"/>
              </w:rPr>
              <w:t>a dealing involving a genetically modified laboratory guinea pig, a genetically modified laboratory mouse, a genetically modified laboratory rabbit or a genetically modified laboratory rat, unless:</w:t>
            </w:r>
          </w:p>
          <w:p w14:paraId="559C2B84" w14:textId="77777777" w:rsidR="00EB1F44" w:rsidRPr="00711474" w:rsidRDefault="00EB1F44" w:rsidP="00341A2E">
            <w:pPr>
              <w:rPr>
                <w:rFonts w:asciiTheme="minorHAnsi" w:hAnsiTheme="minorHAnsi" w:cstheme="minorHAnsi"/>
                <w:sz w:val="18"/>
                <w:szCs w:val="18"/>
              </w:rPr>
            </w:pPr>
            <w:r w:rsidRPr="00711474">
              <w:rPr>
                <w:rFonts w:asciiTheme="minorHAnsi" w:hAnsiTheme="minorHAnsi" w:cstheme="minorHAnsi"/>
                <w:sz w:val="18"/>
                <w:szCs w:val="18"/>
              </w:rPr>
              <w:t>(</w:t>
            </w:r>
            <w:proofErr w:type="spellStart"/>
            <w:r w:rsidRPr="00711474">
              <w:rPr>
                <w:rFonts w:asciiTheme="minorHAnsi" w:hAnsiTheme="minorHAnsi" w:cstheme="minorHAnsi"/>
                <w:sz w:val="18"/>
                <w:szCs w:val="18"/>
              </w:rPr>
              <w:t>i</w:t>
            </w:r>
            <w:proofErr w:type="spellEnd"/>
            <w:r w:rsidRPr="00711474">
              <w:rPr>
                <w:rFonts w:asciiTheme="minorHAnsi" w:hAnsiTheme="minorHAnsi" w:cstheme="minorHAnsi"/>
                <w:sz w:val="18"/>
                <w:szCs w:val="18"/>
              </w:rPr>
              <w:t>) an advantage is conferred on the animal by the genetic modification; or</w:t>
            </w:r>
          </w:p>
          <w:p w14:paraId="633E3A7F" w14:textId="77777777" w:rsidR="00EB1F44" w:rsidRPr="00D74BD1" w:rsidRDefault="00EB1F44" w:rsidP="00341A2E">
            <w:pPr>
              <w:rPr>
                <w:rFonts w:asciiTheme="minorHAnsi" w:hAnsiTheme="minorHAnsi" w:cstheme="minorHAnsi"/>
              </w:rPr>
            </w:pPr>
            <w:r w:rsidRPr="00711474">
              <w:rPr>
                <w:rFonts w:asciiTheme="minorHAnsi" w:hAnsiTheme="minorHAnsi" w:cstheme="minorHAnsi"/>
                <w:sz w:val="18"/>
                <w:szCs w:val="18"/>
              </w:rPr>
              <w:t>(ii) the animal is capable of secreting or producing an infectious agent as a result of the genetic modification;</w:t>
            </w:r>
          </w:p>
        </w:tc>
      </w:tr>
      <w:tr w:rsidR="00EB1F44" w:rsidRPr="001656A9" w14:paraId="69D667EF" w14:textId="77777777" w:rsidTr="005119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52" w:type="pct"/>
            <w:tcBorders>
              <w:top w:val="single" w:sz="6" w:space="0" w:color="auto"/>
              <w:left w:val="single" w:sz="6" w:space="0" w:color="auto"/>
              <w:bottom w:val="single" w:sz="6" w:space="0" w:color="auto"/>
              <w:right w:val="single" w:sz="6" w:space="0" w:color="auto"/>
            </w:tcBorders>
            <w:shd w:val="clear" w:color="auto" w:fill="FFFFFF" w:themeFill="background1"/>
          </w:tcPr>
          <w:p w14:paraId="56E58C72" w14:textId="77777777" w:rsidR="00EB1F44" w:rsidRPr="001656A9" w:rsidRDefault="00EB1F44" w:rsidP="00341A2E">
            <w:pPr>
              <w:widowControl w:val="0"/>
              <w:tabs>
                <w:tab w:val="left" w:pos="317"/>
              </w:tabs>
              <w:spacing w:before="60" w:after="60"/>
              <w:jc w:val="center"/>
              <w:rPr>
                <w:rFonts w:ascii="Calibri" w:hAnsi="Calibri" w:cs="Calibri"/>
                <w:sz w:val="18"/>
                <w:szCs w:val="18"/>
              </w:rPr>
            </w:pPr>
            <w:r w:rsidRPr="001656A9">
              <w:rPr>
                <w:rFonts w:ascii="Calibri" w:hAnsi="Calibri" w:cs="Calibri"/>
                <w:sz w:val="18"/>
                <w:szCs w:val="18"/>
              </w:rPr>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454" w:type="pct"/>
            <w:tcBorders>
              <w:top w:val="single" w:sz="6" w:space="0" w:color="auto"/>
              <w:left w:val="single" w:sz="6" w:space="0" w:color="auto"/>
              <w:bottom w:val="single" w:sz="6" w:space="0" w:color="auto"/>
              <w:right w:val="single" w:sz="6" w:space="0" w:color="auto"/>
            </w:tcBorders>
            <w:shd w:val="clear" w:color="auto" w:fill="FFFFFF" w:themeFill="background1"/>
          </w:tcPr>
          <w:p w14:paraId="3F49C688" w14:textId="77777777" w:rsidR="00EB1F44" w:rsidRPr="001656A9" w:rsidRDefault="00EB1F44" w:rsidP="00341A2E">
            <w:pPr>
              <w:pStyle w:val="TableText"/>
              <w:widowControl w:val="0"/>
              <w:tabs>
                <w:tab w:val="left" w:pos="743"/>
              </w:tabs>
              <w:spacing w:line="240" w:lineRule="auto"/>
              <w:ind w:left="317" w:hanging="317"/>
              <w:rPr>
                <w:rFonts w:ascii="Calibri" w:hAnsi="Calibri" w:cs="Calibri"/>
                <w:sz w:val="18"/>
                <w:szCs w:val="18"/>
              </w:rPr>
            </w:pPr>
            <w:r w:rsidRPr="001656A9">
              <w:rPr>
                <w:rFonts w:ascii="Calibri" w:hAnsi="Calibri" w:cs="Calibri"/>
                <w:sz w:val="18"/>
                <w:szCs w:val="18"/>
              </w:rPr>
              <w:t>1.1(c)</w:t>
            </w:r>
          </w:p>
        </w:tc>
        <w:tc>
          <w:tcPr>
            <w:tcW w:w="4094" w:type="pct"/>
            <w:tcBorders>
              <w:top w:val="single" w:sz="6" w:space="0" w:color="auto"/>
              <w:left w:val="single" w:sz="6" w:space="0" w:color="auto"/>
              <w:bottom w:val="single" w:sz="6" w:space="0" w:color="auto"/>
              <w:right w:val="single" w:sz="6" w:space="0" w:color="auto"/>
            </w:tcBorders>
            <w:shd w:val="clear" w:color="auto" w:fill="FFFFFF" w:themeFill="background1"/>
          </w:tcPr>
          <w:p w14:paraId="0C523670" w14:textId="217ABA97" w:rsidR="00EB1F44" w:rsidRPr="00711474" w:rsidRDefault="00AF2C3D" w:rsidP="00341A2E">
            <w:pPr>
              <w:pStyle w:val="P1"/>
              <w:widowControl w:val="0"/>
              <w:tabs>
                <w:tab w:val="clear" w:pos="1191"/>
              </w:tabs>
              <w:spacing w:after="60" w:line="240" w:lineRule="auto"/>
              <w:ind w:left="0" w:firstLine="0"/>
              <w:rPr>
                <w:rFonts w:asciiTheme="minorHAnsi" w:hAnsiTheme="minorHAnsi" w:cstheme="minorHAnsi"/>
                <w:sz w:val="18"/>
                <w:szCs w:val="18"/>
              </w:rPr>
            </w:pPr>
            <w:r>
              <w:rPr>
                <w:rFonts w:asciiTheme="minorHAnsi" w:hAnsiTheme="minorHAnsi" w:cstheme="minorHAnsi"/>
                <w:sz w:val="18"/>
                <w:szCs w:val="18"/>
              </w:rPr>
              <w:t xml:space="preserve">A dealing involving virions of a replication defective vector derived from </w:t>
            </w:r>
            <w:r w:rsidRPr="00AF2C3D">
              <w:rPr>
                <w:rFonts w:asciiTheme="minorHAnsi" w:hAnsiTheme="minorHAnsi" w:cstheme="minorHAnsi"/>
                <w:i/>
                <w:iCs/>
                <w:sz w:val="18"/>
                <w:szCs w:val="18"/>
              </w:rPr>
              <w:t>Human adenovirus</w:t>
            </w:r>
            <w:r>
              <w:rPr>
                <w:rFonts w:asciiTheme="minorHAnsi" w:hAnsiTheme="minorHAnsi" w:cstheme="minorHAnsi"/>
                <w:sz w:val="18"/>
                <w:szCs w:val="18"/>
              </w:rPr>
              <w:t xml:space="preserve"> or from </w:t>
            </w:r>
            <w:r w:rsidRPr="00AF2C3D">
              <w:rPr>
                <w:rFonts w:asciiTheme="minorHAnsi" w:hAnsiTheme="minorHAnsi" w:cstheme="minorHAnsi"/>
                <w:i/>
                <w:iCs/>
                <w:sz w:val="18"/>
                <w:szCs w:val="18"/>
              </w:rPr>
              <w:t>Adeno-associated virus</w:t>
            </w:r>
            <w:r>
              <w:rPr>
                <w:rFonts w:asciiTheme="minorHAnsi" w:hAnsiTheme="minorHAnsi" w:cstheme="minorHAnsi"/>
                <w:sz w:val="18"/>
                <w:szCs w:val="18"/>
              </w:rPr>
              <w:t>, either without a host or with a host mentioned in item 9 of Part 2 of Schedule 2, if the donor nucleic acid</w:t>
            </w:r>
            <w:r w:rsidR="00EB1F44" w:rsidRPr="00711474">
              <w:rPr>
                <w:rFonts w:asciiTheme="minorHAnsi" w:hAnsiTheme="minorHAnsi" w:cstheme="minorHAnsi"/>
                <w:sz w:val="18"/>
                <w:szCs w:val="18"/>
              </w:rPr>
              <w:t>:</w:t>
            </w:r>
          </w:p>
          <w:p w14:paraId="48FF10CC" w14:textId="77777777" w:rsidR="00EB1F44" w:rsidRPr="00711474" w:rsidRDefault="00EB1F44" w:rsidP="00341A2E">
            <w:pPr>
              <w:pStyle w:val="P1"/>
              <w:widowControl w:val="0"/>
              <w:tabs>
                <w:tab w:val="clear" w:pos="1191"/>
              </w:tabs>
              <w:spacing w:after="60" w:line="240" w:lineRule="auto"/>
              <w:ind w:left="601" w:hanging="601"/>
              <w:rPr>
                <w:rFonts w:asciiTheme="minorHAnsi" w:hAnsiTheme="minorHAnsi" w:cstheme="minorHAnsi"/>
                <w:sz w:val="18"/>
                <w:szCs w:val="18"/>
              </w:rPr>
            </w:pPr>
            <w:r w:rsidRPr="00711474">
              <w:rPr>
                <w:rFonts w:asciiTheme="minorHAnsi" w:hAnsiTheme="minorHAnsi" w:cstheme="minorHAnsi"/>
                <w:sz w:val="18"/>
                <w:szCs w:val="18"/>
              </w:rPr>
              <w:t>(</w:t>
            </w:r>
            <w:proofErr w:type="spellStart"/>
            <w:r w:rsidRPr="00711474">
              <w:rPr>
                <w:rFonts w:asciiTheme="minorHAnsi" w:hAnsiTheme="minorHAnsi" w:cstheme="minorHAnsi"/>
                <w:sz w:val="18"/>
                <w:szCs w:val="18"/>
              </w:rPr>
              <w:t>i</w:t>
            </w:r>
            <w:proofErr w:type="spellEnd"/>
            <w:r w:rsidRPr="00711474">
              <w:rPr>
                <w:rFonts w:asciiTheme="minorHAnsi" w:hAnsiTheme="minorHAnsi" w:cstheme="minorHAnsi"/>
                <w:sz w:val="18"/>
                <w:szCs w:val="18"/>
              </w:rPr>
              <w:t xml:space="preserve">)  cannot restore replication competence to the vector; and </w:t>
            </w:r>
          </w:p>
          <w:p w14:paraId="7BF46512" w14:textId="197F04F1" w:rsidR="00EB1F44" w:rsidRPr="00D74BD1" w:rsidRDefault="00EB1F44" w:rsidP="00AF2C3D">
            <w:pPr>
              <w:pStyle w:val="P1"/>
              <w:widowControl w:val="0"/>
              <w:tabs>
                <w:tab w:val="clear" w:pos="1191"/>
              </w:tabs>
              <w:spacing w:after="60" w:line="240" w:lineRule="auto"/>
              <w:ind w:left="601" w:hanging="601"/>
              <w:rPr>
                <w:rFonts w:asciiTheme="minorHAnsi" w:hAnsiTheme="minorHAnsi" w:cstheme="minorHAnsi"/>
              </w:rPr>
            </w:pPr>
            <w:r w:rsidRPr="00711474">
              <w:rPr>
                <w:rFonts w:asciiTheme="minorHAnsi" w:hAnsiTheme="minorHAnsi" w:cstheme="minorHAnsi"/>
                <w:sz w:val="18"/>
                <w:szCs w:val="18"/>
              </w:rPr>
              <w:t xml:space="preserve">(ii)  </w:t>
            </w:r>
            <w:r w:rsidR="00AF2C3D">
              <w:rPr>
                <w:rFonts w:asciiTheme="minorHAnsi" w:hAnsiTheme="minorHAnsi" w:cstheme="minorHAnsi"/>
                <w:sz w:val="18"/>
                <w:szCs w:val="18"/>
              </w:rPr>
              <w:t xml:space="preserve">does not confer an oncogenic modification or immunomodulatory effect in humans. </w:t>
            </w:r>
          </w:p>
        </w:tc>
      </w:tr>
    </w:tbl>
    <w:p w14:paraId="615E3A87" w14:textId="77777777" w:rsidR="00EB1F44" w:rsidRPr="001656A9" w:rsidRDefault="00EB1F44" w:rsidP="00EB1F44">
      <w:pPr>
        <w:widowControl w:val="0"/>
        <w:spacing w:before="60" w:after="60"/>
        <w:rPr>
          <w:rFonts w:ascii="Calibri" w:hAnsi="Calibri" w:cs="Calibri"/>
          <w:sz w:val="18"/>
          <w:szCs w:val="18"/>
        </w:rPr>
      </w:pP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3"/>
        <w:gridCol w:w="830"/>
        <w:gridCol w:w="7411"/>
      </w:tblGrid>
      <w:tr w:rsidR="00EB1F44" w:rsidRPr="001656A9" w14:paraId="67B89BC1" w14:textId="77777777" w:rsidTr="0051195B">
        <w:tc>
          <w:tcPr>
            <w:tcW w:w="9064" w:type="dxa"/>
            <w:gridSpan w:val="3"/>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76F82CCC" w14:textId="77777777" w:rsidR="00EB1F44" w:rsidRPr="005C7199" w:rsidRDefault="00EB1F44" w:rsidP="00341A2E">
            <w:pPr>
              <w:widowControl w:val="0"/>
              <w:spacing w:before="60" w:after="60"/>
              <w:rPr>
                <w:rFonts w:ascii="Calibri" w:hAnsi="Calibri" w:cs="Calibri"/>
                <w:b/>
                <w:bCs/>
                <w:sz w:val="22"/>
                <w:szCs w:val="18"/>
              </w:rPr>
            </w:pPr>
            <w:r w:rsidRPr="005C7199">
              <w:rPr>
                <w:rFonts w:ascii="Calibri" w:hAnsi="Calibri" w:cs="Calibri"/>
                <w:b/>
                <w:bCs/>
                <w:sz w:val="22"/>
                <w:szCs w:val="18"/>
              </w:rPr>
              <w:t>Notifiable Low Risk Dealing – PC2</w:t>
            </w:r>
          </w:p>
          <w:p w14:paraId="29DB938F" w14:textId="77777777" w:rsidR="00EB1F44" w:rsidRPr="0051195B" w:rsidRDefault="00EB1F44" w:rsidP="00341A2E">
            <w:pPr>
              <w:pStyle w:val="Guidance"/>
            </w:pPr>
            <w:r w:rsidRPr="008248B3">
              <w:t xml:space="preserve">The following kinds of notifiable low risk dealings </w:t>
            </w:r>
            <w:r>
              <w:t>must</w:t>
            </w:r>
            <w:r w:rsidRPr="008248B3">
              <w:t xml:space="preserve"> be conducted in </w:t>
            </w:r>
            <w:r>
              <w:t xml:space="preserve">OGTR </w:t>
            </w:r>
            <w:r w:rsidRPr="00B803A6">
              <w:t>certified</w:t>
            </w:r>
            <w:r w:rsidRPr="008248B3">
              <w:t xml:space="preserve"> physical containment level 2 </w:t>
            </w:r>
            <w:r w:rsidR="0051195B">
              <w:t xml:space="preserve">(PC2) </w:t>
            </w:r>
            <w:r w:rsidRPr="008248B3">
              <w:t>facilities</w:t>
            </w:r>
            <w:r>
              <w:t>.</w:t>
            </w:r>
          </w:p>
        </w:tc>
      </w:tr>
      <w:tr w:rsidR="00EB1F44" w:rsidRPr="001656A9" w14:paraId="371897E3" w14:textId="77777777" w:rsidTr="0051195B">
        <w:tc>
          <w:tcPr>
            <w:tcW w:w="823" w:type="dxa"/>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14:paraId="303C2DE8" w14:textId="77777777" w:rsidR="00EB1F44" w:rsidRPr="008248B3" w:rsidRDefault="00EB1F44" w:rsidP="00341A2E">
            <w:pPr>
              <w:widowControl w:val="0"/>
              <w:spacing w:before="60" w:after="60"/>
              <w:rPr>
                <w:rFonts w:ascii="Calibri" w:hAnsi="Calibri" w:cs="Calibri"/>
                <w:b/>
                <w:bCs/>
                <w:color w:val="FFFFFF"/>
                <w:szCs w:val="16"/>
              </w:rPr>
            </w:pPr>
            <w:r w:rsidRPr="008248B3">
              <w:rPr>
                <w:rFonts w:ascii="Calibri" w:hAnsi="Calibri" w:cs="Calibri"/>
                <w:b/>
                <w:bCs/>
                <w:szCs w:val="16"/>
              </w:rPr>
              <w:t>Select all that apply</w:t>
            </w:r>
          </w:p>
        </w:tc>
        <w:tc>
          <w:tcPr>
            <w:tcW w:w="830" w:type="dxa"/>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14:paraId="0FB9DB40" w14:textId="77777777" w:rsidR="00EB1F44" w:rsidRPr="008248B3" w:rsidRDefault="00EB1F44" w:rsidP="00341A2E">
            <w:pPr>
              <w:widowControl w:val="0"/>
              <w:spacing w:before="60" w:after="60"/>
              <w:rPr>
                <w:rFonts w:ascii="Calibri" w:hAnsi="Calibri" w:cs="Calibri"/>
                <w:b/>
                <w:bCs/>
                <w:szCs w:val="16"/>
              </w:rPr>
            </w:pPr>
            <w:r w:rsidRPr="008248B3">
              <w:rPr>
                <w:rFonts w:ascii="Calibri" w:hAnsi="Calibri" w:cs="Calibri"/>
                <w:b/>
                <w:bCs/>
                <w:szCs w:val="16"/>
              </w:rPr>
              <w:t xml:space="preserve">Item </w:t>
            </w:r>
          </w:p>
        </w:tc>
        <w:tc>
          <w:tcPr>
            <w:tcW w:w="7411" w:type="dxa"/>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14:paraId="681CE20A" w14:textId="77777777" w:rsidR="00EB1F44" w:rsidRPr="008248B3" w:rsidRDefault="00EB1F44" w:rsidP="00341A2E">
            <w:pPr>
              <w:widowControl w:val="0"/>
              <w:spacing w:before="60" w:after="60"/>
              <w:rPr>
                <w:rFonts w:ascii="Calibri" w:hAnsi="Calibri" w:cs="Calibri"/>
                <w:b/>
                <w:bCs/>
                <w:szCs w:val="16"/>
              </w:rPr>
            </w:pPr>
            <w:r w:rsidRPr="008248B3">
              <w:rPr>
                <w:rFonts w:ascii="Calibri" w:hAnsi="Calibri" w:cs="Calibri"/>
                <w:b/>
                <w:bCs/>
                <w:szCs w:val="16"/>
              </w:rPr>
              <w:t>Description of dealing</w:t>
            </w:r>
          </w:p>
        </w:tc>
      </w:tr>
      <w:tr w:rsidR="00EB1F44" w:rsidRPr="001656A9" w14:paraId="71B6E9B2" w14:textId="77777777" w:rsidTr="0051195B">
        <w:tc>
          <w:tcPr>
            <w:tcW w:w="823" w:type="dxa"/>
            <w:tcBorders>
              <w:top w:val="single" w:sz="6" w:space="0" w:color="auto"/>
              <w:left w:val="single" w:sz="6" w:space="0" w:color="auto"/>
              <w:bottom w:val="single" w:sz="6" w:space="0" w:color="auto"/>
              <w:right w:val="single" w:sz="6" w:space="0" w:color="auto"/>
            </w:tcBorders>
            <w:shd w:val="clear" w:color="auto" w:fill="FFFFFF" w:themeFill="background1"/>
          </w:tcPr>
          <w:p w14:paraId="4587BBC7"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830" w:type="dxa"/>
            <w:tcBorders>
              <w:top w:val="single" w:sz="6" w:space="0" w:color="auto"/>
              <w:left w:val="single" w:sz="6" w:space="0" w:color="auto"/>
              <w:bottom w:val="single" w:sz="6" w:space="0" w:color="auto"/>
              <w:right w:val="single" w:sz="6" w:space="0" w:color="auto"/>
            </w:tcBorders>
            <w:shd w:val="clear" w:color="auto" w:fill="FFFFFF" w:themeFill="background1"/>
          </w:tcPr>
          <w:p w14:paraId="033B92BE"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sidRPr="001656A9">
              <w:rPr>
                <w:rFonts w:ascii="Calibri" w:hAnsi="Calibri" w:cs="Calibri"/>
                <w:sz w:val="18"/>
                <w:szCs w:val="18"/>
              </w:rPr>
              <w:t>2.1(a)</w:t>
            </w:r>
          </w:p>
        </w:tc>
        <w:tc>
          <w:tcPr>
            <w:tcW w:w="7411" w:type="dxa"/>
            <w:tcBorders>
              <w:top w:val="single" w:sz="6" w:space="0" w:color="auto"/>
              <w:left w:val="single" w:sz="6" w:space="0" w:color="auto"/>
              <w:bottom w:val="single" w:sz="6" w:space="0" w:color="auto"/>
              <w:right w:val="single" w:sz="6" w:space="0" w:color="auto"/>
            </w:tcBorders>
            <w:shd w:val="clear" w:color="auto" w:fill="FFFFFF" w:themeFill="background1"/>
          </w:tcPr>
          <w:p w14:paraId="1F794783" w14:textId="77777777" w:rsidR="00EB1F44" w:rsidRPr="00711474" w:rsidRDefault="00EB1F44" w:rsidP="00341A2E">
            <w:pPr>
              <w:rPr>
                <w:rFonts w:asciiTheme="minorHAnsi" w:hAnsiTheme="minorHAnsi" w:cstheme="minorHAnsi"/>
                <w:sz w:val="18"/>
                <w:szCs w:val="18"/>
              </w:rPr>
            </w:pPr>
            <w:r w:rsidRPr="00711474">
              <w:rPr>
                <w:rFonts w:asciiTheme="minorHAnsi" w:hAnsiTheme="minorHAnsi" w:cstheme="minorHAnsi"/>
                <w:sz w:val="18"/>
                <w:szCs w:val="18"/>
              </w:rPr>
              <w:t>a dealing involving whole animals (including non</w:t>
            </w:r>
            <w:r w:rsidRPr="00711474">
              <w:rPr>
                <w:rFonts w:asciiTheme="minorHAnsi" w:hAnsiTheme="minorHAnsi" w:cstheme="minorHAnsi"/>
                <w:sz w:val="18"/>
                <w:szCs w:val="18"/>
              </w:rPr>
              <w:noBreakHyphen/>
              <w:t>vertebrates) that:</w:t>
            </w:r>
          </w:p>
          <w:p w14:paraId="0AB920D2" w14:textId="77777777" w:rsidR="00EB1F44" w:rsidRPr="00711474" w:rsidRDefault="00EB1F44" w:rsidP="00341A2E">
            <w:pPr>
              <w:pStyle w:val="ListParagraph"/>
              <w:numPr>
                <w:ilvl w:val="0"/>
                <w:numId w:val="8"/>
              </w:numPr>
              <w:rPr>
                <w:rFonts w:asciiTheme="minorHAnsi" w:hAnsiTheme="minorHAnsi" w:cstheme="minorHAnsi"/>
                <w:sz w:val="18"/>
                <w:szCs w:val="18"/>
              </w:rPr>
            </w:pPr>
            <w:r w:rsidRPr="00711474">
              <w:rPr>
                <w:rFonts w:asciiTheme="minorHAnsi" w:hAnsiTheme="minorHAnsi" w:cstheme="minorHAnsi"/>
                <w:sz w:val="18"/>
                <w:szCs w:val="18"/>
              </w:rPr>
              <w:t>involves genetic modification of the genome of the oocyte or zygote or early embryo by any means to produce a novel whole organism; and</w:t>
            </w:r>
          </w:p>
          <w:p w14:paraId="7B2CD38E" w14:textId="77777777" w:rsidR="00EB1F44" w:rsidRPr="00711474" w:rsidRDefault="00EB1F44" w:rsidP="00341A2E">
            <w:pPr>
              <w:pStyle w:val="ListParagraph"/>
              <w:numPr>
                <w:ilvl w:val="0"/>
                <w:numId w:val="8"/>
              </w:numPr>
              <w:rPr>
                <w:rFonts w:asciiTheme="minorHAnsi" w:hAnsiTheme="minorHAnsi" w:cstheme="minorHAnsi"/>
                <w:sz w:val="18"/>
                <w:szCs w:val="18"/>
              </w:rPr>
            </w:pPr>
            <w:r w:rsidRPr="00711474">
              <w:rPr>
                <w:rFonts w:asciiTheme="minorHAnsi" w:hAnsiTheme="minorHAnsi" w:cstheme="minorHAnsi"/>
                <w:sz w:val="18"/>
                <w:szCs w:val="18"/>
              </w:rPr>
              <w:t>does not involve any of the following:</w:t>
            </w:r>
          </w:p>
          <w:p w14:paraId="01BCE26E" w14:textId="77777777" w:rsidR="00EB1F44" w:rsidRPr="00711474" w:rsidRDefault="00EB1F44" w:rsidP="00341A2E">
            <w:pPr>
              <w:pStyle w:val="ListParagraph"/>
              <w:numPr>
                <w:ilvl w:val="1"/>
                <w:numId w:val="8"/>
              </w:numPr>
              <w:rPr>
                <w:rFonts w:asciiTheme="minorHAnsi" w:hAnsiTheme="minorHAnsi" w:cstheme="minorHAnsi"/>
                <w:sz w:val="18"/>
                <w:szCs w:val="18"/>
              </w:rPr>
            </w:pPr>
            <w:r w:rsidRPr="00711474">
              <w:rPr>
                <w:rFonts w:asciiTheme="minorHAnsi" w:hAnsiTheme="minorHAnsi" w:cstheme="minorHAnsi"/>
                <w:sz w:val="18"/>
                <w:szCs w:val="18"/>
              </w:rPr>
              <w:t>a genetically modified laboratory guinea pig;</w:t>
            </w:r>
          </w:p>
          <w:p w14:paraId="4647428B" w14:textId="77777777" w:rsidR="00EB1F44" w:rsidRPr="00711474" w:rsidRDefault="00EB1F44" w:rsidP="00341A2E">
            <w:pPr>
              <w:pStyle w:val="ListParagraph"/>
              <w:numPr>
                <w:ilvl w:val="1"/>
                <w:numId w:val="8"/>
              </w:numPr>
              <w:rPr>
                <w:rFonts w:asciiTheme="minorHAnsi" w:hAnsiTheme="minorHAnsi" w:cstheme="minorHAnsi"/>
                <w:sz w:val="18"/>
                <w:szCs w:val="18"/>
              </w:rPr>
            </w:pPr>
            <w:r w:rsidRPr="00711474">
              <w:rPr>
                <w:rFonts w:asciiTheme="minorHAnsi" w:hAnsiTheme="minorHAnsi" w:cstheme="minorHAnsi"/>
                <w:sz w:val="18"/>
                <w:szCs w:val="18"/>
              </w:rPr>
              <w:t>a genetically modified laboratory mouse;</w:t>
            </w:r>
          </w:p>
          <w:p w14:paraId="36D0AB43" w14:textId="77777777" w:rsidR="00EB1F44" w:rsidRPr="00711474" w:rsidRDefault="00EB1F44" w:rsidP="00341A2E">
            <w:pPr>
              <w:pStyle w:val="ListParagraph"/>
              <w:numPr>
                <w:ilvl w:val="1"/>
                <w:numId w:val="8"/>
              </w:numPr>
              <w:rPr>
                <w:rFonts w:asciiTheme="minorHAnsi" w:hAnsiTheme="minorHAnsi" w:cstheme="minorHAnsi"/>
                <w:sz w:val="18"/>
                <w:szCs w:val="18"/>
              </w:rPr>
            </w:pPr>
            <w:r w:rsidRPr="00711474">
              <w:rPr>
                <w:rFonts w:asciiTheme="minorHAnsi" w:hAnsiTheme="minorHAnsi" w:cstheme="minorHAnsi"/>
                <w:sz w:val="18"/>
                <w:szCs w:val="18"/>
              </w:rPr>
              <w:t>a genetically modified laboratory rabbit;</w:t>
            </w:r>
          </w:p>
          <w:p w14:paraId="7E46EEDF" w14:textId="77777777" w:rsidR="00EB1F44" w:rsidRPr="00711474" w:rsidRDefault="00EB1F44" w:rsidP="00341A2E">
            <w:pPr>
              <w:pStyle w:val="ListParagraph"/>
              <w:numPr>
                <w:ilvl w:val="1"/>
                <w:numId w:val="8"/>
              </w:numPr>
              <w:rPr>
                <w:rFonts w:asciiTheme="minorHAnsi" w:hAnsiTheme="minorHAnsi" w:cstheme="minorHAnsi"/>
                <w:i/>
                <w:sz w:val="18"/>
                <w:szCs w:val="18"/>
              </w:rPr>
            </w:pPr>
            <w:r w:rsidRPr="00711474">
              <w:rPr>
                <w:rFonts w:asciiTheme="minorHAnsi" w:hAnsiTheme="minorHAnsi" w:cstheme="minorHAnsi"/>
                <w:sz w:val="18"/>
                <w:szCs w:val="18"/>
              </w:rPr>
              <w:t>a genetically modified laboratory rat;</w:t>
            </w:r>
          </w:p>
          <w:p w14:paraId="0246D06F" w14:textId="77777777" w:rsidR="00EB1F44" w:rsidRPr="00711474" w:rsidRDefault="00EB1F44" w:rsidP="00341A2E">
            <w:pPr>
              <w:pStyle w:val="ListParagraph"/>
              <w:numPr>
                <w:ilvl w:val="1"/>
                <w:numId w:val="8"/>
              </w:numPr>
              <w:rPr>
                <w:rFonts w:asciiTheme="minorHAnsi" w:hAnsiTheme="minorHAnsi" w:cstheme="minorHAnsi"/>
                <w:sz w:val="18"/>
                <w:szCs w:val="18"/>
              </w:rPr>
            </w:pPr>
            <w:r w:rsidRPr="00711474">
              <w:rPr>
                <w:rFonts w:asciiTheme="minorHAnsi" w:hAnsiTheme="minorHAnsi" w:cstheme="minorHAnsi"/>
                <w:sz w:val="18"/>
                <w:szCs w:val="18"/>
              </w:rPr>
              <w:t xml:space="preserve">a genetically modified </w:t>
            </w:r>
            <w:r w:rsidRPr="00711474">
              <w:rPr>
                <w:rFonts w:asciiTheme="minorHAnsi" w:hAnsiTheme="minorHAnsi" w:cstheme="minorHAnsi"/>
                <w:i/>
                <w:sz w:val="18"/>
                <w:szCs w:val="18"/>
              </w:rPr>
              <w:t>Caenorhabditis elegans</w:t>
            </w:r>
            <w:r w:rsidRPr="00711474">
              <w:rPr>
                <w:rFonts w:asciiTheme="minorHAnsi" w:hAnsiTheme="minorHAnsi" w:cstheme="minorHAnsi"/>
                <w:sz w:val="18"/>
                <w:szCs w:val="18"/>
              </w:rPr>
              <w:t>;</w:t>
            </w:r>
          </w:p>
        </w:tc>
      </w:tr>
      <w:tr w:rsidR="00EB1F44" w:rsidRPr="001656A9" w14:paraId="1C5A6B10" w14:textId="77777777" w:rsidTr="0051195B">
        <w:tc>
          <w:tcPr>
            <w:tcW w:w="823" w:type="dxa"/>
            <w:tcBorders>
              <w:top w:val="single" w:sz="6" w:space="0" w:color="auto"/>
              <w:left w:val="single" w:sz="6" w:space="0" w:color="auto"/>
              <w:bottom w:val="single" w:sz="6" w:space="0" w:color="auto"/>
              <w:right w:val="single" w:sz="6" w:space="0" w:color="auto"/>
            </w:tcBorders>
            <w:shd w:val="clear" w:color="auto" w:fill="FFFFFF" w:themeFill="background1"/>
          </w:tcPr>
          <w:p w14:paraId="1130346D"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830" w:type="dxa"/>
            <w:tcBorders>
              <w:top w:val="single" w:sz="6" w:space="0" w:color="auto"/>
              <w:left w:val="single" w:sz="6" w:space="0" w:color="auto"/>
              <w:bottom w:val="single" w:sz="6" w:space="0" w:color="auto"/>
              <w:right w:val="single" w:sz="6" w:space="0" w:color="auto"/>
            </w:tcBorders>
            <w:shd w:val="clear" w:color="auto" w:fill="FFFFFF" w:themeFill="background1"/>
          </w:tcPr>
          <w:p w14:paraId="0157ED3A"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sidRPr="001656A9">
              <w:rPr>
                <w:rFonts w:ascii="Calibri" w:hAnsi="Calibri" w:cs="Calibri"/>
                <w:sz w:val="18"/>
                <w:szCs w:val="18"/>
              </w:rPr>
              <w:t>2.1(aa)</w:t>
            </w:r>
          </w:p>
        </w:tc>
        <w:tc>
          <w:tcPr>
            <w:tcW w:w="7411" w:type="dxa"/>
            <w:tcBorders>
              <w:top w:val="single" w:sz="6" w:space="0" w:color="auto"/>
              <w:left w:val="single" w:sz="6" w:space="0" w:color="auto"/>
              <w:bottom w:val="single" w:sz="6" w:space="0" w:color="auto"/>
              <w:right w:val="single" w:sz="6" w:space="0" w:color="auto"/>
            </w:tcBorders>
            <w:shd w:val="clear" w:color="auto" w:fill="FFFFFF" w:themeFill="background1"/>
          </w:tcPr>
          <w:p w14:paraId="25348351" w14:textId="77777777" w:rsidR="00EB1F44" w:rsidRPr="00711474" w:rsidRDefault="00EB1F44" w:rsidP="00341A2E">
            <w:pPr>
              <w:rPr>
                <w:rFonts w:asciiTheme="minorHAnsi" w:hAnsiTheme="minorHAnsi" w:cstheme="minorHAnsi"/>
                <w:sz w:val="18"/>
                <w:szCs w:val="18"/>
              </w:rPr>
            </w:pPr>
            <w:r w:rsidRPr="00711474">
              <w:rPr>
                <w:rFonts w:asciiTheme="minorHAnsi" w:hAnsiTheme="minorHAnsi" w:cstheme="minorHAnsi"/>
                <w:sz w:val="18"/>
                <w:szCs w:val="18"/>
              </w:rPr>
              <w:t xml:space="preserve">a dealing involving a genetically modified laboratory guinea pig, a genetically modified laboratory mouse, a genetically modified laboratory rabbit, a genetically modified laboratory rat or a genetically modified </w:t>
            </w:r>
            <w:r w:rsidRPr="00711474">
              <w:rPr>
                <w:rFonts w:asciiTheme="minorHAnsi" w:hAnsiTheme="minorHAnsi" w:cstheme="minorHAnsi"/>
                <w:i/>
                <w:sz w:val="18"/>
                <w:szCs w:val="18"/>
              </w:rPr>
              <w:t>Caenorhabditis elegans</w:t>
            </w:r>
            <w:r w:rsidRPr="00711474">
              <w:rPr>
                <w:rFonts w:asciiTheme="minorHAnsi" w:hAnsiTheme="minorHAnsi" w:cstheme="minorHAnsi"/>
                <w:sz w:val="18"/>
                <w:szCs w:val="18"/>
              </w:rPr>
              <w:t>, if:</w:t>
            </w:r>
          </w:p>
          <w:p w14:paraId="6A9E8B92" w14:textId="77777777" w:rsidR="00EB1F44" w:rsidRPr="00711474" w:rsidRDefault="00EB1F44" w:rsidP="00341A2E">
            <w:pPr>
              <w:pStyle w:val="ListParagraph"/>
              <w:numPr>
                <w:ilvl w:val="0"/>
                <w:numId w:val="9"/>
              </w:numPr>
              <w:rPr>
                <w:rFonts w:asciiTheme="minorHAnsi" w:hAnsiTheme="minorHAnsi" w:cstheme="minorHAnsi"/>
                <w:sz w:val="18"/>
                <w:szCs w:val="18"/>
              </w:rPr>
            </w:pPr>
            <w:r w:rsidRPr="00711474">
              <w:rPr>
                <w:rFonts w:asciiTheme="minorHAnsi" w:hAnsiTheme="minorHAnsi" w:cstheme="minorHAnsi"/>
                <w:sz w:val="18"/>
                <w:szCs w:val="18"/>
              </w:rPr>
              <w:t>the genetic modification confers an advantage on the animal; and</w:t>
            </w:r>
          </w:p>
          <w:p w14:paraId="5F5D60E0" w14:textId="77777777" w:rsidR="00EB1F44" w:rsidRPr="00711474" w:rsidRDefault="00EB1F44" w:rsidP="00341A2E">
            <w:pPr>
              <w:pStyle w:val="ListParagraph"/>
              <w:numPr>
                <w:ilvl w:val="0"/>
                <w:numId w:val="9"/>
              </w:numPr>
              <w:rPr>
                <w:rFonts w:asciiTheme="minorHAnsi" w:hAnsiTheme="minorHAnsi" w:cstheme="minorHAnsi"/>
                <w:sz w:val="18"/>
                <w:szCs w:val="18"/>
              </w:rPr>
            </w:pPr>
            <w:r w:rsidRPr="00711474">
              <w:rPr>
                <w:rFonts w:asciiTheme="minorHAnsi" w:hAnsiTheme="minorHAnsi" w:cstheme="minorHAnsi"/>
                <w:sz w:val="18"/>
                <w:szCs w:val="18"/>
              </w:rPr>
              <w:lastRenderedPageBreak/>
              <w:t>the animal is not capable of secreting or producing an infectious agent as a result of the genetic modification;</w:t>
            </w:r>
          </w:p>
        </w:tc>
      </w:tr>
      <w:tr w:rsidR="00EB1F44" w:rsidRPr="001656A9" w14:paraId="45B4636C" w14:textId="77777777" w:rsidTr="0051195B">
        <w:tc>
          <w:tcPr>
            <w:tcW w:w="823" w:type="dxa"/>
            <w:tcBorders>
              <w:top w:val="single" w:sz="6" w:space="0" w:color="auto"/>
              <w:left w:val="single" w:sz="6" w:space="0" w:color="auto"/>
              <w:bottom w:val="single" w:sz="6" w:space="0" w:color="auto"/>
              <w:right w:val="single" w:sz="6" w:space="0" w:color="auto"/>
            </w:tcBorders>
            <w:shd w:val="clear" w:color="auto" w:fill="FFFFFF" w:themeFill="background1"/>
          </w:tcPr>
          <w:p w14:paraId="53C9F7B0"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lastRenderedPageBreak/>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830" w:type="dxa"/>
            <w:tcBorders>
              <w:top w:val="single" w:sz="6" w:space="0" w:color="auto"/>
              <w:left w:val="single" w:sz="6" w:space="0" w:color="auto"/>
              <w:bottom w:val="single" w:sz="6" w:space="0" w:color="auto"/>
              <w:right w:val="single" w:sz="6" w:space="0" w:color="auto"/>
            </w:tcBorders>
            <w:shd w:val="clear" w:color="auto" w:fill="FFFFFF" w:themeFill="background1"/>
          </w:tcPr>
          <w:p w14:paraId="06300198"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sidRPr="001656A9">
              <w:rPr>
                <w:rFonts w:ascii="Calibri" w:hAnsi="Calibri" w:cs="Calibri"/>
                <w:sz w:val="18"/>
                <w:szCs w:val="18"/>
              </w:rPr>
              <w:t>2.1(b)</w:t>
            </w:r>
          </w:p>
        </w:tc>
        <w:tc>
          <w:tcPr>
            <w:tcW w:w="7411" w:type="dxa"/>
            <w:tcBorders>
              <w:top w:val="single" w:sz="6" w:space="0" w:color="auto"/>
              <w:left w:val="single" w:sz="6" w:space="0" w:color="auto"/>
              <w:bottom w:val="single" w:sz="6" w:space="0" w:color="auto"/>
              <w:right w:val="single" w:sz="6" w:space="0" w:color="auto"/>
            </w:tcBorders>
            <w:shd w:val="clear" w:color="auto" w:fill="FFFFFF" w:themeFill="background1"/>
          </w:tcPr>
          <w:p w14:paraId="7AB9D1D9" w14:textId="77777777" w:rsidR="00EB1F44" w:rsidRPr="001656A9" w:rsidRDefault="00EB1F44" w:rsidP="00341A2E">
            <w:pPr>
              <w:pStyle w:val="P1"/>
              <w:widowControl w:val="0"/>
              <w:tabs>
                <w:tab w:val="clear" w:pos="1191"/>
              </w:tabs>
              <w:spacing w:after="60" w:line="240" w:lineRule="auto"/>
              <w:ind w:left="0" w:firstLine="0"/>
              <w:rPr>
                <w:rFonts w:ascii="Calibri" w:hAnsi="Calibri" w:cs="Calibri"/>
                <w:sz w:val="18"/>
                <w:szCs w:val="18"/>
              </w:rPr>
            </w:pPr>
            <w:r w:rsidRPr="001656A9">
              <w:rPr>
                <w:rFonts w:ascii="Calibri" w:hAnsi="Calibri" w:cs="Calibri"/>
                <w:sz w:val="18"/>
                <w:szCs w:val="18"/>
              </w:rPr>
              <w:t>a dealing involvin</w:t>
            </w:r>
            <w:r>
              <w:rPr>
                <w:rFonts w:ascii="Calibri" w:hAnsi="Calibri" w:cs="Calibri"/>
                <w:sz w:val="18"/>
                <w:szCs w:val="18"/>
              </w:rPr>
              <w:t>g a genetically modified plant</w:t>
            </w:r>
          </w:p>
        </w:tc>
      </w:tr>
      <w:tr w:rsidR="00EB1F44" w:rsidRPr="001656A9" w14:paraId="321C0982" w14:textId="77777777" w:rsidTr="0051195B">
        <w:tc>
          <w:tcPr>
            <w:tcW w:w="823" w:type="dxa"/>
            <w:tcBorders>
              <w:top w:val="single" w:sz="6" w:space="0" w:color="auto"/>
              <w:left w:val="single" w:sz="6" w:space="0" w:color="auto"/>
              <w:bottom w:val="single" w:sz="6" w:space="0" w:color="auto"/>
              <w:right w:val="single" w:sz="6" w:space="0" w:color="auto"/>
            </w:tcBorders>
            <w:shd w:val="clear" w:color="auto" w:fill="FFFFFF" w:themeFill="background1"/>
          </w:tcPr>
          <w:p w14:paraId="34570E29"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830" w:type="dxa"/>
            <w:tcBorders>
              <w:top w:val="single" w:sz="6" w:space="0" w:color="auto"/>
              <w:left w:val="single" w:sz="6" w:space="0" w:color="auto"/>
              <w:bottom w:val="single" w:sz="6" w:space="0" w:color="auto"/>
              <w:right w:val="single" w:sz="6" w:space="0" w:color="auto"/>
            </w:tcBorders>
            <w:shd w:val="clear" w:color="auto" w:fill="FFFFFF" w:themeFill="background1"/>
          </w:tcPr>
          <w:p w14:paraId="0AC71244"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sidRPr="001656A9">
              <w:rPr>
                <w:rFonts w:ascii="Calibri" w:hAnsi="Calibri" w:cs="Calibri"/>
                <w:sz w:val="18"/>
                <w:szCs w:val="18"/>
              </w:rPr>
              <w:t>2.1(c)</w:t>
            </w:r>
          </w:p>
        </w:tc>
        <w:tc>
          <w:tcPr>
            <w:tcW w:w="7411" w:type="dxa"/>
            <w:tcBorders>
              <w:top w:val="single" w:sz="6" w:space="0" w:color="auto"/>
              <w:left w:val="single" w:sz="6" w:space="0" w:color="auto"/>
              <w:bottom w:val="single" w:sz="6" w:space="0" w:color="auto"/>
              <w:right w:val="single" w:sz="6" w:space="0" w:color="auto"/>
            </w:tcBorders>
            <w:shd w:val="clear" w:color="auto" w:fill="FFFFFF" w:themeFill="background1"/>
          </w:tcPr>
          <w:p w14:paraId="1214663D" w14:textId="77777777" w:rsidR="00EB1F44" w:rsidRPr="00711474" w:rsidRDefault="00EB1F44" w:rsidP="00341A2E">
            <w:pPr>
              <w:rPr>
                <w:rFonts w:asciiTheme="minorHAnsi" w:hAnsiTheme="minorHAnsi" w:cstheme="minorHAnsi"/>
                <w:sz w:val="18"/>
                <w:szCs w:val="18"/>
              </w:rPr>
            </w:pPr>
            <w:r w:rsidRPr="00711474">
              <w:rPr>
                <w:rFonts w:asciiTheme="minorHAnsi" w:hAnsiTheme="minorHAnsi" w:cstheme="minorHAnsi"/>
                <w:sz w:val="18"/>
                <w:szCs w:val="18"/>
              </w:rPr>
              <w:t>a dealing involving a host/vector system not mentioned in paragraph 1.1 (c) or Part 2 of Schedule 2, if neither host nor vector has been implicated in, or has a history of causing, disease in otherwise healthy:</w:t>
            </w:r>
          </w:p>
          <w:p w14:paraId="33A2FA18" w14:textId="77777777" w:rsidR="00EB1F44" w:rsidRPr="00711474" w:rsidRDefault="00EB1F44" w:rsidP="00341A2E">
            <w:pPr>
              <w:pStyle w:val="ListParagraph"/>
              <w:numPr>
                <w:ilvl w:val="0"/>
                <w:numId w:val="10"/>
              </w:numPr>
              <w:rPr>
                <w:rFonts w:asciiTheme="minorHAnsi" w:hAnsiTheme="minorHAnsi" w:cstheme="minorHAnsi"/>
                <w:sz w:val="18"/>
                <w:szCs w:val="18"/>
              </w:rPr>
            </w:pPr>
            <w:r w:rsidRPr="00711474">
              <w:rPr>
                <w:rFonts w:asciiTheme="minorHAnsi" w:hAnsiTheme="minorHAnsi" w:cstheme="minorHAnsi"/>
                <w:sz w:val="18"/>
                <w:szCs w:val="18"/>
              </w:rPr>
              <w:t>human beings; or</w:t>
            </w:r>
          </w:p>
          <w:p w14:paraId="0E612C96" w14:textId="77777777" w:rsidR="00EB1F44" w:rsidRPr="00711474" w:rsidRDefault="00EB1F44" w:rsidP="00341A2E">
            <w:pPr>
              <w:pStyle w:val="ListParagraph"/>
              <w:numPr>
                <w:ilvl w:val="0"/>
                <w:numId w:val="10"/>
              </w:numPr>
              <w:rPr>
                <w:rFonts w:asciiTheme="minorHAnsi" w:hAnsiTheme="minorHAnsi" w:cstheme="minorHAnsi"/>
                <w:sz w:val="18"/>
                <w:szCs w:val="18"/>
              </w:rPr>
            </w:pPr>
            <w:r w:rsidRPr="00711474">
              <w:rPr>
                <w:rFonts w:asciiTheme="minorHAnsi" w:hAnsiTheme="minorHAnsi" w:cstheme="minorHAnsi"/>
                <w:sz w:val="18"/>
                <w:szCs w:val="18"/>
              </w:rPr>
              <w:t>animals; or</w:t>
            </w:r>
          </w:p>
          <w:p w14:paraId="40F81D01" w14:textId="77777777" w:rsidR="00EB1F44" w:rsidRPr="00711474" w:rsidRDefault="00EB1F44" w:rsidP="00341A2E">
            <w:pPr>
              <w:pStyle w:val="ListParagraph"/>
              <w:numPr>
                <w:ilvl w:val="0"/>
                <w:numId w:val="10"/>
              </w:numPr>
              <w:rPr>
                <w:rFonts w:asciiTheme="minorHAnsi" w:hAnsiTheme="minorHAnsi" w:cstheme="minorHAnsi"/>
                <w:sz w:val="18"/>
                <w:szCs w:val="18"/>
              </w:rPr>
            </w:pPr>
            <w:r w:rsidRPr="00711474">
              <w:rPr>
                <w:rFonts w:asciiTheme="minorHAnsi" w:hAnsiTheme="minorHAnsi" w:cstheme="minorHAnsi"/>
                <w:sz w:val="18"/>
                <w:szCs w:val="18"/>
              </w:rPr>
              <w:t>plants; or</w:t>
            </w:r>
          </w:p>
          <w:p w14:paraId="097D9725" w14:textId="77777777" w:rsidR="00EB1F44" w:rsidRPr="00711474" w:rsidRDefault="00EB1F44" w:rsidP="00341A2E">
            <w:pPr>
              <w:pStyle w:val="ListParagraph"/>
              <w:numPr>
                <w:ilvl w:val="0"/>
                <w:numId w:val="10"/>
              </w:numPr>
              <w:rPr>
                <w:rFonts w:asciiTheme="minorHAnsi" w:hAnsiTheme="minorHAnsi" w:cstheme="minorHAnsi"/>
                <w:sz w:val="18"/>
                <w:szCs w:val="18"/>
              </w:rPr>
            </w:pPr>
            <w:r w:rsidRPr="00711474">
              <w:rPr>
                <w:rFonts w:asciiTheme="minorHAnsi" w:hAnsiTheme="minorHAnsi" w:cstheme="minorHAnsi"/>
                <w:sz w:val="18"/>
                <w:szCs w:val="18"/>
              </w:rPr>
              <w:t>fungi;</w:t>
            </w:r>
          </w:p>
        </w:tc>
      </w:tr>
      <w:tr w:rsidR="00EB1F44" w:rsidRPr="001656A9" w14:paraId="56FA8659" w14:textId="77777777" w:rsidTr="0051195B">
        <w:tc>
          <w:tcPr>
            <w:tcW w:w="823" w:type="dxa"/>
            <w:tcBorders>
              <w:top w:val="single" w:sz="6" w:space="0" w:color="auto"/>
              <w:left w:val="single" w:sz="6" w:space="0" w:color="auto"/>
              <w:bottom w:val="single" w:sz="6" w:space="0" w:color="auto"/>
              <w:right w:val="single" w:sz="6" w:space="0" w:color="auto"/>
            </w:tcBorders>
            <w:shd w:val="clear" w:color="auto" w:fill="FFFFFF" w:themeFill="background1"/>
          </w:tcPr>
          <w:p w14:paraId="78A59A5D"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830" w:type="dxa"/>
            <w:tcBorders>
              <w:top w:val="single" w:sz="6" w:space="0" w:color="auto"/>
              <w:left w:val="single" w:sz="6" w:space="0" w:color="auto"/>
              <w:bottom w:val="single" w:sz="6" w:space="0" w:color="auto"/>
              <w:right w:val="single" w:sz="6" w:space="0" w:color="auto"/>
            </w:tcBorders>
            <w:shd w:val="clear" w:color="auto" w:fill="FFFFFF" w:themeFill="background1"/>
          </w:tcPr>
          <w:p w14:paraId="041FCF56"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sidRPr="001656A9">
              <w:rPr>
                <w:rFonts w:ascii="Calibri" w:hAnsi="Calibri" w:cs="Calibri"/>
                <w:sz w:val="18"/>
                <w:szCs w:val="18"/>
              </w:rPr>
              <w:t>2.1(d)</w:t>
            </w:r>
          </w:p>
        </w:tc>
        <w:tc>
          <w:tcPr>
            <w:tcW w:w="7411" w:type="dxa"/>
            <w:tcBorders>
              <w:top w:val="single" w:sz="6" w:space="0" w:color="auto"/>
              <w:left w:val="single" w:sz="6" w:space="0" w:color="auto"/>
              <w:bottom w:val="single" w:sz="6" w:space="0" w:color="auto"/>
              <w:right w:val="single" w:sz="6" w:space="0" w:color="auto"/>
            </w:tcBorders>
            <w:shd w:val="clear" w:color="auto" w:fill="FFFFFF" w:themeFill="background1"/>
          </w:tcPr>
          <w:p w14:paraId="5361B8EF" w14:textId="77777777" w:rsidR="00EB1F44" w:rsidRPr="00711474" w:rsidRDefault="00EB1F44" w:rsidP="00341A2E">
            <w:pPr>
              <w:rPr>
                <w:rFonts w:asciiTheme="minorHAnsi" w:hAnsiTheme="minorHAnsi" w:cstheme="minorHAnsi"/>
                <w:sz w:val="18"/>
                <w:szCs w:val="18"/>
              </w:rPr>
            </w:pPr>
            <w:r w:rsidRPr="00711474">
              <w:rPr>
                <w:rFonts w:asciiTheme="minorHAnsi" w:hAnsiTheme="minorHAnsi" w:cstheme="minorHAnsi"/>
                <w:sz w:val="18"/>
                <w:szCs w:val="18"/>
              </w:rPr>
              <w:t>a dealing involving a host/vector system not mentioned in Part 2 of Schedule 2, if:</w:t>
            </w:r>
          </w:p>
          <w:p w14:paraId="6700867C" w14:textId="77777777" w:rsidR="00EB1F44" w:rsidRPr="00711474" w:rsidRDefault="00EB1F44" w:rsidP="00341A2E">
            <w:pPr>
              <w:pStyle w:val="ListParagraph"/>
              <w:numPr>
                <w:ilvl w:val="0"/>
                <w:numId w:val="11"/>
              </w:numPr>
              <w:rPr>
                <w:rFonts w:asciiTheme="minorHAnsi" w:hAnsiTheme="minorHAnsi" w:cstheme="minorHAnsi"/>
                <w:sz w:val="18"/>
                <w:szCs w:val="18"/>
              </w:rPr>
            </w:pPr>
            <w:r w:rsidRPr="00711474">
              <w:rPr>
                <w:rFonts w:asciiTheme="minorHAnsi" w:hAnsiTheme="minorHAnsi" w:cstheme="minorHAnsi"/>
                <w:sz w:val="18"/>
                <w:szCs w:val="18"/>
              </w:rPr>
              <w:t>the host or vector has been implicated in, or has a history of causing, disease in otherwise healthy:</w:t>
            </w:r>
          </w:p>
          <w:p w14:paraId="1A341ED6" w14:textId="77777777" w:rsidR="00EB1F44" w:rsidRPr="00711474" w:rsidRDefault="00EB1F44" w:rsidP="00341A2E">
            <w:pPr>
              <w:pStyle w:val="ListParagraph"/>
              <w:numPr>
                <w:ilvl w:val="0"/>
                <w:numId w:val="12"/>
              </w:numPr>
              <w:rPr>
                <w:rFonts w:asciiTheme="minorHAnsi" w:hAnsiTheme="minorHAnsi" w:cstheme="minorHAnsi"/>
                <w:sz w:val="18"/>
                <w:szCs w:val="18"/>
              </w:rPr>
            </w:pPr>
            <w:r w:rsidRPr="00711474">
              <w:rPr>
                <w:rFonts w:asciiTheme="minorHAnsi" w:hAnsiTheme="minorHAnsi" w:cstheme="minorHAnsi"/>
                <w:sz w:val="18"/>
                <w:szCs w:val="18"/>
              </w:rPr>
              <w:t>human beings; or</w:t>
            </w:r>
          </w:p>
          <w:p w14:paraId="5C8FBEC6" w14:textId="77777777" w:rsidR="00EB1F44" w:rsidRPr="00711474" w:rsidRDefault="00EB1F44" w:rsidP="00341A2E">
            <w:pPr>
              <w:pStyle w:val="ListParagraph"/>
              <w:numPr>
                <w:ilvl w:val="0"/>
                <w:numId w:val="12"/>
              </w:numPr>
              <w:rPr>
                <w:rFonts w:asciiTheme="minorHAnsi" w:hAnsiTheme="minorHAnsi" w:cstheme="minorHAnsi"/>
                <w:sz w:val="18"/>
                <w:szCs w:val="18"/>
              </w:rPr>
            </w:pPr>
            <w:r w:rsidRPr="00711474">
              <w:rPr>
                <w:rFonts w:asciiTheme="minorHAnsi" w:hAnsiTheme="minorHAnsi" w:cstheme="minorHAnsi"/>
                <w:sz w:val="18"/>
                <w:szCs w:val="18"/>
              </w:rPr>
              <w:t>animals; or</w:t>
            </w:r>
          </w:p>
          <w:p w14:paraId="11969344" w14:textId="77777777" w:rsidR="00EB1F44" w:rsidRPr="00711474" w:rsidRDefault="00EB1F44" w:rsidP="00341A2E">
            <w:pPr>
              <w:pStyle w:val="ListParagraph"/>
              <w:numPr>
                <w:ilvl w:val="0"/>
                <w:numId w:val="12"/>
              </w:numPr>
              <w:rPr>
                <w:rFonts w:asciiTheme="minorHAnsi" w:hAnsiTheme="minorHAnsi" w:cstheme="minorHAnsi"/>
                <w:sz w:val="18"/>
                <w:szCs w:val="18"/>
              </w:rPr>
            </w:pPr>
            <w:r w:rsidRPr="00711474">
              <w:rPr>
                <w:rFonts w:asciiTheme="minorHAnsi" w:hAnsiTheme="minorHAnsi" w:cstheme="minorHAnsi"/>
                <w:sz w:val="18"/>
                <w:szCs w:val="18"/>
              </w:rPr>
              <w:t>plants; or</w:t>
            </w:r>
          </w:p>
          <w:p w14:paraId="589C494E" w14:textId="77777777" w:rsidR="00EB1F44" w:rsidRPr="00711474" w:rsidRDefault="00EB1F44" w:rsidP="00341A2E">
            <w:pPr>
              <w:pStyle w:val="ListParagraph"/>
              <w:numPr>
                <w:ilvl w:val="0"/>
                <w:numId w:val="12"/>
              </w:numPr>
              <w:rPr>
                <w:rFonts w:asciiTheme="minorHAnsi" w:hAnsiTheme="minorHAnsi" w:cstheme="minorHAnsi"/>
                <w:sz w:val="18"/>
                <w:szCs w:val="18"/>
              </w:rPr>
            </w:pPr>
            <w:r w:rsidRPr="00711474">
              <w:rPr>
                <w:rFonts w:asciiTheme="minorHAnsi" w:hAnsiTheme="minorHAnsi" w:cstheme="minorHAnsi"/>
                <w:sz w:val="18"/>
                <w:szCs w:val="18"/>
              </w:rPr>
              <w:t>fungi; and</w:t>
            </w:r>
          </w:p>
          <w:p w14:paraId="7EB5189D" w14:textId="77777777" w:rsidR="00EB1F44" w:rsidRPr="00711474" w:rsidRDefault="00EB1F44" w:rsidP="00341A2E">
            <w:pPr>
              <w:pStyle w:val="ListParagraph"/>
              <w:numPr>
                <w:ilvl w:val="0"/>
                <w:numId w:val="11"/>
              </w:numPr>
              <w:rPr>
                <w:rFonts w:asciiTheme="minorHAnsi" w:hAnsiTheme="minorHAnsi" w:cstheme="minorHAnsi"/>
                <w:sz w:val="18"/>
                <w:szCs w:val="18"/>
              </w:rPr>
            </w:pPr>
            <w:r w:rsidRPr="00711474">
              <w:rPr>
                <w:rFonts w:asciiTheme="minorHAnsi" w:hAnsiTheme="minorHAnsi" w:cstheme="minorHAnsi"/>
                <w:sz w:val="18"/>
                <w:szCs w:val="18"/>
              </w:rPr>
              <w:t xml:space="preserve">the genetic modification is </w:t>
            </w:r>
            <w:proofErr w:type="spellStart"/>
            <w:r w:rsidRPr="00711474">
              <w:rPr>
                <w:rFonts w:asciiTheme="minorHAnsi" w:hAnsiTheme="minorHAnsi" w:cstheme="minorHAnsi"/>
                <w:sz w:val="18"/>
                <w:szCs w:val="18"/>
              </w:rPr>
              <w:t>characterised</w:t>
            </w:r>
            <w:proofErr w:type="spellEnd"/>
            <w:r w:rsidRPr="00711474">
              <w:rPr>
                <w:rFonts w:asciiTheme="minorHAnsi" w:hAnsiTheme="minorHAnsi" w:cstheme="minorHAnsi"/>
                <w:sz w:val="18"/>
                <w:szCs w:val="18"/>
              </w:rPr>
              <w:t>; and</w:t>
            </w:r>
          </w:p>
          <w:p w14:paraId="047E32BA" w14:textId="77777777" w:rsidR="00EB1F44" w:rsidRPr="00711474" w:rsidRDefault="00EB1F44" w:rsidP="00341A2E">
            <w:pPr>
              <w:pStyle w:val="ListParagraph"/>
              <w:numPr>
                <w:ilvl w:val="0"/>
                <w:numId w:val="11"/>
              </w:numPr>
              <w:rPr>
                <w:rFonts w:asciiTheme="minorHAnsi" w:hAnsiTheme="minorHAnsi" w:cstheme="minorHAnsi"/>
                <w:sz w:val="18"/>
                <w:szCs w:val="18"/>
              </w:rPr>
            </w:pPr>
            <w:r w:rsidRPr="00711474">
              <w:rPr>
                <w:rFonts w:asciiTheme="minorHAnsi" w:hAnsiTheme="minorHAnsi" w:cstheme="minorHAnsi"/>
                <w:sz w:val="18"/>
                <w:szCs w:val="18"/>
              </w:rPr>
              <w:t xml:space="preserve">the </w:t>
            </w:r>
            <w:proofErr w:type="spellStart"/>
            <w:r w:rsidRPr="00711474">
              <w:rPr>
                <w:rFonts w:asciiTheme="minorHAnsi" w:hAnsiTheme="minorHAnsi" w:cstheme="minorHAnsi"/>
                <w:sz w:val="18"/>
                <w:szCs w:val="18"/>
              </w:rPr>
              <w:t>characterisation</w:t>
            </w:r>
            <w:proofErr w:type="spellEnd"/>
            <w:r w:rsidRPr="00711474">
              <w:rPr>
                <w:rFonts w:asciiTheme="minorHAnsi" w:hAnsiTheme="minorHAnsi" w:cstheme="minorHAnsi"/>
                <w:sz w:val="18"/>
                <w:szCs w:val="18"/>
              </w:rPr>
              <w:t xml:space="preserve"> of the genetic modification shows that it is unlikely to increase the capacity of the host or vector to cause harm;</w:t>
            </w:r>
          </w:p>
          <w:p w14:paraId="786CCE6D" w14:textId="77777777" w:rsidR="00EB1F44" w:rsidRPr="00711474" w:rsidRDefault="00EB1F44" w:rsidP="00341A2E">
            <w:pPr>
              <w:rPr>
                <w:rFonts w:asciiTheme="minorHAnsi" w:hAnsiTheme="minorHAnsi" w:cstheme="minorHAnsi"/>
                <w:i/>
                <w:sz w:val="18"/>
                <w:szCs w:val="18"/>
              </w:rPr>
            </w:pPr>
            <w:r w:rsidRPr="00711474">
              <w:rPr>
                <w:rFonts w:asciiTheme="minorHAnsi" w:hAnsiTheme="minorHAnsi" w:cstheme="minorHAnsi"/>
                <w:i/>
                <w:sz w:val="18"/>
                <w:szCs w:val="18"/>
              </w:rPr>
              <w:t>Example: A genetic modification would not comply with subparagraph (iii) if, in relation to the capacity of the host or vector to cause harm, it:</w:t>
            </w:r>
          </w:p>
          <w:p w14:paraId="01382908" w14:textId="77777777" w:rsidR="00EB1F44" w:rsidRPr="00711474" w:rsidRDefault="00EB1F44" w:rsidP="00341A2E">
            <w:pPr>
              <w:pStyle w:val="ListParagraph"/>
              <w:numPr>
                <w:ilvl w:val="0"/>
                <w:numId w:val="13"/>
              </w:numPr>
              <w:rPr>
                <w:rFonts w:asciiTheme="minorHAnsi" w:hAnsiTheme="minorHAnsi" w:cstheme="minorHAnsi"/>
                <w:i/>
                <w:sz w:val="18"/>
                <w:szCs w:val="18"/>
              </w:rPr>
            </w:pPr>
            <w:r w:rsidRPr="00711474">
              <w:rPr>
                <w:rFonts w:asciiTheme="minorHAnsi" w:hAnsiTheme="minorHAnsi" w:cstheme="minorHAnsi"/>
                <w:i/>
                <w:sz w:val="18"/>
                <w:szCs w:val="18"/>
              </w:rPr>
              <w:t>provides an advantage; or</w:t>
            </w:r>
          </w:p>
          <w:p w14:paraId="628ACE14" w14:textId="77777777" w:rsidR="00EB1F44" w:rsidRPr="00711474" w:rsidRDefault="00EB1F44" w:rsidP="00341A2E">
            <w:pPr>
              <w:pStyle w:val="ListParagraph"/>
              <w:numPr>
                <w:ilvl w:val="0"/>
                <w:numId w:val="13"/>
              </w:numPr>
              <w:rPr>
                <w:rFonts w:asciiTheme="minorHAnsi" w:hAnsiTheme="minorHAnsi" w:cstheme="minorHAnsi"/>
                <w:i/>
                <w:sz w:val="18"/>
                <w:szCs w:val="18"/>
              </w:rPr>
            </w:pPr>
            <w:r w:rsidRPr="00711474">
              <w:rPr>
                <w:rFonts w:asciiTheme="minorHAnsi" w:hAnsiTheme="minorHAnsi" w:cstheme="minorHAnsi"/>
                <w:i/>
                <w:sz w:val="18"/>
                <w:szCs w:val="18"/>
              </w:rPr>
              <w:t>adds a potential host species or mode of transmission; or</w:t>
            </w:r>
          </w:p>
          <w:p w14:paraId="0210BB9F" w14:textId="77777777" w:rsidR="00EB1F44" w:rsidRPr="00E52513" w:rsidRDefault="00EB1F44" w:rsidP="00341A2E">
            <w:pPr>
              <w:pStyle w:val="ListParagraph"/>
              <w:numPr>
                <w:ilvl w:val="0"/>
                <w:numId w:val="13"/>
              </w:numPr>
              <w:rPr>
                <w:rFonts w:asciiTheme="minorHAnsi" w:hAnsiTheme="minorHAnsi" w:cstheme="minorHAnsi"/>
                <w:i/>
                <w:sz w:val="18"/>
                <w:szCs w:val="18"/>
              </w:rPr>
            </w:pPr>
            <w:r w:rsidRPr="00711474">
              <w:rPr>
                <w:rFonts w:asciiTheme="minorHAnsi" w:hAnsiTheme="minorHAnsi" w:cstheme="minorHAnsi"/>
                <w:i/>
                <w:sz w:val="18"/>
                <w:szCs w:val="18"/>
              </w:rPr>
              <w:t>increases its virulence, pathogenicity or transmissibility.</w:t>
            </w:r>
          </w:p>
        </w:tc>
      </w:tr>
      <w:tr w:rsidR="00EB1F44" w:rsidRPr="001656A9" w14:paraId="0AC6B9B4" w14:textId="77777777" w:rsidTr="0051195B">
        <w:tc>
          <w:tcPr>
            <w:tcW w:w="823" w:type="dxa"/>
            <w:tcBorders>
              <w:top w:val="single" w:sz="6" w:space="0" w:color="auto"/>
              <w:left w:val="single" w:sz="6" w:space="0" w:color="auto"/>
              <w:bottom w:val="single" w:sz="6" w:space="0" w:color="auto"/>
              <w:right w:val="single" w:sz="6" w:space="0" w:color="auto"/>
            </w:tcBorders>
            <w:shd w:val="clear" w:color="auto" w:fill="FFFFFF" w:themeFill="background1"/>
          </w:tcPr>
          <w:p w14:paraId="6400D807"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830" w:type="dxa"/>
            <w:tcBorders>
              <w:top w:val="single" w:sz="6" w:space="0" w:color="auto"/>
              <w:left w:val="single" w:sz="6" w:space="0" w:color="auto"/>
              <w:bottom w:val="single" w:sz="6" w:space="0" w:color="auto"/>
              <w:right w:val="single" w:sz="6" w:space="0" w:color="auto"/>
            </w:tcBorders>
            <w:shd w:val="clear" w:color="auto" w:fill="FFFFFF" w:themeFill="background1"/>
          </w:tcPr>
          <w:p w14:paraId="0F6C7144"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sidRPr="001656A9">
              <w:rPr>
                <w:rFonts w:ascii="Calibri" w:hAnsi="Calibri" w:cs="Calibri"/>
                <w:sz w:val="18"/>
                <w:szCs w:val="18"/>
              </w:rPr>
              <w:t>2.1(e)</w:t>
            </w:r>
          </w:p>
        </w:tc>
        <w:tc>
          <w:tcPr>
            <w:tcW w:w="7411" w:type="dxa"/>
            <w:tcBorders>
              <w:top w:val="single" w:sz="6" w:space="0" w:color="auto"/>
              <w:left w:val="single" w:sz="6" w:space="0" w:color="auto"/>
              <w:bottom w:val="single" w:sz="6" w:space="0" w:color="auto"/>
              <w:right w:val="single" w:sz="6" w:space="0" w:color="auto"/>
            </w:tcBorders>
            <w:shd w:val="clear" w:color="auto" w:fill="FFFFFF" w:themeFill="background1"/>
          </w:tcPr>
          <w:p w14:paraId="4E4206AF" w14:textId="77777777" w:rsidR="00EB1F44" w:rsidRPr="00C976E7" w:rsidRDefault="00EB1F44" w:rsidP="0037703E">
            <w:pPr>
              <w:pStyle w:val="ZP1"/>
              <w:keepNext w:val="0"/>
              <w:widowControl w:val="0"/>
              <w:shd w:val="clear" w:color="auto" w:fill="FDE9D9" w:themeFill="accent6" w:themeFillTint="33"/>
              <w:tabs>
                <w:tab w:val="clear" w:pos="1191"/>
              </w:tabs>
              <w:spacing w:after="60" w:line="240" w:lineRule="auto"/>
              <w:ind w:left="0" w:firstLine="0"/>
              <w:rPr>
                <w:rFonts w:ascii="Calibri" w:hAnsi="Calibri" w:cs="Calibri"/>
                <w:b/>
                <w:i/>
                <w:sz w:val="18"/>
                <w:szCs w:val="18"/>
              </w:rPr>
            </w:pPr>
            <w:r w:rsidRPr="00C976E7">
              <w:rPr>
                <w:rFonts w:ascii="Calibri" w:hAnsi="Calibri" w:cs="Calibri"/>
                <w:b/>
                <w:i/>
                <w:sz w:val="18"/>
                <w:szCs w:val="18"/>
              </w:rPr>
              <w:t>**Note: also select eit</w:t>
            </w:r>
            <w:r>
              <w:rPr>
                <w:rFonts w:ascii="Calibri" w:hAnsi="Calibri" w:cs="Calibri"/>
                <w:b/>
                <w:i/>
                <w:sz w:val="18"/>
                <w:szCs w:val="18"/>
              </w:rPr>
              <w:t>her checkbox (</w:t>
            </w:r>
            <w:proofErr w:type="spellStart"/>
            <w:r>
              <w:rPr>
                <w:rFonts w:ascii="Calibri" w:hAnsi="Calibri" w:cs="Calibri"/>
                <w:b/>
                <w:i/>
                <w:sz w:val="18"/>
                <w:szCs w:val="18"/>
              </w:rPr>
              <w:t>i</w:t>
            </w:r>
            <w:proofErr w:type="spellEnd"/>
            <w:r>
              <w:rPr>
                <w:rFonts w:ascii="Calibri" w:hAnsi="Calibri" w:cs="Calibri"/>
                <w:b/>
                <w:i/>
                <w:sz w:val="18"/>
                <w:szCs w:val="18"/>
              </w:rPr>
              <w:t>) or (ii) below**</w:t>
            </w:r>
          </w:p>
          <w:p w14:paraId="56073E44" w14:textId="77777777" w:rsidR="00EB1F44" w:rsidRPr="002052E8" w:rsidRDefault="00EB1F44" w:rsidP="00341A2E">
            <w:pPr>
              <w:rPr>
                <w:rFonts w:asciiTheme="minorHAnsi" w:hAnsiTheme="minorHAnsi" w:cstheme="minorHAnsi"/>
                <w:sz w:val="18"/>
                <w:szCs w:val="18"/>
              </w:rPr>
            </w:pPr>
            <w:r w:rsidRPr="002052E8">
              <w:rPr>
                <w:rFonts w:asciiTheme="minorHAnsi" w:hAnsiTheme="minorHAnsi" w:cstheme="minorHAnsi"/>
                <w:sz w:val="18"/>
                <w:szCs w:val="18"/>
              </w:rPr>
              <w:t>a dealing involving a host/vector system mentioned in Part 2 of Schedule 2, if the donor nucleic acid:</w:t>
            </w:r>
          </w:p>
          <w:p w14:paraId="6EEC969C" w14:textId="77777777" w:rsidR="00EB1F44" w:rsidRPr="00381C88" w:rsidRDefault="00C54860" w:rsidP="0037703E">
            <w:pPr>
              <w:pStyle w:val="ListParagraph"/>
              <w:numPr>
                <w:ilvl w:val="0"/>
                <w:numId w:val="15"/>
              </w:numPr>
              <w:shd w:val="clear" w:color="auto" w:fill="FDE9D9" w:themeFill="accent6" w:themeFillTint="33"/>
              <w:rPr>
                <w:rFonts w:asciiTheme="minorHAnsi" w:hAnsiTheme="minorHAnsi" w:cstheme="minorHAnsi"/>
                <w:b/>
                <w:sz w:val="18"/>
                <w:szCs w:val="18"/>
              </w:rPr>
            </w:pPr>
            <w:sdt>
              <w:sdtPr>
                <w:rPr>
                  <w:rFonts w:asciiTheme="minorHAnsi" w:hAnsiTheme="minorHAnsi" w:cstheme="minorHAnsi"/>
                  <w:sz w:val="18"/>
                  <w:szCs w:val="18"/>
                </w:rPr>
                <w:id w:val="1203827997"/>
                <w14:checkbox>
                  <w14:checked w14:val="0"/>
                  <w14:checkedState w14:val="2612" w14:font="MS Gothic"/>
                  <w14:uncheckedState w14:val="2610" w14:font="MS Gothic"/>
                </w14:checkbox>
              </w:sdtPr>
              <w:sdtEndPr/>
              <w:sdtContent>
                <w:r w:rsidR="00EB1F44">
                  <w:rPr>
                    <w:rFonts w:ascii="MS Gothic" w:eastAsia="MS Gothic" w:hAnsi="MS Gothic" w:cstheme="minorHAnsi" w:hint="eastAsia"/>
                    <w:sz w:val="18"/>
                    <w:szCs w:val="18"/>
                  </w:rPr>
                  <w:t>☐</w:t>
                </w:r>
              </w:sdtContent>
            </w:sdt>
            <w:r w:rsidR="00EB1F44" w:rsidRPr="00381C88">
              <w:rPr>
                <w:rFonts w:asciiTheme="minorHAnsi" w:hAnsiTheme="minorHAnsi" w:cstheme="minorHAnsi"/>
                <w:b/>
                <w:sz w:val="18"/>
                <w:szCs w:val="18"/>
              </w:rPr>
              <w:t xml:space="preserve">  is </w:t>
            </w:r>
            <w:proofErr w:type="spellStart"/>
            <w:r w:rsidR="00EB1F44" w:rsidRPr="00381C88">
              <w:rPr>
                <w:rFonts w:asciiTheme="minorHAnsi" w:hAnsiTheme="minorHAnsi" w:cstheme="minorHAnsi"/>
                <w:b/>
                <w:sz w:val="18"/>
                <w:szCs w:val="18"/>
              </w:rPr>
              <w:t>characterised</w:t>
            </w:r>
            <w:proofErr w:type="spellEnd"/>
            <w:r w:rsidR="00EB1F44" w:rsidRPr="00381C88">
              <w:rPr>
                <w:rFonts w:asciiTheme="minorHAnsi" w:hAnsiTheme="minorHAnsi" w:cstheme="minorHAnsi"/>
                <w:b/>
                <w:sz w:val="18"/>
                <w:szCs w:val="18"/>
              </w:rPr>
              <w:t xml:space="preserve">, and the </w:t>
            </w:r>
            <w:proofErr w:type="spellStart"/>
            <w:r w:rsidR="00EB1F44" w:rsidRPr="00381C88">
              <w:rPr>
                <w:rFonts w:asciiTheme="minorHAnsi" w:hAnsiTheme="minorHAnsi" w:cstheme="minorHAnsi"/>
                <w:b/>
                <w:sz w:val="18"/>
                <w:szCs w:val="18"/>
              </w:rPr>
              <w:t>characterisation</w:t>
            </w:r>
            <w:proofErr w:type="spellEnd"/>
            <w:r w:rsidR="00EB1F44" w:rsidRPr="00381C88">
              <w:rPr>
                <w:rFonts w:asciiTheme="minorHAnsi" w:hAnsiTheme="minorHAnsi" w:cstheme="minorHAnsi"/>
                <w:b/>
                <w:sz w:val="18"/>
                <w:szCs w:val="18"/>
              </w:rPr>
              <w:t xml:space="preserve"> shows that it may increase the capacity of the host or vector to cause harm; or</w:t>
            </w:r>
          </w:p>
          <w:p w14:paraId="055ACBB2" w14:textId="77777777" w:rsidR="00EB1F44" w:rsidRPr="00381C88" w:rsidRDefault="00C54860" w:rsidP="0037703E">
            <w:pPr>
              <w:pStyle w:val="ListParagraph"/>
              <w:numPr>
                <w:ilvl w:val="0"/>
                <w:numId w:val="15"/>
              </w:numPr>
              <w:shd w:val="clear" w:color="auto" w:fill="FDE9D9" w:themeFill="accent6" w:themeFillTint="33"/>
              <w:rPr>
                <w:rFonts w:asciiTheme="minorHAnsi" w:hAnsiTheme="minorHAnsi" w:cstheme="minorHAnsi"/>
                <w:b/>
                <w:sz w:val="18"/>
                <w:szCs w:val="18"/>
              </w:rPr>
            </w:pPr>
            <w:sdt>
              <w:sdtPr>
                <w:rPr>
                  <w:rFonts w:asciiTheme="minorHAnsi" w:hAnsiTheme="minorHAnsi" w:cstheme="minorHAnsi"/>
                  <w:b/>
                  <w:sz w:val="18"/>
                  <w:szCs w:val="18"/>
                </w:rPr>
                <w:id w:val="1345583236"/>
                <w14:checkbox>
                  <w14:checked w14:val="0"/>
                  <w14:checkedState w14:val="2612" w14:font="MS Gothic"/>
                  <w14:uncheckedState w14:val="2610" w14:font="MS Gothic"/>
                </w14:checkbox>
              </w:sdtPr>
              <w:sdtEndPr/>
              <w:sdtContent>
                <w:r w:rsidR="00EB1F44" w:rsidRPr="00381C88">
                  <w:rPr>
                    <w:rFonts w:ascii="MS Gothic" w:eastAsia="MS Gothic" w:hAnsi="MS Gothic" w:cstheme="minorHAnsi" w:hint="eastAsia"/>
                    <w:b/>
                    <w:sz w:val="18"/>
                    <w:szCs w:val="18"/>
                  </w:rPr>
                  <w:t>☐</w:t>
                </w:r>
              </w:sdtContent>
            </w:sdt>
            <w:r w:rsidR="00EB1F44" w:rsidRPr="00381C88">
              <w:rPr>
                <w:rFonts w:asciiTheme="minorHAnsi" w:hAnsiTheme="minorHAnsi" w:cstheme="minorHAnsi"/>
                <w:b/>
                <w:sz w:val="18"/>
                <w:szCs w:val="18"/>
              </w:rPr>
              <w:t xml:space="preserve">  is </w:t>
            </w:r>
            <w:proofErr w:type="spellStart"/>
            <w:r w:rsidR="00EB1F44" w:rsidRPr="00381C88">
              <w:rPr>
                <w:rFonts w:asciiTheme="minorHAnsi" w:hAnsiTheme="minorHAnsi" w:cstheme="minorHAnsi"/>
                <w:b/>
                <w:sz w:val="18"/>
                <w:szCs w:val="18"/>
              </w:rPr>
              <w:t>uncharacterised</w:t>
            </w:r>
            <w:proofErr w:type="spellEnd"/>
            <w:r w:rsidR="00EB1F44" w:rsidRPr="00381C88">
              <w:rPr>
                <w:rFonts w:asciiTheme="minorHAnsi" w:hAnsiTheme="minorHAnsi" w:cstheme="minorHAnsi"/>
                <w:b/>
                <w:sz w:val="18"/>
                <w:szCs w:val="18"/>
              </w:rPr>
              <w:t xml:space="preserve"> nucleic acid from an organism that has been implicated in, or has a history of causing, disease in otherwise healthy:</w:t>
            </w:r>
          </w:p>
          <w:p w14:paraId="07452A3C" w14:textId="77777777" w:rsidR="00EB1F44" w:rsidRPr="00381C88" w:rsidRDefault="00EB1F44" w:rsidP="0037703E">
            <w:pPr>
              <w:pStyle w:val="ListParagraph"/>
              <w:numPr>
                <w:ilvl w:val="0"/>
                <w:numId w:val="16"/>
              </w:numPr>
              <w:shd w:val="clear" w:color="auto" w:fill="FDE9D9" w:themeFill="accent6" w:themeFillTint="33"/>
              <w:rPr>
                <w:rFonts w:asciiTheme="minorHAnsi" w:hAnsiTheme="minorHAnsi" w:cstheme="minorHAnsi"/>
                <w:b/>
                <w:sz w:val="18"/>
                <w:szCs w:val="18"/>
              </w:rPr>
            </w:pPr>
            <w:r w:rsidRPr="00381C88">
              <w:rPr>
                <w:rFonts w:asciiTheme="minorHAnsi" w:hAnsiTheme="minorHAnsi" w:cstheme="minorHAnsi"/>
                <w:b/>
                <w:sz w:val="18"/>
                <w:szCs w:val="18"/>
              </w:rPr>
              <w:t>human beings; or</w:t>
            </w:r>
          </w:p>
          <w:p w14:paraId="0371E69D" w14:textId="77777777" w:rsidR="00EB1F44" w:rsidRPr="00381C88" w:rsidRDefault="00EB1F44" w:rsidP="0037703E">
            <w:pPr>
              <w:pStyle w:val="ListParagraph"/>
              <w:numPr>
                <w:ilvl w:val="0"/>
                <w:numId w:val="16"/>
              </w:numPr>
              <w:shd w:val="clear" w:color="auto" w:fill="FDE9D9" w:themeFill="accent6" w:themeFillTint="33"/>
              <w:rPr>
                <w:rFonts w:asciiTheme="minorHAnsi" w:hAnsiTheme="minorHAnsi" w:cstheme="minorHAnsi"/>
                <w:b/>
                <w:sz w:val="18"/>
                <w:szCs w:val="18"/>
              </w:rPr>
            </w:pPr>
            <w:r w:rsidRPr="00381C88">
              <w:rPr>
                <w:rFonts w:asciiTheme="minorHAnsi" w:hAnsiTheme="minorHAnsi" w:cstheme="minorHAnsi"/>
                <w:b/>
                <w:sz w:val="18"/>
                <w:szCs w:val="18"/>
              </w:rPr>
              <w:t>animals; or</w:t>
            </w:r>
          </w:p>
          <w:p w14:paraId="43A8CBF5" w14:textId="77777777" w:rsidR="00EB1F44" w:rsidRPr="00381C88" w:rsidRDefault="00EB1F44" w:rsidP="0037703E">
            <w:pPr>
              <w:pStyle w:val="ListParagraph"/>
              <w:numPr>
                <w:ilvl w:val="0"/>
                <w:numId w:val="16"/>
              </w:numPr>
              <w:shd w:val="clear" w:color="auto" w:fill="FDE9D9" w:themeFill="accent6" w:themeFillTint="33"/>
              <w:rPr>
                <w:rFonts w:asciiTheme="minorHAnsi" w:hAnsiTheme="minorHAnsi" w:cstheme="minorHAnsi"/>
                <w:b/>
                <w:sz w:val="18"/>
                <w:szCs w:val="18"/>
              </w:rPr>
            </w:pPr>
            <w:r w:rsidRPr="00381C88">
              <w:rPr>
                <w:rFonts w:asciiTheme="minorHAnsi" w:hAnsiTheme="minorHAnsi" w:cstheme="minorHAnsi"/>
                <w:b/>
                <w:sz w:val="18"/>
                <w:szCs w:val="18"/>
              </w:rPr>
              <w:t>plants; or</w:t>
            </w:r>
          </w:p>
          <w:p w14:paraId="3DA55550" w14:textId="77777777" w:rsidR="00EB1F44" w:rsidRPr="002052E8" w:rsidRDefault="00EB1F44" w:rsidP="0037703E">
            <w:pPr>
              <w:pStyle w:val="ListParagraph"/>
              <w:numPr>
                <w:ilvl w:val="0"/>
                <w:numId w:val="16"/>
              </w:numPr>
              <w:shd w:val="clear" w:color="auto" w:fill="FDE9D9" w:themeFill="accent6" w:themeFillTint="33"/>
              <w:rPr>
                <w:rFonts w:asciiTheme="minorHAnsi" w:hAnsiTheme="minorHAnsi" w:cstheme="minorHAnsi"/>
                <w:sz w:val="18"/>
                <w:szCs w:val="18"/>
              </w:rPr>
            </w:pPr>
            <w:r w:rsidRPr="00381C88">
              <w:rPr>
                <w:rFonts w:asciiTheme="minorHAnsi" w:hAnsiTheme="minorHAnsi" w:cstheme="minorHAnsi"/>
                <w:b/>
                <w:sz w:val="18"/>
                <w:szCs w:val="18"/>
              </w:rPr>
              <w:t>fungi;</w:t>
            </w:r>
          </w:p>
        </w:tc>
      </w:tr>
      <w:tr w:rsidR="00EB1F44" w:rsidRPr="001656A9" w14:paraId="579BC883" w14:textId="77777777" w:rsidTr="0051195B">
        <w:tc>
          <w:tcPr>
            <w:tcW w:w="823" w:type="dxa"/>
            <w:tcBorders>
              <w:top w:val="single" w:sz="6" w:space="0" w:color="auto"/>
              <w:left w:val="single" w:sz="6" w:space="0" w:color="auto"/>
              <w:bottom w:val="single" w:sz="6" w:space="0" w:color="auto"/>
              <w:right w:val="single" w:sz="6" w:space="0" w:color="auto"/>
            </w:tcBorders>
            <w:shd w:val="clear" w:color="auto" w:fill="FFFFFF" w:themeFill="background1"/>
          </w:tcPr>
          <w:p w14:paraId="04CEE77D"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830" w:type="dxa"/>
            <w:tcBorders>
              <w:top w:val="single" w:sz="6" w:space="0" w:color="auto"/>
              <w:left w:val="single" w:sz="6" w:space="0" w:color="auto"/>
              <w:bottom w:val="single" w:sz="6" w:space="0" w:color="auto"/>
              <w:right w:val="single" w:sz="6" w:space="0" w:color="auto"/>
            </w:tcBorders>
            <w:shd w:val="clear" w:color="auto" w:fill="FFFFFF" w:themeFill="background1"/>
          </w:tcPr>
          <w:p w14:paraId="109369A0"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sidRPr="001656A9">
              <w:rPr>
                <w:rFonts w:ascii="Calibri" w:hAnsi="Calibri" w:cs="Calibri"/>
                <w:sz w:val="18"/>
                <w:szCs w:val="18"/>
              </w:rPr>
              <w:t>2.1(f)</w:t>
            </w:r>
          </w:p>
        </w:tc>
        <w:tc>
          <w:tcPr>
            <w:tcW w:w="7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247CFFB" w14:textId="5E5ECE8C" w:rsidR="00EB1F44" w:rsidRPr="00E52513" w:rsidRDefault="00EB1F44" w:rsidP="00341A2E">
            <w:pPr>
              <w:rPr>
                <w:rFonts w:asciiTheme="minorHAnsi" w:hAnsiTheme="minorHAnsi" w:cstheme="minorHAnsi"/>
                <w:sz w:val="18"/>
                <w:szCs w:val="18"/>
              </w:rPr>
            </w:pPr>
            <w:r w:rsidRPr="00E52513">
              <w:rPr>
                <w:rFonts w:asciiTheme="minorHAnsi" w:hAnsiTheme="minorHAnsi" w:cstheme="minorHAnsi"/>
                <w:sz w:val="18"/>
                <w:szCs w:val="18"/>
              </w:rPr>
              <w:t xml:space="preserve">a dealing involving a host/vector system mentioned in Part 2 of Schedule 2 and producing more than 25 </w:t>
            </w:r>
            <w:proofErr w:type="spellStart"/>
            <w:r w:rsidRPr="00E52513">
              <w:rPr>
                <w:rFonts w:asciiTheme="minorHAnsi" w:hAnsiTheme="minorHAnsi" w:cstheme="minorHAnsi"/>
                <w:sz w:val="18"/>
                <w:szCs w:val="18"/>
              </w:rPr>
              <w:t>litres</w:t>
            </w:r>
            <w:proofErr w:type="spellEnd"/>
            <w:r w:rsidRPr="00E52513">
              <w:rPr>
                <w:rFonts w:asciiTheme="minorHAnsi" w:hAnsiTheme="minorHAnsi" w:cstheme="minorHAnsi"/>
                <w:sz w:val="18"/>
                <w:szCs w:val="18"/>
              </w:rPr>
              <w:t xml:space="preserve"> of GMO culture in each vessel containing the resultant culture, if:</w:t>
            </w:r>
          </w:p>
          <w:p w14:paraId="18029425" w14:textId="77777777" w:rsidR="00EB1F44" w:rsidRPr="00E52513" w:rsidRDefault="00EB1F44" w:rsidP="00341A2E">
            <w:pPr>
              <w:pStyle w:val="ListParagraph"/>
              <w:numPr>
                <w:ilvl w:val="0"/>
                <w:numId w:val="18"/>
              </w:numPr>
              <w:rPr>
                <w:rFonts w:asciiTheme="minorHAnsi" w:hAnsiTheme="minorHAnsi" w:cstheme="minorHAnsi"/>
                <w:sz w:val="18"/>
                <w:szCs w:val="18"/>
              </w:rPr>
            </w:pPr>
            <w:r w:rsidRPr="00E52513">
              <w:rPr>
                <w:rFonts w:asciiTheme="minorHAnsi" w:hAnsiTheme="minorHAnsi" w:cstheme="minorHAnsi"/>
                <w:sz w:val="18"/>
                <w:szCs w:val="18"/>
              </w:rPr>
              <w:t xml:space="preserve">the dealing is undertaken in a facility that is certified by the Regulator as a </w:t>
            </w:r>
            <w:proofErr w:type="gramStart"/>
            <w:r w:rsidRPr="00E52513">
              <w:rPr>
                <w:rFonts w:asciiTheme="minorHAnsi" w:hAnsiTheme="minorHAnsi" w:cstheme="minorHAnsi"/>
                <w:sz w:val="18"/>
                <w:szCs w:val="18"/>
              </w:rPr>
              <w:t>large scale</w:t>
            </w:r>
            <w:proofErr w:type="gramEnd"/>
            <w:r w:rsidRPr="00E52513">
              <w:rPr>
                <w:rFonts w:asciiTheme="minorHAnsi" w:hAnsiTheme="minorHAnsi" w:cstheme="minorHAnsi"/>
                <w:sz w:val="18"/>
                <w:szCs w:val="18"/>
              </w:rPr>
              <w:t xml:space="preserve"> facility; and</w:t>
            </w:r>
          </w:p>
          <w:p w14:paraId="35FA1F9E" w14:textId="77777777" w:rsidR="00EB1F44" w:rsidRPr="00E52513" w:rsidRDefault="00EB1F44" w:rsidP="00341A2E">
            <w:pPr>
              <w:pStyle w:val="ListParagraph"/>
              <w:numPr>
                <w:ilvl w:val="0"/>
                <w:numId w:val="18"/>
              </w:numPr>
              <w:rPr>
                <w:rFonts w:asciiTheme="minorHAnsi" w:hAnsiTheme="minorHAnsi" w:cstheme="minorHAnsi"/>
                <w:sz w:val="18"/>
                <w:szCs w:val="18"/>
              </w:rPr>
            </w:pPr>
            <w:r w:rsidRPr="00E52513">
              <w:rPr>
                <w:rFonts w:asciiTheme="minorHAnsi" w:hAnsiTheme="minorHAnsi" w:cstheme="minorHAnsi"/>
                <w:sz w:val="18"/>
                <w:szCs w:val="18"/>
              </w:rPr>
              <w:t>the donor nucleic acid satisfies the conditions set out in subitem 4 (2) of Part 1 of Schedule 2;</w:t>
            </w:r>
          </w:p>
        </w:tc>
      </w:tr>
      <w:tr w:rsidR="00EB1F44" w:rsidRPr="001656A9" w14:paraId="39F5C3DF" w14:textId="77777777" w:rsidTr="0051195B">
        <w:tc>
          <w:tcPr>
            <w:tcW w:w="823" w:type="dxa"/>
            <w:tcBorders>
              <w:top w:val="single" w:sz="6" w:space="0" w:color="auto"/>
              <w:left w:val="single" w:sz="6" w:space="0" w:color="auto"/>
              <w:bottom w:val="single" w:sz="6" w:space="0" w:color="auto"/>
              <w:right w:val="single" w:sz="6" w:space="0" w:color="auto"/>
            </w:tcBorders>
            <w:shd w:val="clear" w:color="auto" w:fill="FFFFFF" w:themeFill="background1"/>
          </w:tcPr>
          <w:p w14:paraId="0E683ACF"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830" w:type="dxa"/>
            <w:tcBorders>
              <w:top w:val="single" w:sz="6" w:space="0" w:color="auto"/>
              <w:left w:val="single" w:sz="6" w:space="0" w:color="auto"/>
              <w:bottom w:val="single" w:sz="6" w:space="0" w:color="auto"/>
              <w:right w:val="single" w:sz="6" w:space="0" w:color="auto"/>
            </w:tcBorders>
            <w:shd w:val="clear" w:color="auto" w:fill="FFFFFF" w:themeFill="background1"/>
          </w:tcPr>
          <w:p w14:paraId="4FA4DC48"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sidRPr="001656A9">
              <w:rPr>
                <w:rFonts w:ascii="Calibri" w:hAnsi="Calibri" w:cs="Calibri"/>
                <w:sz w:val="18"/>
                <w:szCs w:val="18"/>
              </w:rPr>
              <w:t>2.1(g)</w:t>
            </w:r>
          </w:p>
        </w:tc>
        <w:tc>
          <w:tcPr>
            <w:tcW w:w="7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2A3A222" w14:textId="77777777" w:rsidR="00EB1F44" w:rsidRPr="00E52513" w:rsidRDefault="00EB1F44" w:rsidP="00341A2E">
            <w:pPr>
              <w:rPr>
                <w:rFonts w:asciiTheme="minorHAnsi" w:hAnsiTheme="minorHAnsi" w:cstheme="minorHAnsi"/>
                <w:sz w:val="18"/>
                <w:szCs w:val="18"/>
              </w:rPr>
            </w:pPr>
            <w:r w:rsidRPr="00E52513">
              <w:rPr>
                <w:rFonts w:asciiTheme="minorHAnsi" w:hAnsiTheme="minorHAnsi" w:cstheme="minorHAnsi"/>
                <w:sz w:val="18"/>
                <w:szCs w:val="18"/>
              </w:rPr>
              <w:t>a dealing involving complementation of knocked</w:t>
            </w:r>
            <w:r w:rsidRPr="00E52513">
              <w:rPr>
                <w:rFonts w:asciiTheme="minorHAnsi" w:hAnsiTheme="minorHAnsi" w:cstheme="minorHAnsi"/>
                <w:sz w:val="18"/>
                <w:szCs w:val="18"/>
              </w:rPr>
              <w:noBreakHyphen/>
              <w:t>out genes, if the complementation is unlikely to increase the capacity of the GMO to cause harm compared to the capacity of the parent organism before the genes were knocked out;</w:t>
            </w:r>
          </w:p>
          <w:p w14:paraId="5A8F9C03" w14:textId="77777777" w:rsidR="00EB1F44" w:rsidRPr="00E52513" w:rsidRDefault="00EB1F44" w:rsidP="00341A2E">
            <w:pPr>
              <w:rPr>
                <w:rFonts w:asciiTheme="minorHAnsi" w:hAnsiTheme="minorHAnsi" w:cstheme="minorHAnsi"/>
                <w:i/>
                <w:sz w:val="18"/>
                <w:szCs w:val="18"/>
              </w:rPr>
            </w:pPr>
            <w:r w:rsidRPr="00E52513">
              <w:rPr>
                <w:rFonts w:asciiTheme="minorHAnsi" w:hAnsiTheme="minorHAnsi" w:cstheme="minorHAnsi"/>
                <w:i/>
                <w:sz w:val="18"/>
                <w:szCs w:val="18"/>
              </w:rPr>
              <w:t>Example: A dealing would not comply with paragraph (g) if it involved complementation that, in relation to the parent organism:</w:t>
            </w:r>
          </w:p>
          <w:p w14:paraId="5260F8A1" w14:textId="77777777" w:rsidR="00EB1F44" w:rsidRPr="00E52513" w:rsidRDefault="00EB1F44" w:rsidP="00341A2E">
            <w:pPr>
              <w:pStyle w:val="ListParagraph"/>
              <w:numPr>
                <w:ilvl w:val="0"/>
                <w:numId w:val="20"/>
              </w:numPr>
              <w:rPr>
                <w:rFonts w:asciiTheme="minorHAnsi" w:hAnsiTheme="minorHAnsi" w:cstheme="minorHAnsi"/>
                <w:i/>
                <w:sz w:val="18"/>
                <w:szCs w:val="18"/>
              </w:rPr>
            </w:pPr>
            <w:r w:rsidRPr="00E52513">
              <w:rPr>
                <w:rFonts w:asciiTheme="minorHAnsi" w:hAnsiTheme="minorHAnsi" w:cstheme="minorHAnsi"/>
                <w:i/>
                <w:sz w:val="18"/>
                <w:szCs w:val="18"/>
              </w:rPr>
              <w:t>provides an advantage; or</w:t>
            </w:r>
          </w:p>
          <w:p w14:paraId="6D2F2BA7" w14:textId="77777777" w:rsidR="00EB1F44" w:rsidRPr="00E52513" w:rsidRDefault="00EB1F44" w:rsidP="00341A2E">
            <w:pPr>
              <w:pStyle w:val="ListParagraph"/>
              <w:numPr>
                <w:ilvl w:val="0"/>
                <w:numId w:val="20"/>
              </w:numPr>
              <w:rPr>
                <w:rFonts w:asciiTheme="minorHAnsi" w:hAnsiTheme="minorHAnsi" w:cstheme="minorHAnsi"/>
                <w:i/>
                <w:sz w:val="18"/>
                <w:szCs w:val="18"/>
              </w:rPr>
            </w:pPr>
            <w:r w:rsidRPr="00E52513">
              <w:rPr>
                <w:rFonts w:asciiTheme="minorHAnsi" w:hAnsiTheme="minorHAnsi" w:cstheme="minorHAnsi"/>
                <w:i/>
                <w:sz w:val="18"/>
                <w:szCs w:val="18"/>
              </w:rPr>
              <w:lastRenderedPageBreak/>
              <w:t>adds a potential host species or mode of transmission; or</w:t>
            </w:r>
          </w:p>
          <w:p w14:paraId="45AA867A" w14:textId="77777777" w:rsidR="00EB1F44" w:rsidRPr="00E52513" w:rsidRDefault="00EB1F44" w:rsidP="00341A2E">
            <w:pPr>
              <w:pStyle w:val="ListParagraph"/>
              <w:numPr>
                <w:ilvl w:val="0"/>
                <w:numId w:val="20"/>
              </w:numPr>
            </w:pPr>
            <w:r w:rsidRPr="00E52513">
              <w:rPr>
                <w:rFonts w:asciiTheme="minorHAnsi" w:hAnsiTheme="minorHAnsi" w:cstheme="minorHAnsi"/>
                <w:i/>
                <w:sz w:val="18"/>
                <w:szCs w:val="18"/>
              </w:rPr>
              <w:t>increases its virulence, pathogenicity or transmissibility.</w:t>
            </w:r>
          </w:p>
        </w:tc>
      </w:tr>
      <w:tr w:rsidR="00EB1F44" w:rsidRPr="001656A9" w14:paraId="05CC2062" w14:textId="77777777" w:rsidTr="0051195B">
        <w:tc>
          <w:tcPr>
            <w:tcW w:w="823" w:type="dxa"/>
            <w:tcBorders>
              <w:top w:val="single" w:sz="6" w:space="0" w:color="auto"/>
              <w:left w:val="single" w:sz="6" w:space="0" w:color="auto"/>
              <w:bottom w:val="single" w:sz="6" w:space="0" w:color="auto"/>
              <w:right w:val="single" w:sz="6" w:space="0" w:color="auto"/>
            </w:tcBorders>
            <w:shd w:val="clear" w:color="auto" w:fill="FFFFFF" w:themeFill="background1"/>
          </w:tcPr>
          <w:p w14:paraId="24681BC7"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lastRenderedPageBreak/>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830" w:type="dxa"/>
            <w:tcBorders>
              <w:top w:val="single" w:sz="6" w:space="0" w:color="auto"/>
              <w:left w:val="single" w:sz="6" w:space="0" w:color="auto"/>
              <w:bottom w:val="single" w:sz="6" w:space="0" w:color="auto"/>
              <w:right w:val="single" w:sz="6" w:space="0" w:color="auto"/>
            </w:tcBorders>
            <w:shd w:val="clear" w:color="auto" w:fill="FFFFFF" w:themeFill="background1"/>
          </w:tcPr>
          <w:p w14:paraId="48FE6BFF"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sidRPr="001656A9">
              <w:rPr>
                <w:rFonts w:ascii="Calibri" w:hAnsi="Calibri" w:cs="Calibri"/>
                <w:sz w:val="18"/>
                <w:szCs w:val="18"/>
              </w:rPr>
              <w:t>2.1(h)</w:t>
            </w:r>
          </w:p>
        </w:tc>
        <w:tc>
          <w:tcPr>
            <w:tcW w:w="7411" w:type="dxa"/>
            <w:tcBorders>
              <w:top w:val="single" w:sz="6" w:space="0" w:color="auto"/>
              <w:left w:val="single" w:sz="6" w:space="0" w:color="auto"/>
              <w:bottom w:val="single" w:sz="6" w:space="0" w:color="auto"/>
              <w:right w:val="single" w:sz="6" w:space="0" w:color="auto"/>
            </w:tcBorders>
            <w:shd w:val="clear" w:color="auto" w:fill="FFFFFF" w:themeFill="background1"/>
          </w:tcPr>
          <w:p w14:paraId="6381F325" w14:textId="77777777" w:rsidR="00EB1F44" w:rsidRPr="00C976E7" w:rsidRDefault="00EB1F44" w:rsidP="0037703E">
            <w:pPr>
              <w:pStyle w:val="ZP1"/>
              <w:keepNext w:val="0"/>
              <w:widowControl w:val="0"/>
              <w:shd w:val="clear" w:color="auto" w:fill="FDE9D9" w:themeFill="accent6" w:themeFillTint="33"/>
              <w:tabs>
                <w:tab w:val="clear" w:pos="1191"/>
              </w:tabs>
              <w:spacing w:after="60" w:line="240" w:lineRule="auto"/>
              <w:ind w:left="0" w:firstLine="0"/>
              <w:rPr>
                <w:rFonts w:ascii="Calibri" w:hAnsi="Calibri" w:cs="Calibri"/>
                <w:b/>
                <w:i/>
                <w:sz w:val="18"/>
                <w:szCs w:val="18"/>
              </w:rPr>
            </w:pPr>
            <w:r w:rsidRPr="00C976E7">
              <w:rPr>
                <w:rFonts w:ascii="Calibri" w:hAnsi="Calibri" w:cs="Calibri"/>
                <w:b/>
                <w:i/>
                <w:sz w:val="18"/>
                <w:szCs w:val="18"/>
              </w:rPr>
              <w:t>**Note: also select eit</w:t>
            </w:r>
            <w:r>
              <w:rPr>
                <w:rFonts w:ascii="Calibri" w:hAnsi="Calibri" w:cs="Calibri"/>
                <w:b/>
                <w:i/>
                <w:sz w:val="18"/>
                <w:szCs w:val="18"/>
              </w:rPr>
              <w:t>her checkbox (</w:t>
            </w:r>
            <w:proofErr w:type="spellStart"/>
            <w:r>
              <w:rPr>
                <w:rFonts w:ascii="Calibri" w:hAnsi="Calibri" w:cs="Calibri"/>
                <w:b/>
                <w:i/>
                <w:sz w:val="18"/>
                <w:szCs w:val="18"/>
              </w:rPr>
              <w:t>i</w:t>
            </w:r>
            <w:proofErr w:type="spellEnd"/>
            <w:r>
              <w:rPr>
                <w:rFonts w:ascii="Calibri" w:hAnsi="Calibri" w:cs="Calibri"/>
                <w:b/>
                <w:i/>
                <w:sz w:val="18"/>
                <w:szCs w:val="18"/>
              </w:rPr>
              <w:t>) or (ii) below**</w:t>
            </w:r>
          </w:p>
          <w:p w14:paraId="0B59C6A9" w14:textId="77777777" w:rsidR="00EB1F44" w:rsidRPr="00E52513" w:rsidRDefault="00EB1F44" w:rsidP="00341A2E">
            <w:pPr>
              <w:rPr>
                <w:rFonts w:asciiTheme="minorHAnsi" w:hAnsiTheme="minorHAnsi" w:cstheme="minorHAnsi"/>
                <w:sz w:val="18"/>
                <w:szCs w:val="18"/>
              </w:rPr>
            </w:pPr>
            <w:r w:rsidRPr="00E52513">
              <w:rPr>
                <w:rFonts w:asciiTheme="minorHAnsi" w:hAnsiTheme="minorHAnsi" w:cstheme="minorHAnsi"/>
                <w:sz w:val="18"/>
                <w:szCs w:val="18"/>
              </w:rPr>
              <w:t>a dealing involving shot</w:t>
            </w:r>
            <w:r w:rsidRPr="00E52513">
              <w:rPr>
                <w:rFonts w:asciiTheme="minorHAnsi" w:hAnsiTheme="minorHAnsi" w:cstheme="minorHAnsi"/>
                <w:sz w:val="18"/>
                <w:szCs w:val="18"/>
              </w:rPr>
              <w:noBreakHyphen/>
              <w:t>gun cloning, or the preparation of a cDNA library, in a host/vector system mentioned in items 1 to 6 of the table in Part 2 of Schedule 2, if the donor nucleic acid is derived from either:</w:t>
            </w:r>
          </w:p>
          <w:p w14:paraId="0E26EA4F" w14:textId="77777777" w:rsidR="00EB1F44" w:rsidRPr="00381C88" w:rsidRDefault="00C54860" w:rsidP="0037703E">
            <w:pPr>
              <w:pStyle w:val="ListParagraph"/>
              <w:numPr>
                <w:ilvl w:val="0"/>
                <w:numId w:val="22"/>
              </w:numPr>
              <w:shd w:val="clear" w:color="auto" w:fill="FDE9D9" w:themeFill="accent6" w:themeFillTint="33"/>
              <w:rPr>
                <w:rFonts w:asciiTheme="minorHAnsi" w:hAnsiTheme="minorHAnsi" w:cstheme="minorHAnsi"/>
                <w:b/>
                <w:sz w:val="18"/>
                <w:szCs w:val="18"/>
              </w:rPr>
            </w:pPr>
            <w:sdt>
              <w:sdtPr>
                <w:rPr>
                  <w:rFonts w:asciiTheme="minorHAnsi" w:hAnsiTheme="minorHAnsi" w:cstheme="minorHAnsi"/>
                  <w:b/>
                  <w:sz w:val="18"/>
                  <w:szCs w:val="18"/>
                </w:rPr>
                <w:id w:val="-553235098"/>
                <w14:checkbox>
                  <w14:checked w14:val="0"/>
                  <w14:checkedState w14:val="2612" w14:font="MS Gothic"/>
                  <w14:uncheckedState w14:val="2610" w14:font="MS Gothic"/>
                </w14:checkbox>
              </w:sdtPr>
              <w:sdtEndPr/>
              <w:sdtContent>
                <w:r w:rsidR="00EB1F44" w:rsidRPr="00381C88">
                  <w:rPr>
                    <w:rFonts w:ascii="MS Gothic" w:eastAsia="MS Gothic" w:hAnsi="MS Gothic" w:cstheme="minorHAnsi" w:hint="eastAsia"/>
                    <w:b/>
                    <w:sz w:val="18"/>
                    <w:szCs w:val="18"/>
                  </w:rPr>
                  <w:t>☐</w:t>
                </w:r>
              </w:sdtContent>
            </w:sdt>
            <w:r w:rsidR="00EB1F44" w:rsidRPr="00381C88">
              <w:rPr>
                <w:rFonts w:asciiTheme="minorHAnsi" w:hAnsiTheme="minorHAnsi" w:cstheme="minorHAnsi"/>
                <w:b/>
                <w:sz w:val="18"/>
                <w:szCs w:val="18"/>
              </w:rPr>
              <w:t xml:space="preserve">  a pathogen; or</w:t>
            </w:r>
          </w:p>
          <w:p w14:paraId="05F792EC" w14:textId="77777777" w:rsidR="00EB1F44" w:rsidRPr="00E52513" w:rsidRDefault="00C54860" w:rsidP="0037703E">
            <w:pPr>
              <w:pStyle w:val="ListParagraph"/>
              <w:numPr>
                <w:ilvl w:val="0"/>
                <w:numId w:val="22"/>
              </w:numPr>
              <w:shd w:val="clear" w:color="auto" w:fill="FDE9D9" w:themeFill="accent6" w:themeFillTint="33"/>
              <w:rPr>
                <w:rFonts w:asciiTheme="minorHAnsi" w:hAnsiTheme="minorHAnsi" w:cstheme="minorHAnsi"/>
                <w:sz w:val="18"/>
                <w:szCs w:val="18"/>
              </w:rPr>
            </w:pPr>
            <w:sdt>
              <w:sdtPr>
                <w:rPr>
                  <w:rFonts w:asciiTheme="minorHAnsi" w:hAnsiTheme="minorHAnsi" w:cstheme="minorHAnsi"/>
                  <w:b/>
                  <w:sz w:val="18"/>
                  <w:szCs w:val="18"/>
                </w:rPr>
                <w:id w:val="-1593084097"/>
                <w14:checkbox>
                  <w14:checked w14:val="0"/>
                  <w14:checkedState w14:val="2612" w14:font="MS Gothic"/>
                  <w14:uncheckedState w14:val="2610" w14:font="MS Gothic"/>
                </w14:checkbox>
              </w:sdtPr>
              <w:sdtEndPr/>
              <w:sdtContent>
                <w:r w:rsidR="00EB1F44" w:rsidRPr="00B25EC3">
                  <w:rPr>
                    <w:rFonts w:ascii="MS Gothic" w:eastAsia="MS Gothic" w:hAnsi="MS Gothic" w:cstheme="minorHAnsi" w:hint="eastAsia"/>
                    <w:b/>
                    <w:sz w:val="18"/>
                    <w:szCs w:val="18"/>
                  </w:rPr>
                  <w:t>☐</w:t>
                </w:r>
              </w:sdtContent>
            </w:sdt>
            <w:r w:rsidR="00EB1F44" w:rsidRPr="00381C88">
              <w:rPr>
                <w:rFonts w:asciiTheme="minorHAnsi" w:hAnsiTheme="minorHAnsi" w:cstheme="minorHAnsi"/>
                <w:b/>
                <w:sz w:val="18"/>
                <w:szCs w:val="18"/>
              </w:rPr>
              <w:t xml:space="preserve">  a toxin</w:t>
            </w:r>
            <w:r w:rsidR="00EB1F44" w:rsidRPr="00381C88">
              <w:rPr>
                <w:rFonts w:asciiTheme="minorHAnsi" w:hAnsiTheme="minorHAnsi" w:cstheme="minorHAnsi"/>
                <w:b/>
                <w:sz w:val="18"/>
                <w:szCs w:val="18"/>
              </w:rPr>
              <w:noBreakHyphen/>
              <w:t>producing organism;</w:t>
            </w:r>
          </w:p>
        </w:tc>
      </w:tr>
      <w:tr w:rsidR="00EB1F44" w:rsidRPr="001656A9" w14:paraId="5603633F" w14:textId="77777777" w:rsidTr="0051195B">
        <w:tc>
          <w:tcPr>
            <w:tcW w:w="823" w:type="dxa"/>
            <w:tcBorders>
              <w:top w:val="single" w:sz="6" w:space="0" w:color="auto"/>
              <w:left w:val="single" w:sz="6" w:space="0" w:color="auto"/>
              <w:bottom w:val="single" w:sz="6" w:space="0" w:color="auto"/>
              <w:right w:val="single" w:sz="6" w:space="0" w:color="auto"/>
            </w:tcBorders>
            <w:shd w:val="clear" w:color="auto" w:fill="FFFFFF" w:themeFill="background1"/>
          </w:tcPr>
          <w:p w14:paraId="03030F5F"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830" w:type="dxa"/>
            <w:tcBorders>
              <w:top w:val="single" w:sz="6" w:space="0" w:color="auto"/>
              <w:left w:val="single" w:sz="6" w:space="0" w:color="auto"/>
              <w:bottom w:val="single" w:sz="6" w:space="0" w:color="auto"/>
              <w:right w:val="single" w:sz="6" w:space="0" w:color="auto"/>
            </w:tcBorders>
            <w:shd w:val="clear" w:color="auto" w:fill="FFFFFF" w:themeFill="background1"/>
          </w:tcPr>
          <w:p w14:paraId="277152BB"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sidRPr="001656A9">
              <w:rPr>
                <w:rFonts w:ascii="Calibri" w:hAnsi="Calibri" w:cs="Calibri"/>
                <w:sz w:val="18"/>
                <w:szCs w:val="18"/>
              </w:rPr>
              <w:t>2.1(</w:t>
            </w:r>
            <w:proofErr w:type="spellStart"/>
            <w:r w:rsidRPr="001656A9">
              <w:rPr>
                <w:rFonts w:ascii="Calibri" w:hAnsi="Calibri" w:cs="Calibri"/>
                <w:sz w:val="18"/>
                <w:szCs w:val="18"/>
              </w:rPr>
              <w:t>i</w:t>
            </w:r>
            <w:proofErr w:type="spellEnd"/>
            <w:r w:rsidRPr="001656A9">
              <w:rPr>
                <w:rFonts w:ascii="Calibri" w:hAnsi="Calibri" w:cs="Calibri"/>
                <w:sz w:val="18"/>
                <w:szCs w:val="18"/>
              </w:rPr>
              <w:t>)</w:t>
            </w:r>
          </w:p>
        </w:tc>
        <w:tc>
          <w:tcPr>
            <w:tcW w:w="7411" w:type="dxa"/>
            <w:tcBorders>
              <w:top w:val="single" w:sz="6" w:space="0" w:color="auto"/>
              <w:left w:val="single" w:sz="6" w:space="0" w:color="auto"/>
              <w:bottom w:val="single" w:sz="6" w:space="0" w:color="auto"/>
              <w:right w:val="single" w:sz="6" w:space="0" w:color="auto"/>
            </w:tcBorders>
            <w:shd w:val="clear" w:color="auto" w:fill="FFFFFF" w:themeFill="background1"/>
          </w:tcPr>
          <w:p w14:paraId="417F91A6" w14:textId="77777777" w:rsidR="00EB1F44" w:rsidRPr="001656A9" w:rsidRDefault="00EB1F44" w:rsidP="00341A2E">
            <w:pPr>
              <w:rPr>
                <w:rFonts w:ascii="Calibri" w:hAnsi="Calibri" w:cs="Calibri"/>
                <w:sz w:val="18"/>
                <w:szCs w:val="18"/>
              </w:rPr>
            </w:pPr>
            <w:r w:rsidRPr="009657B2">
              <w:rPr>
                <w:rFonts w:asciiTheme="minorHAnsi" w:hAnsiTheme="minorHAnsi" w:cstheme="minorHAnsi"/>
                <w:sz w:val="18"/>
                <w:szCs w:val="18"/>
              </w:rPr>
              <w:t>a dealing involving virions of a replication defective viral vector unable to transduce human cells and a host not mentioned in Part 2 of Schedule 2, if the donor nucleic acid cannot restore replication competence to the vector;</w:t>
            </w:r>
          </w:p>
        </w:tc>
      </w:tr>
      <w:tr w:rsidR="00EB1F44" w:rsidRPr="001656A9" w14:paraId="67F822D3" w14:textId="77777777" w:rsidTr="0051195B">
        <w:tc>
          <w:tcPr>
            <w:tcW w:w="823" w:type="dxa"/>
            <w:tcBorders>
              <w:top w:val="single" w:sz="6" w:space="0" w:color="auto"/>
              <w:left w:val="single" w:sz="6" w:space="0" w:color="auto"/>
              <w:bottom w:val="single" w:sz="6" w:space="0" w:color="auto"/>
              <w:right w:val="single" w:sz="6" w:space="0" w:color="auto"/>
            </w:tcBorders>
            <w:shd w:val="clear" w:color="auto" w:fill="FFFFFF" w:themeFill="background1"/>
          </w:tcPr>
          <w:p w14:paraId="5B034ED6"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830" w:type="dxa"/>
            <w:tcBorders>
              <w:top w:val="single" w:sz="6" w:space="0" w:color="auto"/>
              <w:left w:val="single" w:sz="6" w:space="0" w:color="auto"/>
              <w:bottom w:val="single" w:sz="6" w:space="0" w:color="auto"/>
              <w:right w:val="single" w:sz="6" w:space="0" w:color="auto"/>
            </w:tcBorders>
            <w:shd w:val="clear" w:color="auto" w:fill="FFFFFF" w:themeFill="background1"/>
          </w:tcPr>
          <w:p w14:paraId="28F4579D"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Pr>
                <w:rFonts w:ascii="Calibri" w:hAnsi="Calibri" w:cs="Calibri"/>
                <w:sz w:val="18"/>
                <w:szCs w:val="18"/>
              </w:rPr>
              <w:t>2.1 (j)</w:t>
            </w:r>
          </w:p>
        </w:tc>
        <w:tc>
          <w:tcPr>
            <w:tcW w:w="7411" w:type="dxa"/>
            <w:tcBorders>
              <w:top w:val="single" w:sz="6" w:space="0" w:color="auto"/>
              <w:left w:val="single" w:sz="6" w:space="0" w:color="auto"/>
              <w:bottom w:val="single" w:sz="6" w:space="0" w:color="auto"/>
              <w:right w:val="single" w:sz="6" w:space="0" w:color="auto"/>
            </w:tcBorders>
            <w:shd w:val="clear" w:color="auto" w:fill="FFFFFF" w:themeFill="background1"/>
          </w:tcPr>
          <w:p w14:paraId="40D1DCC7" w14:textId="77777777" w:rsidR="00EB1F44" w:rsidRDefault="00EB1F44" w:rsidP="00341A2E">
            <w:pPr>
              <w:rPr>
                <w:rFonts w:asciiTheme="minorHAnsi" w:hAnsiTheme="minorHAnsi" w:cstheme="minorHAnsi"/>
                <w:sz w:val="18"/>
                <w:szCs w:val="18"/>
              </w:rPr>
            </w:pPr>
            <w:r w:rsidRPr="009657B2">
              <w:rPr>
                <w:rFonts w:asciiTheme="minorHAnsi" w:hAnsiTheme="minorHAnsi" w:cstheme="minorHAnsi"/>
                <w:sz w:val="18"/>
                <w:szCs w:val="18"/>
              </w:rPr>
              <w:t>a dealing involving virions of a replication defective non</w:t>
            </w:r>
            <w:r w:rsidRPr="009657B2">
              <w:rPr>
                <w:rFonts w:asciiTheme="minorHAnsi" w:hAnsiTheme="minorHAnsi" w:cstheme="minorHAnsi"/>
                <w:sz w:val="18"/>
                <w:szCs w:val="18"/>
              </w:rPr>
              <w:noBreakHyphen/>
              <w:t>retroviral vector able to transduce human cells, either without a host or with a host mentioned in Part 2 of Schedule 2, if:</w:t>
            </w:r>
          </w:p>
          <w:p w14:paraId="4E0FA7B7" w14:textId="77777777" w:rsidR="00EB1F44" w:rsidRPr="009657B2" w:rsidRDefault="00EB1F44" w:rsidP="00341A2E">
            <w:pPr>
              <w:pStyle w:val="ListParagraph"/>
              <w:numPr>
                <w:ilvl w:val="0"/>
                <w:numId w:val="24"/>
              </w:numPr>
              <w:rPr>
                <w:rFonts w:asciiTheme="minorHAnsi" w:hAnsiTheme="minorHAnsi" w:cstheme="minorHAnsi"/>
                <w:sz w:val="18"/>
                <w:szCs w:val="18"/>
              </w:rPr>
            </w:pPr>
            <w:r w:rsidRPr="009657B2">
              <w:rPr>
                <w:rFonts w:asciiTheme="minorHAnsi" w:hAnsiTheme="minorHAnsi" w:cstheme="minorHAnsi"/>
                <w:sz w:val="18"/>
                <w:szCs w:val="18"/>
              </w:rPr>
              <w:t>the donor nucleic acid cannot restore replication competence to the vector; and</w:t>
            </w:r>
          </w:p>
          <w:p w14:paraId="49A20720" w14:textId="77777777" w:rsidR="00EB1F44" w:rsidRPr="009657B2" w:rsidRDefault="00EB1F44" w:rsidP="00341A2E">
            <w:pPr>
              <w:pStyle w:val="ListParagraph"/>
              <w:numPr>
                <w:ilvl w:val="0"/>
                <w:numId w:val="24"/>
              </w:numPr>
              <w:rPr>
                <w:rFonts w:asciiTheme="minorHAnsi" w:hAnsiTheme="minorHAnsi" w:cstheme="minorHAnsi"/>
                <w:sz w:val="18"/>
                <w:szCs w:val="18"/>
              </w:rPr>
            </w:pPr>
            <w:r w:rsidRPr="009657B2">
              <w:rPr>
                <w:rFonts w:asciiTheme="minorHAnsi" w:hAnsiTheme="minorHAnsi" w:cstheme="minorHAnsi"/>
                <w:sz w:val="18"/>
                <w:szCs w:val="18"/>
              </w:rPr>
              <w:t>the dealing is not a dealing mentioned in paragraph 1.1(c);</w:t>
            </w:r>
          </w:p>
        </w:tc>
      </w:tr>
      <w:tr w:rsidR="00EB1F44" w:rsidRPr="001656A9" w14:paraId="7B85B79F" w14:textId="77777777" w:rsidTr="0051195B">
        <w:tc>
          <w:tcPr>
            <w:tcW w:w="823" w:type="dxa"/>
            <w:tcBorders>
              <w:top w:val="single" w:sz="6" w:space="0" w:color="auto"/>
              <w:left w:val="single" w:sz="6" w:space="0" w:color="auto"/>
              <w:bottom w:val="single" w:sz="6" w:space="0" w:color="auto"/>
              <w:right w:val="single" w:sz="6" w:space="0" w:color="auto"/>
            </w:tcBorders>
            <w:shd w:val="clear" w:color="auto" w:fill="FFFFFF" w:themeFill="background1"/>
          </w:tcPr>
          <w:p w14:paraId="355CEE71"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830" w:type="dxa"/>
            <w:tcBorders>
              <w:top w:val="single" w:sz="6" w:space="0" w:color="auto"/>
              <w:left w:val="single" w:sz="6" w:space="0" w:color="auto"/>
              <w:bottom w:val="single" w:sz="6" w:space="0" w:color="auto"/>
              <w:right w:val="single" w:sz="6" w:space="0" w:color="auto"/>
            </w:tcBorders>
            <w:shd w:val="clear" w:color="auto" w:fill="FFFFFF" w:themeFill="background1"/>
          </w:tcPr>
          <w:p w14:paraId="49342D35"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Pr>
                <w:rFonts w:ascii="Calibri" w:hAnsi="Calibri" w:cs="Calibri"/>
                <w:sz w:val="18"/>
                <w:szCs w:val="18"/>
              </w:rPr>
              <w:t>2.1 (k)</w:t>
            </w:r>
          </w:p>
        </w:tc>
        <w:tc>
          <w:tcPr>
            <w:tcW w:w="7411" w:type="dxa"/>
            <w:tcBorders>
              <w:top w:val="single" w:sz="6" w:space="0" w:color="auto"/>
              <w:left w:val="single" w:sz="6" w:space="0" w:color="auto"/>
              <w:bottom w:val="single" w:sz="6" w:space="0" w:color="auto"/>
              <w:right w:val="single" w:sz="6" w:space="0" w:color="auto"/>
            </w:tcBorders>
            <w:shd w:val="clear" w:color="auto" w:fill="FFFFFF" w:themeFill="background1"/>
          </w:tcPr>
          <w:p w14:paraId="71B72105" w14:textId="7626B99B" w:rsidR="00EB1F44" w:rsidRPr="009657B2" w:rsidRDefault="00EB1F44" w:rsidP="00341A2E">
            <w:pPr>
              <w:rPr>
                <w:rFonts w:asciiTheme="minorHAnsi" w:hAnsiTheme="minorHAnsi" w:cstheme="minorHAnsi"/>
                <w:sz w:val="18"/>
                <w:szCs w:val="18"/>
              </w:rPr>
            </w:pPr>
            <w:r w:rsidRPr="009657B2">
              <w:rPr>
                <w:rFonts w:asciiTheme="minorHAnsi" w:hAnsiTheme="minorHAnsi" w:cstheme="minorHAnsi"/>
                <w:sz w:val="18"/>
                <w:szCs w:val="18"/>
              </w:rPr>
              <w:t>a dealing involving virions of a replication defective non</w:t>
            </w:r>
            <w:r w:rsidRPr="009657B2">
              <w:rPr>
                <w:rFonts w:asciiTheme="minorHAnsi" w:hAnsiTheme="minorHAnsi" w:cstheme="minorHAnsi"/>
                <w:sz w:val="18"/>
                <w:szCs w:val="18"/>
              </w:rPr>
              <w:noBreakHyphen/>
              <w:t>retroviral vector able to transduce human cells and a host not mentioned in Part 2 of Schedule 2, if:</w:t>
            </w:r>
          </w:p>
          <w:p w14:paraId="197AA3B2" w14:textId="77777777" w:rsidR="00EB1F44" w:rsidRPr="009657B2" w:rsidRDefault="00EB1F44" w:rsidP="00341A2E">
            <w:pPr>
              <w:pStyle w:val="ListParagraph"/>
              <w:numPr>
                <w:ilvl w:val="2"/>
                <w:numId w:val="12"/>
              </w:numPr>
              <w:ind w:left="1021" w:hanging="708"/>
              <w:rPr>
                <w:rFonts w:asciiTheme="minorHAnsi" w:hAnsiTheme="minorHAnsi" w:cstheme="minorHAnsi"/>
                <w:sz w:val="18"/>
                <w:szCs w:val="18"/>
              </w:rPr>
            </w:pPr>
            <w:r w:rsidRPr="009657B2">
              <w:rPr>
                <w:rFonts w:asciiTheme="minorHAnsi" w:hAnsiTheme="minorHAnsi" w:cstheme="minorHAnsi"/>
                <w:sz w:val="18"/>
                <w:szCs w:val="18"/>
              </w:rPr>
              <w:t>the donor nucleic acid cannot restore replication competence to the vector; and</w:t>
            </w:r>
          </w:p>
          <w:p w14:paraId="10E6A647" w14:textId="77777777" w:rsidR="00EB1F44" w:rsidRPr="001656A9" w:rsidRDefault="00EB1F44" w:rsidP="00341A2E">
            <w:pPr>
              <w:pStyle w:val="ListParagraph"/>
              <w:numPr>
                <w:ilvl w:val="2"/>
                <w:numId w:val="12"/>
              </w:numPr>
              <w:ind w:left="1021" w:hanging="708"/>
              <w:rPr>
                <w:rFonts w:ascii="Calibri" w:hAnsi="Calibri" w:cs="Calibri"/>
                <w:sz w:val="18"/>
                <w:szCs w:val="18"/>
              </w:rPr>
            </w:pPr>
            <w:r w:rsidRPr="009657B2">
              <w:rPr>
                <w:rFonts w:asciiTheme="minorHAnsi" w:hAnsiTheme="minorHAnsi" w:cstheme="minorHAnsi"/>
                <w:sz w:val="18"/>
                <w:szCs w:val="18"/>
              </w:rPr>
              <w:t>the donor nucleic acid does not confer an oncogenic modification or immunomodulatory effect in humans;</w:t>
            </w:r>
          </w:p>
        </w:tc>
      </w:tr>
      <w:tr w:rsidR="00EB1F44" w:rsidRPr="001656A9" w14:paraId="4F5A7B5F" w14:textId="77777777" w:rsidTr="0051195B">
        <w:tc>
          <w:tcPr>
            <w:tcW w:w="823" w:type="dxa"/>
            <w:tcBorders>
              <w:top w:val="single" w:sz="6" w:space="0" w:color="auto"/>
              <w:left w:val="single" w:sz="6" w:space="0" w:color="auto"/>
              <w:bottom w:val="single" w:sz="6" w:space="0" w:color="auto"/>
              <w:right w:val="single" w:sz="6" w:space="0" w:color="auto"/>
            </w:tcBorders>
            <w:shd w:val="clear" w:color="auto" w:fill="FFFFFF" w:themeFill="background1"/>
          </w:tcPr>
          <w:p w14:paraId="53E25A0D"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830" w:type="dxa"/>
            <w:tcBorders>
              <w:top w:val="single" w:sz="6" w:space="0" w:color="auto"/>
              <w:left w:val="single" w:sz="6" w:space="0" w:color="auto"/>
              <w:bottom w:val="single" w:sz="6" w:space="0" w:color="auto"/>
              <w:right w:val="single" w:sz="6" w:space="0" w:color="auto"/>
            </w:tcBorders>
            <w:shd w:val="clear" w:color="auto" w:fill="FFFFFF" w:themeFill="background1"/>
          </w:tcPr>
          <w:p w14:paraId="2DA59857"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Pr>
                <w:rFonts w:ascii="Calibri" w:hAnsi="Calibri" w:cs="Calibri"/>
                <w:sz w:val="18"/>
                <w:szCs w:val="18"/>
              </w:rPr>
              <w:t>2.1 (l)</w:t>
            </w:r>
          </w:p>
        </w:tc>
        <w:tc>
          <w:tcPr>
            <w:tcW w:w="7411" w:type="dxa"/>
            <w:tcBorders>
              <w:top w:val="single" w:sz="6" w:space="0" w:color="auto"/>
              <w:left w:val="single" w:sz="6" w:space="0" w:color="auto"/>
              <w:bottom w:val="single" w:sz="6" w:space="0" w:color="auto"/>
              <w:right w:val="single" w:sz="6" w:space="0" w:color="auto"/>
            </w:tcBorders>
            <w:shd w:val="clear" w:color="auto" w:fill="FFFFFF" w:themeFill="background1"/>
          </w:tcPr>
          <w:p w14:paraId="44D1FF7F" w14:textId="77777777" w:rsidR="00EB1F44" w:rsidRPr="00C976E7" w:rsidRDefault="00EB1F44" w:rsidP="0037703E">
            <w:pPr>
              <w:pStyle w:val="ZP1"/>
              <w:keepNext w:val="0"/>
              <w:widowControl w:val="0"/>
              <w:shd w:val="clear" w:color="auto" w:fill="FDE9D9" w:themeFill="accent6" w:themeFillTint="33"/>
              <w:tabs>
                <w:tab w:val="clear" w:pos="1191"/>
              </w:tabs>
              <w:spacing w:after="60" w:line="240" w:lineRule="auto"/>
              <w:ind w:left="0" w:firstLine="0"/>
              <w:rPr>
                <w:rFonts w:ascii="Calibri" w:hAnsi="Calibri" w:cs="Calibri"/>
                <w:b/>
                <w:i/>
                <w:sz w:val="18"/>
                <w:szCs w:val="18"/>
              </w:rPr>
            </w:pPr>
            <w:r w:rsidRPr="00C976E7">
              <w:rPr>
                <w:rFonts w:ascii="Calibri" w:hAnsi="Calibri" w:cs="Calibri"/>
                <w:b/>
                <w:i/>
                <w:sz w:val="18"/>
                <w:szCs w:val="18"/>
              </w:rPr>
              <w:t>**Note: also select eit</w:t>
            </w:r>
            <w:r>
              <w:rPr>
                <w:rFonts w:ascii="Calibri" w:hAnsi="Calibri" w:cs="Calibri"/>
                <w:b/>
                <w:i/>
                <w:sz w:val="18"/>
                <w:szCs w:val="18"/>
              </w:rPr>
              <w:t>her checkbox (A) or (B) below**</w:t>
            </w:r>
          </w:p>
          <w:p w14:paraId="47438653" w14:textId="77777777" w:rsidR="00EB1F44" w:rsidRPr="00381C88" w:rsidRDefault="00EB1F44" w:rsidP="00341A2E">
            <w:pPr>
              <w:rPr>
                <w:rFonts w:asciiTheme="minorHAnsi" w:hAnsiTheme="minorHAnsi" w:cstheme="minorHAnsi"/>
                <w:sz w:val="18"/>
                <w:szCs w:val="18"/>
              </w:rPr>
            </w:pPr>
            <w:r w:rsidRPr="00381C88">
              <w:rPr>
                <w:rFonts w:asciiTheme="minorHAnsi" w:hAnsiTheme="minorHAnsi" w:cstheme="minorHAnsi"/>
                <w:sz w:val="18"/>
                <w:szCs w:val="18"/>
              </w:rPr>
              <w:t>a dealing involving virions of a replication defective retroviral vector able to transduce human cells, either without a host or with a host mentioned in Part 2 of Schedule 2, if:</w:t>
            </w:r>
          </w:p>
          <w:p w14:paraId="0484FA2B" w14:textId="77777777" w:rsidR="00EB1F44" w:rsidRPr="00381C88" w:rsidRDefault="00EB1F44" w:rsidP="00341A2E">
            <w:pPr>
              <w:pStyle w:val="ListParagraph"/>
              <w:numPr>
                <w:ilvl w:val="0"/>
                <w:numId w:val="27"/>
              </w:numPr>
              <w:rPr>
                <w:rFonts w:asciiTheme="minorHAnsi" w:hAnsiTheme="minorHAnsi" w:cstheme="minorHAnsi"/>
                <w:sz w:val="18"/>
                <w:szCs w:val="18"/>
              </w:rPr>
            </w:pPr>
            <w:r w:rsidRPr="00381C88">
              <w:rPr>
                <w:rFonts w:asciiTheme="minorHAnsi" w:hAnsiTheme="minorHAnsi" w:cstheme="minorHAnsi"/>
                <w:sz w:val="18"/>
                <w:szCs w:val="18"/>
              </w:rPr>
              <w:t xml:space="preserve">all viral genes have been removed from the retroviral vector so that it cannot replicate or assemble new virions without these functions being supplied </w:t>
            </w:r>
            <w:r w:rsidRPr="00381C88">
              <w:rPr>
                <w:rFonts w:asciiTheme="minorHAnsi" w:hAnsiTheme="minorHAnsi" w:cstheme="minorHAnsi"/>
                <w:i/>
                <w:sz w:val="18"/>
                <w:szCs w:val="18"/>
              </w:rPr>
              <w:t>in trans</w:t>
            </w:r>
            <w:r w:rsidRPr="00381C88">
              <w:rPr>
                <w:rFonts w:asciiTheme="minorHAnsi" w:hAnsiTheme="minorHAnsi" w:cstheme="minorHAnsi"/>
                <w:sz w:val="18"/>
                <w:szCs w:val="18"/>
              </w:rPr>
              <w:t>; and</w:t>
            </w:r>
          </w:p>
          <w:p w14:paraId="7C7DF931" w14:textId="77777777" w:rsidR="00EB1F44" w:rsidRPr="00381C88" w:rsidRDefault="00EB1F44" w:rsidP="00341A2E">
            <w:pPr>
              <w:pStyle w:val="ListParagraph"/>
              <w:numPr>
                <w:ilvl w:val="0"/>
                <w:numId w:val="27"/>
              </w:numPr>
              <w:rPr>
                <w:rFonts w:asciiTheme="minorHAnsi" w:hAnsiTheme="minorHAnsi" w:cstheme="minorHAnsi"/>
                <w:sz w:val="18"/>
                <w:szCs w:val="18"/>
              </w:rPr>
            </w:pPr>
            <w:r w:rsidRPr="00381C88">
              <w:rPr>
                <w:rFonts w:asciiTheme="minorHAnsi" w:hAnsiTheme="minorHAnsi" w:cstheme="minorHAnsi"/>
                <w:sz w:val="18"/>
                <w:szCs w:val="18"/>
              </w:rPr>
              <w:t>viral genes needed for virion production in the packaging cell line are expressed from independent, unlinked loci with minimal sequence overlap with the vector to limit or prevent recombination; and</w:t>
            </w:r>
          </w:p>
          <w:p w14:paraId="07CDC823" w14:textId="77777777" w:rsidR="00EB1F44" w:rsidRPr="00381C88" w:rsidRDefault="00EB1F44" w:rsidP="00341A2E">
            <w:pPr>
              <w:pStyle w:val="ListParagraph"/>
              <w:numPr>
                <w:ilvl w:val="0"/>
                <w:numId w:val="27"/>
              </w:numPr>
              <w:rPr>
                <w:rFonts w:asciiTheme="minorHAnsi" w:hAnsiTheme="minorHAnsi" w:cstheme="minorHAnsi"/>
                <w:sz w:val="18"/>
                <w:szCs w:val="18"/>
              </w:rPr>
            </w:pPr>
            <w:r w:rsidRPr="00381C88">
              <w:rPr>
                <w:rFonts w:asciiTheme="minorHAnsi" w:hAnsiTheme="minorHAnsi" w:cstheme="minorHAnsi"/>
                <w:sz w:val="18"/>
                <w:szCs w:val="18"/>
              </w:rPr>
              <w:t>either:</w:t>
            </w:r>
          </w:p>
          <w:p w14:paraId="7C839996" w14:textId="77777777" w:rsidR="00EB1F44" w:rsidRPr="00381C88" w:rsidRDefault="00C54860" w:rsidP="0037703E">
            <w:pPr>
              <w:pStyle w:val="ListParagraph"/>
              <w:numPr>
                <w:ilvl w:val="0"/>
                <w:numId w:val="28"/>
              </w:numPr>
              <w:shd w:val="clear" w:color="auto" w:fill="FDE9D9" w:themeFill="accent6" w:themeFillTint="33"/>
              <w:rPr>
                <w:rFonts w:asciiTheme="minorHAnsi" w:hAnsiTheme="minorHAnsi" w:cstheme="minorHAnsi"/>
                <w:b/>
                <w:sz w:val="18"/>
                <w:szCs w:val="18"/>
              </w:rPr>
            </w:pPr>
            <w:sdt>
              <w:sdtPr>
                <w:rPr>
                  <w:rFonts w:asciiTheme="minorHAnsi" w:hAnsiTheme="minorHAnsi" w:cstheme="minorHAnsi"/>
                  <w:b/>
                  <w:sz w:val="18"/>
                  <w:szCs w:val="18"/>
                </w:rPr>
                <w:id w:val="1631974511"/>
                <w14:checkbox>
                  <w14:checked w14:val="0"/>
                  <w14:checkedState w14:val="2612" w14:font="MS Gothic"/>
                  <w14:uncheckedState w14:val="2610" w14:font="MS Gothic"/>
                </w14:checkbox>
              </w:sdtPr>
              <w:sdtEndPr/>
              <w:sdtContent>
                <w:r w:rsidR="00EB1F44" w:rsidRPr="00381C88">
                  <w:rPr>
                    <w:rFonts w:ascii="MS Gothic" w:eastAsia="MS Gothic" w:hAnsi="MS Gothic" w:cstheme="minorHAnsi" w:hint="eastAsia"/>
                    <w:b/>
                    <w:sz w:val="18"/>
                    <w:szCs w:val="18"/>
                  </w:rPr>
                  <w:t>☐</w:t>
                </w:r>
              </w:sdtContent>
            </w:sdt>
            <w:r w:rsidR="00EB1F44" w:rsidRPr="00381C88">
              <w:rPr>
                <w:rFonts w:asciiTheme="minorHAnsi" w:hAnsiTheme="minorHAnsi" w:cstheme="minorHAnsi"/>
                <w:b/>
                <w:sz w:val="18"/>
                <w:szCs w:val="18"/>
              </w:rPr>
              <w:t xml:space="preserve">   the retroviral vector includes a deletion in the Long Terminal Repeat sequence of DNA that prevents transcription of genomic RNA following integration into the host cell DNA; or</w:t>
            </w:r>
          </w:p>
          <w:p w14:paraId="5FA81C81" w14:textId="77777777" w:rsidR="00EB1F44" w:rsidRPr="00381C88" w:rsidRDefault="00C54860" w:rsidP="0037703E">
            <w:pPr>
              <w:pStyle w:val="ListParagraph"/>
              <w:numPr>
                <w:ilvl w:val="0"/>
                <w:numId w:val="28"/>
              </w:numPr>
              <w:shd w:val="clear" w:color="auto" w:fill="FDE9D9" w:themeFill="accent6" w:themeFillTint="33"/>
              <w:rPr>
                <w:rFonts w:asciiTheme="minorHAnsi" w:hAnsiTheme="minorHAnsi" w:cstheme="minorHAnsi"/>
                <w:sz w:val="18"/>
                <w:szCs w:val="18"/>
              </w:rPr>
            </w:pPr>
            <w:sdt>
              <w:sdtPr>
                <w:rPr>
                  <w:rFonts w:asciiTheme="minorHAnsi" w:hAnsiTheme="minorHAnsi" w:cstheme="minorHAnsi"/>
                  <w:b/>
                  <w:sz w:val="18"/>
                  <w:szCs w:val="18"/>
                </w:rPr>
                <w:id w:val="2142760690"/>
                <w14:checkbox>
                  <w14:checked w14:val="0"/>
                  <w14:checkedState w14:val="2612" w14:font="MS Gothic"/>
                  <w14:uncheckedState w14:val="2610" w14:font="MS Gothic"/>
                </w14:checkbox>
              </w:sdtPr>
              <w:sdtEndPr/>
              <w:sdtContent>
                <w:r w:rsidR="00EB1F44" w:rsidRPr="00B25EC3">
                  <w:rPr>
                    <w:rFonts w:ascii="MS Gothic" w:eastAsia="MS Gothic" w:hAnsi="MS Gothic" w:cstheme="minorHAnsi" w:hint="eastAsia"/>
                    <w:b/>
                    <w:sz w:val="18"/>
                    <w:szCs w:val="18"/>
                  </w:rPr>
                  <w:t>☐</w:t>
                </w:r>
              </w:sdtContent>
            </w:sdt>
            <w:r w:rsidR="00EB1F44" w:rsidRPr="00381C88">
              <w:rPr>
                <w:rFonts w:asciiTheme="minorHAnsi" w:hAnsiTheme="minorHAnsi" w:cstheme="minorHAnsi"/>
                <w:b/>
                <w:sz w:val="18"/>
                <w:szCs w:val="18"/>
              </w:rPr>
              <w:t xml:space="preserve">   the packaging cell line and packaging plasmids express only viral genes </w:t>
            </w:r>
            <w:proofErr w:type="spellStart"/>
            <w:r w:rsidR="00EB1F44" w:rsidRPr="00381C88">
              <w:rPr>
                <w:rFonts w:asciiTheme="minorHAnsi" w:hAnsiTheme="minorHAnsi" w:cstheme="minorHAnsi"/>
                <w:b/>
                <w:i/>
                <w:sz w:val="18"/>
                <w:szCs w:val="18"/>
              </w:rPr>
              <w:t>gagpol</w:t>
            </w:r>
            <w:proofErr w:type="spellEnd"/>
            <w:r w:rsidR="00EB1F44" w:rsidRPr="00381C88">
              <w:rPr>
                <w:rFonts w:asciiTheme="minorHAnsi" w:hAnsiTheme="minorHAnsi" w:cstheme="minorHAnsi"/>
                <w:b/>
                <w:sz w:val="18"/>
                <w:szCs w:val="18"/>
              </w:rPr>
              <w:t xml:space="preserve">, </w:t>
            </w:r>
            <w:r w:rsidR="00EB1F44" w:rsidRPr="00381C88">
              <w:rPr>
                <w:rFonts w:asciiTheme="minorHAnsi" w:hAnsiTheme="minorHAnsi" w:cstheme="minorHAnsi"/>
                <w:b/>
                <w:i/>
                <w:sz w:val="18"/>
                <w:szCs w:val="18"/>
              </w:rPr>
              <w:t>rev</w:t>
            </w:r>
            <w:r w:rsidR="00EB1F44" w:rsidRPr="00381C88">
              <w:rPr>
                <w:rFonts w:asciiTheme="minorHAnsi" w:hAnsiTheme="minorHAnsi" w:cstheme="minorHAnsi"/>
                <w:b/>
                <w:sz w:val="18"/>
                <w:szCs w:val="18"/>
              </w:rPr>
              <w:t xml:space="preserve"> and an envelope protein gene, or a subset of these;</w:t>
            </w:r>
          </w:p>
        </w:tc>
      </w:tr>
      <w:tr w:rsidR="00EB1F44" w:rsidRPr="001656A9" w14:paraId="791D89B1" w14:textId="77777777" w:rsidTr="0051195B">
        <w:tc>
          <w:tcPr>
            <w:tcW w:w="823" w:type="dxa"/>
            <w:tcBorders>
              <w:top w:val="single" w:sz="6" w:space="0" w:color="auto"/>
              <w:left w:val="single" w:sz="6" w:space="0" w:color="auto"/>
              <w:bottom w:val="single" w:sz="6" w:space="0" w:color="auto"/>
              <w:right w:val="single" w:sz="6" w:space="0" w:color="auto"/>
            </w:tcBorders>
            <w:shd w:val="clear" w:color="auto" w:fill="FFFFFF" w:themeFill="background1"/>
          </w:tcPr>
          <w:p w14:paraId="5D3BC4AD" w14:textId="77777777" w:rsidR="00EB1F44" w:rsidRPr="001656A9" w:rsidRDefault="00EB1F44" w:rsidP="00341A2E">
            <w:pPr>
              <w:pStyle w:val="P1"/>
              <w:widowControl w:val="0"/>
              <w:tabs>
                <w:tab w:val="clear" w:pos="1191"/>
              </w:tabs>
              <w:spacing w:after="60" w:line="240" w:lineRule="auto"/>
              <w:ind w:left="601" w:hanging="601"/>
              <w:jc w:val="center"/>
              <w:rPr>
                <w:rFonts w:ascii="Calibri" w:hAnsi="Calibri" w:cs="Calibri"/>
                <w:sz w:val="18"/>
                <w:szCs w:val="18"/>
              </w:rPr>
            </w:pPr>
            <w:r w:rsidRPr="001656A9">
              <w:rPr>
                <w:rFonts w:ascii="Calibri" w:hAnsi="Calibri" w:cs="Calibri"/>
                <w:sz w:val="18"/>
                <w:szCs w:val="18"/>
              </w:rPr>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830" w:type="dxa"/>
            <w:tcBorders>
              <w:top w:val="single" w:sz="6" w:space="0" w:color="auto"/>
              <w:left w:val="single" w:sz="6" w:space="0" w:color="auto"/>
              <w:bottom w:val="single" w:sz="6" w:space="0" w:color="auto"/>
              <w:right w:val="single" w:sz="6" w:space="0" w:color="auto"/>
            </w:tcBorders>
            <w:shd w:val="clear" w:color="auto" w:fill="FFFFFF" w:themeFill="background1"/>
          </w:tcPr>
          <w:p w14:paraId="58F50088" w14:textId="77777777" w:rsidR="00EB1F44" w:rsidRPr="001656A9" w:rsidRDefault="00EB1F44" w:rsidP="00341A2E">
            <w:pPr>
              <w:pStyle w:val="P1"/>
              <w:widowControl w:val="0"/>
              <w:tabs>
                <w:tab w:val="clear" w:pos="1191"/>
              </w:tabs>
              <w:spacing w:after="60" w:line="240" w:lineRule="auto"/>
              <w:ind w:left="601" w:hanging="601"/>
              <w:rPr>
                <w:rFonts w:ascii="Calibri" w:hAnsi="Calibri" w:cs="Calibri"/>
                <w:sz w:val="18"/>
                <w:szCs w:val="18"/>
              </w:rPr>
            </w:pPr>
            <w:r>
              <w:rPr>
                <w:rFonts w:ascii="Calibri" w:hAnsi="Calibri" w:cs="Calibri"/>
                <w:sz w:val="18"/>
                <w:szCs w:val="18"/>
              </w:rPr>
              <w:t>2.1 (m)</w:t>
            </w:r>
          </w:p>
        </w:tc>
        <w:tc>
          <w:tcPr>
            <w:tcW w:w="7411" w:type="dxa"/>
            <w:tcBorders>
              <w:top w:val="single" w:sz="6" w:space="0" w:color="auto"/>
              <w:left w:val="single" w:sz="6" w:space="0" w:color="auto"/>
              <w:bottom w:val="single" w:sz="6" w:space="0" w:color="auto"/>
              <w:right w:val="single" w:sz="6" w:space="0" w:color="auto"/>
            </w:tcBorders>
            <w:shd w:val="clear" w:color="auto" w:fill="FFFFFF" w:themeFill="background1"/>
          </w:tcPr>
          <w:p w14:paraId="4A223986" w14:textId="77777777" w:rsidR="00EB1F44" w:rsidRPr="00DD332A" w:rsidRDefault="00EB1F44" w:rsidP="0037703E">
            <w:pPr>
              <w:pStyle w:val="ZP1"/>
              <w:keepNext w:val="0"/>
              <w:widowControl w:val="0"/>
              <w:shd w:val="clear" w:color="auto" w:fill="FDE9D9" w:themeFill="accent6" w:themeFillTint="33"/>
              <w:tabs>
                <w:tab w:val="clear" w:pos="1191"/>
              </w:tabs>
              <w:spacing w:after="60" w:line="240" w:lineRule="auto"/>
              <w:ind w:left="0" w:firstLine="0"/>
              <w:rPr>
                <w:rFonts w:ascii="Calibri" w:hAnsi="Calibri" w:cs="Calibri"/>
                <w:b/>
                <w:i/>
                <w:sz w:val="18"/>
                <w:szCs w:val="18"/>
              </w:rPr>
            </w:pPr>
            <w:r w:rsidRPr="00DD332A">
              <w:rPr>
                <w:rFonts w:ascii="Calibri" w:hAnsi="Calibri" w:cs="Calibri"/>
                <w:b/>
                <w:i/>
                <w:sz w:val="18"/>
                <w:szCs w:val="18"/>
              </w:rPr>
              <w:t>**Note: also select eit</w:t>
            </w:r>
            <w:r>
              <w:rPr>
                <w:rFonts w:ascii="Calibri" w:hAnsi="Calibri" w:cs="Calibri"/>
                <w:b/>
                <w:i/>
                <w:sz w:val="18"/>
                <w:szCs w:val="18"/>
              </w:rPr>
              <w:t>her checkbox (A) or (B) below**</w:t>
            </w:r>
          </w:p>
          <w:p w14:paraId="1E059489" w14:textId="77777777" w:rsidR="00EB1F44" w:rsidRPr="00381C88" w:rsidRDefault="00EB1F44" w:rsidP="00341A2E">
            <w:pPr>
              <w:rPr>
                <w:rFonts w:asciiTheme="minorHAnsi" w:hAnsiTheme="minorHAnsi" w:cstheme="minorHAnsi"/>
                <w:sz w:val="18"/>
                <w:szCs w:val="18"/>
              </w:rPr>
            </w:pPr>
            <w:r w:rsidRPr="00381C88">
              <w:rPr>
                <w:rFonts w:asciiTheme="minorHAnsi" w:hAnsiTheme="minorHAnsi" w:cstheme="minorHAnsi"/>
                <w:sz w:val="18"/>
                <w:szCs w:val="18"/>
              </w:rPr>
              <w:t>a dealing involving virions of a replication defective retroviral vector able to transduce human cells and a host not mentioned in Part 2 of Schedule 2, if:</w:t>
            </w:r>
          </w:p>
          <w:p w14:paraId="572010DA" w14:textId="549326EA" w:rsidR="00EB1F44" w:rsidRPr="00381C88" w:rsidRDefault="00EB1F44" w:rsidP="00341A2E">
            <w:pPr>
              <w:pStyle w:val="ListParagraph"/>
              <w:numPr>
                <w:ilvl w:val="0"/>
                <w:numId w:val="30"/>
              </w:numPr>
              <w:rPr>
                <w:rFonts w:asciiTheme="minorHAnsi" w:hAnsiTheme="minorHAnsi" w:cstheme="minorHAnsi"/>
                <w:sz w:val="18"/>
                <w:szCs w:val="18"/>
              </w:rPr>
            </w:pPr>
            <w:r w:rsidRPr="00381C88">
              <w:rPr>
                <w:rFonts w:asciiTheme="minorHAnsi" w:hAnsiTheme="minorHAnsi" w:cstheme="minorHAnsi"/>
                <w:sz w:val="18"/>
                <w:szCs w:val="18"/>
              </w:rPr>
              <w:t>the donor nucleic acid does not confer an oncogenic modification or immunomodulatory effect in humans; and</w:t>
            </w:r>
          </w:p>
          <w:p w14:paraId="0433672C" w14:textId="77777777" w:rsidR="00EB1F44" w:rsidRPr="00381C88" w:rsidRDefault="00EB1F44" w:rsidP="00341A2E">
            <w:pPr>
              <w:pStyle w:val="ListParagraph"/>
              <w:numPr>
                <w:ilvl w:val="0"/>
                <w:numId w:val="30"/>
              </w:numPr>
              <w:rPr>
                <w:rFonts w:asciiTheme="minorHAnsi" w:hAnsiTheme="minorHAnsi" w:cstheme="minorHAnsi"/>
                <w:sz w:val="18"/>
                <w:szCs w:val="18"/>
              </w:rPr>
            </w:pPr>
            <w:r w:rsidRPr="00381C88">
              <w:rPr>
                <w:rFonts w:asciiTheme="minorHAnsi" w:hAnsiTheme="minorHAnsi" w:cstheme="minorHAnsi"/>
                <w:sz w:val="18"/>
                <w:szCs w:val="18"/>
              </w:rPr>
              <w:t xml:space="preserve">all viral genes have been removed from the retroviral vector so that it cannot replicate or assemble new virions without these functions being supplied </w:t>
            </w:r>
            <w:r w:rsidRPr="00381C88">
              <w:rPr>
                <w:rFonts w:asciiTheme="minorHAnsi" w:hAnsiTheme="minorHAnsi" w:cstheme="minorHAnsi"/>
                <w:i/>
                <w:sz w:val="18"/>
                <w:szCs w:val="18"/>
              </w:rPr>
              <w:t>in trans</w:t>
            </w:r>
            <w:r w:rsidRPr="00381C88">
              <w:rPr>
                <w:rFonts w:asciiTheme="minorHAnsi" w:hAnsiTheme="minorHAnsi" w:cstheme="minorHAnsi"/>
                <w:sz w:val="18"/>
                <w:szCs w:val="18"/>
              </w:rPr>
              <w:t>; and</w:t>
            </w:r>
          </w:p>
          <w:p w14:paraId="4309ACA5" w14:textId="77777777" w:rsidR="00EB1F44" w:rsidRPr="00381C88" w:rsidRDefault="00EB1F44" w:rsidP="00341A2E">
            <w:pPr>
              <w:pStyle w:val="ListParagraph"/>
              <w:numPr>
                <w:ilvl w:val="0"/>
                <w:numId w:val="30"/>
              </w:numPr>
              <w:rPr>
                <w:rFonts w:asciiTheme="minorHAnsi" w:hAnsiTheme="minorHAnsi" w:cstheme="minorHAnsi"/>
                <w:sz w:val="18"/>
                <w:szCs w:val="18"/>
              </w:rPr>
            </w:pPr>
            <w:r w:rsidRPr="00381C88">
              <w:rPr>
                <w:rFonts w:asciiTheme="minorHAnsi" w:hAnsiTheme="minorHAnsi" w:cstheme="minorHAnsi"/>
                <w:sz w:val="18"/>
                <w:szCs w:val="18"/>
              </w:rPr>
              <w:t>viral genes needed for virion production in the packaging cell line are expressed from independent, unlinked loci with minimal sequence overlap with the vector to limit or prevent recombination; and</w:t>
            </w:r>
          </w:p>
          <w:p w14:paraId="65310F7B" w14:textId="77777777" w:rsidR="00EB1F44" w:rsidRPr="00381C88" w:rsidRDefault="00EB1F44" w:rsidP="00341A2E">
            <w:pPr>
              <w:pStyle w:val="ListParagraph"/>
              <w:numPr>
                <w:ilvl w:val="0"/>
                <w:numId w:val="30"/>
              </w:numPr>
              <w:rPr>
                <w:rFonts w:asciiTheme="minorHAnsi" w:hAnsiTheme="minorHAnsi" w:cstheme="minorHAnsi"/>
                <w:sz w:val="18"/>
                <w:szCs w:val="18"/>
              </w:rPr>
            </w:pPr>
            <w:r w:rsidRPr="00381C88">
              <w:rPr>
                <w:rFonts w:asciiTheme="minorHAnsi" w:hAnsiTheme="minorHAnsi" w:cstheme="minorHAnsi"/>
                <w:sz w:val="18"/>
                <w:szCs w:val="18"/>
              </w:rPr>
              <w:t>either:</w:t>
            </w:r>
          </w:p>
          <w:p w14:paraId="262BBDD9" w14:textId="77777777" w:rsidR="00EB1F44" w:rsidRPr="005D12C1" w:rsidRDefault="00C54860" w:rsidP="0037703E">
            <w:pPr>
              <w:pStyle w:val="ListParagraph"/>
              <w:numPr>
                <w:ilvl w:val="0"/>
                <w:numId w:val="31"/>
              </w:numPr>
              <w:shd w:val="clear" w:color="auto" w:fill="FDE9D9" w:themeFill="accent6" w:themeFillTint="33"/>
              <w:rPr>
                <w:rFonts w:asciiTheme="minorHAnsi" w:hAnsiTheme="minorHAnsi" w:cstheme="minorHAnsi"/>
                <w:b/>
                <w:sz w:val="18"/>
                <w:szCs w:val="18"/>
              </w:rPr>
            </w:pPr>
            <w:sdt>
              <w:sdtPr>
                <w:rPr>
                  <w:rFonts w:asciiTheme="minorHAnsi" w:hAnsiTheme="minorHAnsi" w:cstheme="minorHAnsi"/>
                  <w:b/>
                  <w:sz w:val="18"/>
                  <w:szCs w:val="18"/>
                </w:rPr>
                <w:id w:val="1983961780"/>
                <w14:checkbox>
                  <w14:checked w14:val="0"/>
                  <w14:checkedState w14:val="2612" w14:font="MS Gothic"/>
                  <w14:uncheckedState w14:val="2610" w14:font="MS Gothic"/>
                </w14:checkbox>
              </w:sdtPr>
              <w:sdtEndPr/>
              <w:sdtContent>
                <w:r w:rsidR="0051195B">
                  <w:rPr>
                    <w:rFonts w:ascii="MS Gothic" w:eastAsia="MS Gothic" w:hAnsi="MS Gothic" w:cstheme="minorHAnsi" w:hint="eastAsia"/>
                    <w:b/>
                    <w:sz w:val="18"/>
                    <w:szCs w:val="18"/>
                  </w:rPr>
                  <w:t>☐</w:t>
                </w:r>
              </w:sdtContent>
            </w:sdt>
            <w:r w:rsidR="00EB1F44" w:rsidRPr="005D12C1">
              <w:rPr>
                <w:rFonts w:asciiTheme="minorHAnsi" w:hAnsiTheme="minorHAnsi" w:cstheme="minorHAnsi"/>
                <w:b/>
                <w:sz w:val="18"/>
                <w:szCs w:val="18"/>
              </w:rPr>
              <w:t xml:space="preserve">   the retroviral vector includes a deletion in the Long Terminal Repeat sequence of DNA that prevents transcription of genomic RNA following integration into the host cell DNA; or</w:t>
            </w:r>
          </w:p>
          <w:p w14:paraId="771EF157" w14:textId="77777777" w:rsidR="00EB1F44" w:rsidRPr="007B5625" w:rsidRDefault="00C54860" w:rsidP="0037703E">
            <w:pPr>
              <w:pStyle w:val="ListParagraph"/>
              <w:numPr>
                <w:ilvl w:val="0"/>
                <w:numId w:val="31"/>
              </w:numPr>
              <w:shd w:val="clear" w:color="auto" w:fill="FDE9D9" w:themeFill="accent6" w:themeFillTint="33"/>
              <w:rPr>
                <w:rFonts w:ascii="Calibri" w:hAnsi="Calibri" w:cs="Calibri"/>
                <w:sz w:val="18"/>
                <w:szCs w:val="18"/>
              </w:rPr>
            </w:pPr>
            <w:sdt>
              <w:sdtPr>
                <w:rPr>
                  <w:rFonts w:asciiTheme="minorHAnsi" w:hAnsiTheme="minorHAnsi" w:cstheme="minorHAnsi"/>
                  <w:b/>
                  <w:sz w:val="18"/>
                  <w:szCs w:val="18"/>
                </w:rPr>
                <w:id w:val="-1975969878"/>
                <w14:checkbox>
                  <w14:checked w14:val="0"/>
                  <w14:checkedState w14:val="2612" w14:font="MS Gothic"/>
                  <w14:uncheckedState w14:val="2610" w14:font="MS Gothic"/>
                </w14:checkbox>
              </w:sdtPr>
              <w:sdtEndPr/>
              <w:sdtContent>
                <w:r w:rsidR="00EB1F44">
                  <w:rPr>
                    <w:rFonts w:ascii="MS Gothic" w:eastAsia="MS Gothic" w:hAnsi="MS Gothic" w:cstheme="minorHAnsi" w:hint="eastAsia"/>
                    <w:b/>
                    <w:sz w:val="18"/>
                    <w:szCs w:val="18"/>
                  </w:rPr>
                  <w:t>☐</w:t>
                </w:r>
              </w:sdtContent>
            </w:sdt>
            <w:r w:rsidR="00EB1F44" w:rsidRPr="005D12C1">
              <w:rPr>
                <w:rFonts w:asciiTheme="minorHAnsi" w:hAnsiTheme="minorHAnsi" w:cstheme="minorHAnsi"/>
                <w:b/>
                <w:sz w:val="18"/>
                <w:szCs w:val="18"/>
              </w:rPr>
              <w:t xml:space="preserve">  the packaging cell line and packaging plasmids express only viral genes </w:t>
            </w:r>
            <w:proofErr w:type="spellStart"/>
            <w:r w:rsidR="00EB1F44" w:rsidRPr="005D12C1">
              <w:rPr>
                <w:rFonts w:asciiTheme="minorHAnsi" w:hAnsiTheme="minorHAnsi" w:cstheme="minorHAnsi"/>
                <w:b/>
                <w:i/>
                <w:sz w:val="18"/>
                <w:szCs w:val="18"/>
              </w:rPr>
              <w:t>gagpol</w:t>
            </w:r>
            <w:proofErr w:type="spellEnd"/>
            <w:r w:rsidR="00EB1F44" w:rsidRPr="005D12C1">
              <w:rPr>
                <w:rFonts w:asciiTheme="minorHAnsi" w:hAnsiTheme="minorHAnsi" w:cstheme="minorHAnsi"/>
                <w:b/>
                <w:sz w:val="18"/>
                <w:szCs w:val="18"/>
              </w:rPr>
              <w:t xml:space="preserve">, </w:t>
            </w:r>
            <w:r w:rsidR="00EB1F44" w:rsidRPr="005D12C1">
              <w:rPr>
                <w:rFonts w:asciiTheme="minorHAnsi" w:hAnsiTheme="minorHAnsi" w:cstheme="minorHAnsi"/>
                <w:b/>
                <w:i/>
                <w:sz w:val="18"/>
                <w:szCs w:val="18"/>
              </w:rPr>
              <w:t>rev</w:t>
            </w:r>
            <w:r w:rsidR="00EB1F44" w:rsidRPr="005D12C1">
              <w:rPr>
                <w:rFonts w:asciiTheme="minorHAnsi" w:hAnsiTheme="minorHAnsi" w:cstheme="minorHAnsi"/>
                <w:b/>
                <w:sz w:val="18"/>
                <w:szCs w:val="18"/>
              </w:rPr>
              <w:t xml:space="preserve"> and an envelope protein gene, or a subset of these.</w:t>
            </w:r>
          </w:p>
        </w:tc>
      </w:tr>
    </w:tbl>
    <w:p w14:paraId="7D384B80" w14:textId="77777777" w:rsidR="00EB1F44" w:rsidRDefault="00EB1F44" w:rsidP="00EB1F44"/>
    <w:tbl>
      <w:tblPr>
        <w:tblW w:w="5021" w:type="pct"/>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18"/>
        <w:gridCol w:w="824"/>
        <w:gridCol w:w="7451"/>
      </w:tblGrid>
      <w:tr w:rsidR="00EB1F44" w:rsidRPr="001656A9" w14:paraId="3BE073FB" w14:textId="77777777" w:rsidTr="00EB1F44">
        <w:tc>
          <w:tcPr>
            <w:tcW w:w="5000" w:type="pct"/>
            <w:gridSpan w:val="3"/>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73B5659B" w14:textId="77777777" w:rsidR="00EB1F44" w:rsidRPr="005C7199" w:rsidRDefault="00EB1F44" w:rsidP="00341A2E">
            <w:pPr>
              <w:widowControl w:val="0"/>
              <w:spacing w:before="60" w:after="60"/>
              <w:rPr>
                <w:rFonts w:ascii="Calibri" w:hAnsi="Calibri" w:cs="Calibri"/>
                <w:b/>
                <w:bCs/>
                <w:sz w:val="22"/>
                <w:szCs w:val="18"/>
              </w:rPr>
            </w:pPr>
            <w:r w:rsidRPr="005C7199">
              <w:rPr>
                <w:rFonts w:ascii="Calibri" w:hAnsi="Calibri" w:cs="Calibri"/>
                <w:b/>
                <w:bCs/>
                <w:sz w:val="22"/>
                <w:szCs w:val="18"/>
              </w:rPr>
              <w:t>N</w:t>
            </w:r>
            <w:r>
              <w:rPr>
                <w:rFonts w:ascii="Calibri" w:hAnsi="Calibri" w:cs="Calibri"/>
                <w:b/>
                <w:bCs/>
                <w:sz w:val="22"/>
                <w:szCs w:val="18"/>
              </w:rPr>
              <w:t>otifiable Low Risk Dealing – PC3</w:t>
            </w:r>
          </w:p>
          <w:p w14:paraId="1107F21C" w14:textId="77777777" w:rsidR="00EB1F44" w:rsidRDefault="00EB1F44" w:rsidP="00341A2E">
            <w:pPr>
              <w:pStyle w:val="Guidance"/>
            </w:pPr>
            <w:r w:rsidRPr="008248B3">
              <w:t>The following kinds of notifiable low risk dealings m</w:t>
            </w:r>
            <w:r>
              <w:t xml:space="preserve">ust </w:t>
            </w:r>
            <w:r w:rsidRPr="008248B3">
              <w:t xml:space="preserve">be conducted in </w:t>
            </w:r>
            <w:r>
              <w:t xml:space="preserve">OGTR </w:t>
            </w:r>
            <w:r w:rsidRPr="00A95465">
              <w:t>certified</w:t>
            </w:r>
            <w:r w:rsidRPr="008248B3">
              <w:t xml:space="preserve"> physical containment level </w:t>
            </w:r>
            <w:r>
              <w:t>3</w:t>
            </w:r>
            <w:r w:rsidRPr="008248B3">
              <w:t xml:space="preserve"> facilities</w:t>
            </w:r>
            <w:r>
              <w:t xml:space="preserve">. </w:t>
            </w:r>
          </w:p>
          <w:p w14:paraId="78DFC6F4" w14:textId="77777777" w:rsidR="00EB1F44" w:rsidRPr="001656A9" w:rsidRDefault="00EB1F44" w:rsidP="00341A2E">
            <w:pPr>
              <w:pStyle w:val="Guidance"/>
              <w:rPr>
                <w:bCs/>
              </w:rPr>
            </w:pPr>
            <w:r>
              <w:t xml:space="preserve">For kinds of dealings that are not notifiable low risk dealings, refer to </w:t>
            </w:r>
            <w:hyperlink w:anchor="Check5" w:tooltip="Click to view kinds of dealings that are not NLRD" w:history="1">
              <w:r w:rsidRPr="001451E2">
                <w:rPr>
                  <w:rStyle w:val="Hyperlink"/>
                </w:rPr>
                <w:t>Schedule 3 Part 3</w:t>
              </w:r>
            </w:hyperlink>
            <w:r>
              <w:t xml:space="preserve"> at the end of this form.</w:t>
            </w:r>
          </w:p>
        </w:tc>
      </w:tr>
      <w:tr w:rsidR="00EB1F44" w:rsidRPr="008248B3" w14:paraId="22236905" w14:textId="77777777" w:rsidTr="00EB1F44">
        <w:tc>
          <w:tcPr>
            <w:tcW w:w="450" w:type="pct"/>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2CCE290B" w14:textId="77777777" w:rsidR="00EB1F44" w:rsidRPr="008248B3" w:rsidRDefault="00EB1F44" w:rsidP="00341A2E">
            <w:pPr>
              <w:widowControl w:val="0"/>
              <w:spacing w:before="60" w:after="60"/>
              <w:rPr>
                <w:rFonts w:ascii="Calibri" w:hAnsi="Calibri" w:cs="Calibri"/>
                <w:b/>
                <w:bCs/>
                <w:color w:val="FFFFFF"/>
                <w:szCs w:val="16"/>
              </w:rPr>
            </w:pPr>
            <w:r w:rsidRPr="008248B3">
              <w:rPr>
                <w:rFonts w:ascii="Calibri" w:hAnsi="Calibri" w:cs="Calibri"/>
                <w:b/>
                <w:bCs/>
                <w:szCs w:val="16"/>
              </w:rPr>
              <w:t xml:space="preserve">Select all </w:t>
            </w:r>
            <w:r w:rsidRPr="0051748E">
              <w:rPr>
                <w:b/>
              </w:rPr>
              <w:t>that apply</w:t>
            </w:r>
          </w:p>
        </w:tc>
        <w:tc>
          <w:tcPr>
            <w:tcW w:w="453" w:type="pct"/>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7C09620F" w14:textId="77777777" w:rsidR="00EB1F44" w:rsidRPr="008248B3" w:rsidRDefault="00EB1F44" w:rsidP="00341A2E">
            <w:pPr>
              <w:widowControl w:val="0"/>
              <w:spacing w:before="60" w:after="60"/>
              <w:rPr>
                <w:rFonts w:ascii="Calibri" w:hAnsi="Calibri" w:cs="Calibri"/>
                <w:b/>
                <w:bCs/>
                <w:szCs w:val="16"/>
              </w:rPr>
            </w:pPr>
            <w:r w:rsidRPr="008248B3">
              <w:rPr>
                <w:rFonts w:ascii="Calibri" w:hAnsi="Calibri" w:cs="Calibri"/>
                <w:b/>
                <w:bCs/>
                <w:szCs w:val="16"/>
              </w:rPr>
              <w:t xml:space="preserve">Item </w:t>
            </w:r>
          </w:p>
        </w:tc>
        <w:tc>
          <w:tcPr>
            <w:tcW w:w="4097" w:type="pct"/>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0F03DC34" w14:textId="77777777" w:rsidR="00EB1F44" w:rsidRPr="008248B3" w:rsidRDefault="00EB1F44" w:rsidP="00341A2E">
            <w:pPr>
              <w:widowControl w:val="0"/>
              <w:spacing w:before="60" w:after="60"/>
              <w:rPr>
                <w:rFonts w:ascii="Calibri" w:hAnsi="Calibri" w:cs="Calibri"/>
                <w:b/>
                <w:bCs/>
                <w:szCs w:val="16"/>
              </w:rPr>
            </w:pPr>
            <w:r w:rsidRPr="008248B3">
              <w:rPr>
                <w:rFonts w:ascii="Calibri" w:hAnsi="Calibri" w:cs="Calibri"/>
                <w:b/>
                <w:bCs/>
                <w:szCs w:val="16"/>
              </w:rPr>
              <w:t>Description of dealing</w:t>
            </w:r>
          </w:p>
        </w:tc>
      </w:tr>
      <w:tr w:rsidR="00EB1F44" w:rsidRPr="001656A9" w14:paraId="4B1548A5" w14:textId="77777777" w:rsidTr="00341A2E">
        <w:tc>
          <w:tcPr>
            <w:tcW w:w="450" w:type="pct"/>
            <w:tcBorders>
              <w:top w:val="single" w:sz="6" w:space="0" w:color="auto"/>
              <w:left w:val="single" w:sz="6" w:space="0" w:color="auto"/>
              <w:bottom w:val="single" w:sz="6" w:space="0" w:color="auto"/>
              <w:right w:val="single" w:sz="6" w:space="0" w:color="auto"/>
            </w:tcBorders>
            <w:shd w:val="clear" w:color="auto" w:fill="FFFFFF" w:themeFill="background1"/>
          </w:tcPr>
          <w:p w14:paraId="4380AC26" w14:textId="77777777" w:rsidR="00EB1F44" w:rsidRPr="001656A9" w:rsidRDefault="00EB1F44" w:rsidP="00341A2E">
            <w:pPr>
              <w:widowControl w:val="0"/>
              <w:tabs>
                <w:tab w:val="left" w:pos="317"/>
              </w:tabs>
              <w:spacing w:before="60" w:after="60"/>
              <w:jc w:val="center"/>
              <w:rPr>
                <w:rFonts w:ascii="Calibri" w:hAnsi="Calibri" w:cs="Calibri"/>
                <w:sz w:val="18"/>
                <w:szCs w:val="18"/>
              </w:rPr>
            </w:pPr>
            <w:r w:rsidRPr="001656A9">
              <w:rPr>
                <w:rFonts w:ascii="Calibri" w:hAnsi="Calibri" w:cs="Calibri"/>
                <w:sz w:val="18"/>
                <w:szCs w:val="18"/>
              </w:rPr>
              <w:fldChar w:fldCharType="begin">
                <w:ffData>
                  <w:name w:val="Check135"/>
                  <w:enabled/>
                  <w:calcOnExit w:val="0"/>
                  <w:checkBox>
                    <w:sizeAuto/>
                    <w:default w:val="0"/>
                  </w:checkBox>
                </w:ffData>
              </w:fldChar>
            </w:r>
            <w:r w:rsidRPr="001656A9">
              <w:rPr>
                <w:rFonts w:ascii="Calibri" w:hAnsi="Calibri" w:cs="Calibri"/>
                <w:sz w:val="18"/>
                <w:szCs w:val="18"/>
              </w:rPr>
              <w:instrText xml:space="preserve"> FORMCHECKBOX </w:instrText>
            </w:r>
            <w:r w:rsidR="00C54860">
              <w:rPr>
                <w:rFonts w:ascii="Calibri" w:hAnsi="Calibri" w:cs="Calibri"/>
                <w:sz w:val="18"/>
                <w:szCs w:val="18"/>
              </w:rPr>
            </w:r>
            <w:r w:rsidR="00C54860">
              <w:rPr>
                <w:rFonts w:ascii="Calibri" w:hAnsi="Calibri" w:cs="Calibri"/>
                <w:sz w:val="18"/>
                <w:szCs w:val="18"/>
              </w:rPr>
              <w:fldChar w:fldCharType="separate"/>
            </w:r>
            <w:r w:rsidRPr="001656A9">
              <w:rPr>
                <w:rFonts w:ascii="Calibri" w:hAnsi="Calibri" w:cs="Calibri"/>
                <w:sz w:val="18"/>
                <w:szCs w:val="18"/>
              </w:rPr>
              <w:fldChar w:fldCharType="end"/>
            </w:r>
          </w:p>
        </w:tc>
        <w:tc>
          <w:tcPr>
            <w:tcW w:w="453" w:type="pct"/>
            <w:tcBorders>
              <w:top w:val="single" w:sz="6" w:space="0" w:color="auto"/>
              <w:left w:val="single" w:sz="6" w:space="0" w:color="auto"/>
              <w:bottom w:val="single" w:sz="6" w:space="0" w:color="auto"/>
              <w:right w:val="single" w:sz="6" w:space="0" w:color="auto"/>
            </w:tcBorders>
            <w:shd w:val="clear" w:color="auto" w:fill="FFFFFF" w:themeFill="background1"/>
          </w:tcPr>
          <w:p w14:paraId="3A5904A6" w14:textId="77777777" w:rsidR="00EB1F44" w:rsidRPr="001656A9" w:rsidRDefault="00EB1F44" w:rsidP="00341A2E">
            <w:pPr>
              <w:pStyle w:val="TableText"/>
              <w:widowControl w:val="0"/>
              <w:tabs>
                <w:tab w:val="left" w:pos="743"/>
              </w:tabs>
              <w:spacing w:line="240" w:lineRule="auto"/>
              <w:ind w:left="317" w:hanging="317"/>
              <w:rPr>
                <w:rFonts w:ascii="Calibri" w:hAnsi="Calibri" w:cs="Calibri"/>
                <w:sz w:val="18"/>
                <w:szCs w:val="18"/>
              </w:rPr>
            </w:pPr>
            <w:r>
              <w:rPr>
                <w:rFonts w:ascii="Calibri" w:hAnsi="Calibri" w:cs="Calibri"/>
                <w:sz w:val="18"/>
                <w:szCs w:val="18"/>
              </w:rPr>
              <w:t>2.2</w:t>
            </w:r>
          </w:p>
        </w:tc>
        <w:tc>
          <w:tcPr>
            <w:tcW w:w="4097" w:type="pct"/>
            <w:tcBorders>
              <w:top w:val="single" w:sz="6" w:space="0" w:color="auto"/>
              <w:left w:val="single" w:sz="6" w:space="0" w:color="auto"/>
              <w:bottom w:val="single" w:sz="6" w:space="0" w:color="auto"/>
              <w:right w:val="single" w:sz="6" w:space="0" w:color="auto"/>
            </w:tcBorders>
            <w:shd w:val="clear" w:color="auto" w:fill="FFFFFF" w:themeFill="background1"/>
          </w:tcPr>
          <w:p w14:paraId="04141BCA" w14:textId="77777777" w:rsidR="00EB1F44" w:rsidRDefault="00EB1F44" w:rsidP="00341A2E">
            <w:pPr>
              <w:pStyle w:val="P1"/>
              <w:widowControl w:val="0"/>
              <w:tabs>
                <w:tab w:val="clear" w:pos="1191"/>
              </w:tabs>
              <w:spacing w:after="60" w:line="240" w:lineRule="auto"/>
              <w:ind w:left="601" w:hanging="601"/>
              <w:rPr>
                <w:rFonts w:ascii="Calibri" w:hAnsi="Calibri" w:cs="Calibri"/>
                <w:sz w:val="18"/>
                <w:szCs w:val="18"/>
              </w:rPr>
            </w:pPr>
            <w:r>
              <w:rPr>
                <w:rFonts w:ascii="Calibri" w:hAnsi="Calibri" w:cs="Calibri"/>
                <w:sz w:val="18"/>
                <w:szCs w:val="18"/>
              </w:rPr>
              <w:t xml:space="preserve">A kind of dealing that </w:t>
            </w:r>
          </w:p>
          <w:p w14:paraId="127AD2CD" w14:textId="77777777" w:rsidR="00EB1F44" w:rsidRDefault="00EB1F44" w:rsidP="00341A2E">
            <w:pPr>
              <w:pStyle w:val="P1"/>
              <w:widowControl w:val="0"/>
              <w:numPr>
                <w:ilvl w:val="0"/>
                <w:numId w:val="5"/>
              </w:numPr>
              <w:tabs>
                <w:tab w:val="clear" w:pos="1191"/>
              </w:tabs>
              <w:spacing w:after="60" w:line="240" w:lineRule="auto"/>
              <w:rPr>
                <w:rFonts w:ascii="Calibri" w:hAnsi="Calibri" w:cs="Calibri"/>
                <w:sz w:val="18"/>
                <w:szCs w:val="18"/>
              </w:rPr>
            </w:pPr>
            <w:r>
              <w:rPr>
                <w:rFonts w:ascii="Calibri" w:hAnsi="Calibri" w:cs="Calibri"/>
                <w:sz w:val="18"/>
                <w:szCs w:val="18"/>
              </w:rPr>
              <w:t>is a kind mentioned in Notifiable Low Risk Dealing – PC</w:t>
            </w:r>
            <w:proofErr w:type="gramStart"/>
            <w:r>
              <w:rPr>
                <w:rFonts w:ascii="Calibri" w:hAnsi="Calibri" w:cs="Calibri"/>
                <w:sz w:val="18"/>
                <w:szCs w:val="18"/>
              </w:rPr>
              <w:t>2 ;</w:t>
            </w:r>
            <w:proofErr w:type="gramEnd"/>
            <w:r>
              <w:rPr>
                <w:rFonts w:ascii="Calibri" w:hAnsi="Calibri" w:cs="Calibri"/>
                <w:sz w:val="18"/>
                <w:szCs w:val="18"/>
              </w:rPr>
              <w:t xml:space="preserve"> and</w:t>
            </w:r>
          </w:p>
          <w:p w14:paraId="0CF5C1B7" w14:textId="77777777" w:rsidR="00EB1F44" w:rsidRPr="001656A9" w:rsidRDefault="00EB1F44" w:rsidP="00341A2E">
            <w:pPr>
              <w:pStyle w:val="P1"/>
              <w:widowControl w:val="0"/>
              <w:numPr>
                <w:ilvl w:val="0"/>
                <w:numId w:val="5"/>
              </w:numPr>
              <w:tabs>
                <w:tab w:val="clear" w:pos="1191"/>
              </w:tabs>
              <w:spacing w:after="60" w:line="240" w:lineRule="auto"/>
              <w:rPr>
                <w:rFonts w:ascii="Calibri" w:hAnsi="Calibri" w:cs="Calibri"/>
                <w:sz w:val="18"/>
                <w:szCs w:val="18"/>
              </w:rPr>
            </w:pPr>
            <w:r>
              <w:rPr>
                <w:rFonts w:ascii="Calibri" w:hAnsi="Calibri" w:cs="Calibri"/>
                <w:sz w:val="18"/>
                <w:szCs w:val="18"/>
              </w:rPr>
              <w:t xml:space="preserve">involves a micro-organism that </w:t>
            </w:r>
            <w:bookmarkStart w:id="16" w:name="Check3"/>
            <w:r>
              <w:rPr>
                <w:rFonts w:ascii="Calibri" w:hAnsi="Calibri" w:cs="Calibri"/>
                <w:sz w:val="18"/>
                <w:szCs w:val="18"/>
              </w:rPr>
              <w:fldChar w:fldCharType="begin"/>
            </w:r>
            <w:r>
              <w:rPr>
                <w:rFonts w:ascii="Calibri" w:hAnsi="Calibri" w:cs="Calibri"/>
                <w:sz w:val="18"/>
                <w:szCs w:val="18"/>
              </w:rPr>
              <w:instrText>HYPERLINK  \l "Check3" \o "*A genetically modified micro-organism is taken to satisfy the criteria in AS/NZS 2243.3:2010 for classification as Risk Group 3 if the unmodified parent organism satisfies those criteria. This does not apply to NLRD PC2 replication defective viral vectors"</w:instrText>
            </w:r>
            <w:r>
              <w:rPr>
                <w:rFonts w:ascii="Calibri" w:hAnsi="Calibri" w:cs="Calibri"/>
                <w:sz w:val="18"/>
                <w:szCs w:val="18"/>
              </w:rPr>
            </w:r>
            <w:r>
              <w:rPr>
                <w:rFonts w:ascii="Calibri" w:hAnsi="Calibri" w:cs="Calibri"/>
                <w:sz w:val="18"/>
                <w:szCs w:val="18"/>
              </w:rPr>
              <w:fldChar w:fldCharType="separate"/>
            </w:r>
            <w:r w:rsidRPr="005D12C1">
              <w:rPr>
                <w:rStyle w:val="Hyperlink"/>
                <w:rFonts w:ascii="Calibri" w:hAnsi="Calibri" w:cs="Calibri"/>
                <w:sz w:val="18"/>
                <w:szCs w:val="18"/>
              </w:rPr>
              <w:t>satisfies the criteria in AS/NZS 2243.3:2010 for classification as Risk Group 3</w:t>
            </w:r>
            <w:r>
              <w:rPr>
                <w:rFonts w:ascii="Calibri" w:hAnsi="Calibri" w:cs="Calibri"/>
                <w:sz w:val="18"/>
                <w:szCs w:val="18"/>
              </w:rPr>
              <w:fldChar w:fldCharType="end"/>
            </w:r>
            <w:r>
              <w:rPr>
                <w:rFonts w:ascii="Calibri" w:hAnsi="Calibri" w:cs="Calibri"/>
                <w:sz w:val="18"/>
                <w:szCs w:val="18"/>
              </w:rPr>
              <w:t xml:space="preserve"> </w:t>
            </w:r>
            <w:bookmarkEnd w:id="16"/>
          </w:p>
        </w:tc>
      </w:tr>
    </w:tbl>
    <w:p w14:paraId="0A90C081" w14:textId="77777777" w:rsidR="00EB1F44" w:rsidRDefault="00EB1F44" w:rsidP="00EB1F44"/>
    <w:p w14:paraId="6E35D12E" w14:textId="77777777" w:rsidR="00EB1F44" w:rsidRDefault="00EB1F44"/>
    <w:tbl>
      <w:tblPr>
        <w:tblW w:w="5003" w:type="pct"/>
        <w:tblInd w:w="-1"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Look w:val="0600" w:firstRow="0" w:lastRow="0" w:firstColumn="0" w:lastColumn="0" w:noHBand="1" w:noVBand="1"/>
      </w:tblPr>
      <w:tblGrid>
        <w:gridCol w:w="829"/>
        <w:gridCol w:w="8237"/>
      </w:tblGrid>
      <w:tr w:rsidR="00EB1F44" w:rsidRPr="00E81002" w14:paraId="3AA0153A" w14:textId="77777777" w:rsidTr="00795DB6">
        <w:tc>
          <w:tcPr>
            <w:tcW w:w="457" w:type="pct"/>
            <w:tcBorders>
              <w:top w:val="single" w:sz="4" w:space="0" w:color="auto"/>
              <w:left w:val="single" w:sz="4" w:space="0" w:color="auto"/>
              <w:bottom w:val="single" w:sz="4" w:space="0" w:color="auto"/>
              <w:right w:val="nil"/>
            </w:tcBorders>
            <w:shd w:val="clear" w:color="auto" w:fill="FABF8F" w:themeFill="accent6" w:themeFillTint="99"/>
          </w:tcPr>
          <w:p w14:paraId="21A6B405" w14:textId="77777777" w:rsidR="00EB1F44" w:rsidRPr="00E81002" w:rsidRDefault="00EB1F44" w:rsidP="00341A2E">
            <w:pPr>
              <w:pStyle w:val="Heading2"/>
              <w:keepNext/>
              <w:keepLines/>
            </w:pPr>
            <w:r>
              <w:t>B(ii)</w:t>
            </w:r>
          </w:p>
        </w:tc>
        <w:tc>
          <w:tcPr>
            <w:tcW w:w="4543" w:type="pct"/>
            <w:tcBorders>
              <w:top w:val="single" w:sz="4" w:space="0" w:color="auto"/>
              <w:left w:val="nil"/>
              <w:bottom w:val="single" w:sz="4" w:space="0" w:color="auto"/>
              <w:right w:val="single" w:sz="4" w:space="0" w:color="auto"/>
            </w:tcBorders>
            <w:shd w:val="clear" w:color="auto" w:fill="FABF8F" w:themeFill="accent6" w:themeFillTint="99"/>
          </w:tcPr>
          <w:p w14:paraId="1354E349" w14:textId="77777777" w:rsidR="00EB1F44" w:rsidRPr="00E81002" w:rsidRDefault="00611BA0" w:rsidP="00341A2E">
            <w:pPr>
              <w:pStyle w:val="Heading2"/>
              <w:keepNext/>
              <w:keepLines/>
            </w:pPr>
            <w:r>
              <w:t>Description of</w:t>
            </w:r>
            <w:r w:rsidR="00185929">
              <w:t xml:space="preserve"> the </w:t>
            </w:r>
            <w:r w:rsidR="0089523C">
              <w:t xml:space="preserve">NLRD </w:t>
            </w:r>
            <w:r w:rsidR="00185929">
              <w:t>GMOs and</w:t>
            </w:r>
            <w:r>
              <w:t xml:space="preserve"> dealings</w:t>
            </w:r>
          </w:p>
        </w:tc>
      </w:tr>
      <w:tr w:rsidR="000645A1" w14:paraId="30A20F42" w14:textId="77777777" w:rsidTr="00EB1F44">
        <w:tblPrEx>
          <w:tblLook w:val="04A0" w:firstRow="1" w:lastRow="0" w:firstColumn="1" w:lastColumn="0" w:noHBand="0" w:noVBand="1"/>
        </w:tblPrEx>
        <w:trPr>
          <w:tblHeader/>
        </w:trPr>
        <w:tc>
          <w:tcPr>
            <w:tcW w:w="5000" w:type="pct"/>
            <w:gridSpan w:val="2"/>
            <w:shd w:val="clear" w:color="auto" w:fill="FBD4B4" w:themeFill="accent6" w:themeFillTint="66"/>
          </w:tcPr>
          <w:p w14:paraId="2A5B2445" w14:textId="77777777" w:rsidR="00AB4E1F" w:rsidRDefault="00F80CEE" w:rsidP="006812B8">
            <w:pPr>
              <w:pStyle w:val="Guidance"/>
            </w:pPr>
            <w:r>
              <w:rPr>
                <w:b/>
              </w:rPr>
              <w:t>Summary of the GMOs</w:t>
            </w:r>
            <w:r w:rsidR="00702762">
              <w:rPr>
                <w:b/>
              </w:rPr>
              <w:br/>
            </w:r>
            <w:r w:rsidR="00AB4E1F">
              <w:t xml:space="preserve">Provide a brief summary </w:t>
            </w:r>
            <w:r w:rsidR="00CA74D0">
              <w:t>of</w:t>
            </w:r>
            <w:r w:rsidR="00C92E2A">
              <w:t xml:space="preserve"> each </w:t>
            </w:r>
            <w:r w:rsidR="0089523C">
              <w:t xml:space="preserve">NLRD </w:t>
            </w:r>
            <w:r w:rsidR="00CA74D0">
              <w:t>GMO</w:t>
            </w:r>
            <w:r w:rsidR="00C92E2A">
              <w:t xml:space="preserve"> in this application</w:t>
            </w:r>
            <w:r w:rsidR="0089523C">
              <w:t xml:space="preserve"> and indicate the </w:t>
            </w:r>
            <w:r w:rsidR="00DF439D">
              <w:t>dealing type for each GMO</w:t>
            </w:r>
            <w:r w:rsidR="006812B8">
              <w:t xml:space="preserve">. </w:t>
            </w:r>
            <w:r w:rsidR="00DF439D">
              <w:t>Th</w:t>
            </w:r>
            <w:r w:rsidR="006812B8">
              <w:t xml:space="preserve">is information will be notified to the OGTR, but not published in the </w:t>
            </w:r>
            <w:hyperlink r:id="rId13" w:history="1">
              <w:r w:rsidR="006812B8" w:rsidRPr="006812B8">
                <w:rPr>
                  <w:rStyle w:val="Hyperlink"/>
                </w:rPr>
                <w:t>GMO Record</w:t>
              </w:r>
            </w:hyperlink>
            <w:r w:rsidR="006812B8">
              <w:t>.</w:t>
            </w:r>
            <w:r w:rsidR="00CA74D0">
              <w:t xml:space="preserve"> </w:t>
            </w:r>
          </w:p>
          <w:p w14:paraId="058B2883" w14:textId="77777777" w:rsidR="00F80CEE" w:rsidRDefault="00CA74D0" w:rsidP="006812B8">
            <w:pPr>
              <w:pStyle w:val="Guidance"/>
            </w:pPr>
            <w:r>
              <w:t xml:space="preserve">For example: </w:t>
            </w:r>
          </w:p>
          <w:p w14:paraId="469DDAF8" w14:textId="77777777" w:rsidR="00F80CEE" w:rsidRDefault="00C92E2A" w:rsidP="006812B8">
            <w:pPr>
              <w:pStyle w:val="Guidance"/>
            </w:pPr>
            <w:r>
              <w:t xml:space="preserve">1) </w:t>
            </w:r>
            <w:r w:rsidR="00CA74D0" w:rsidRPr="00C92E2A">
              <w:t>Mus musculus</w:t>
            </w:r>
            <w:r w:rsidR="0089523C">
              <w:t xml:space="preserve"> </w:t>
            </w:r>
            <w:r w:rsidR="0089523C" w:rsidRPr="0089523C">
              <w:t>IL2 receptor gamma chain</w:t>
            </w:r>
            <w:r w:rsidR="0089523C">
              <w:t xml:space="preserve"> knockout (NLRD PC1 1.1(a))</w:t>
            </w:r>
          </w:p>
          <w:p w14:paraId="30E62A78" w14:textId="77777777" w:rsidR="00DF439D" w:rsidRDefault="00DF439D" w:rsidP="006812B8">
            <w:pPr>
              <w:pStyle w:val="Guidance"/>
            </w:pPr>
            <w:r>
              <w:t>2) Arabidopsis thaliana transformed with agrobacterium containing</w:t>
            </w:r>
            <w:r w:rsidR="0089523C">
              <w:t xml:space="preserve"> constructs for overexpression of ABC transporters (NLRD PC2 2.1(b))</w:t>
            </w:r>
          </w:p>
          <w:p w14:paraId="08F81749" w14:textId="77777777" w:rsidR="00CA74D0" w:rsidRPr="00AB4E1F" w:rsidRDefault="00C92E2A" w:rsidP="006812B8">
            <w:pPr>
              <w:pStyle w:val="Guidance"/>
            </w:pPr>
            <w:r>
              <w:t xml:space="preserve">3) </w:t>
            </w:r>
            <w:r w:rsidR="0089523C">
              <w:t>Rattus norvegicus</w:t>
            </w:r>
            <w:r>
              <w:t xml:space="preserve"> cell lines</w:t>
            </w:r>
            <w:r w:rsidRPr="00C92E2A">
              <w:t xml:space="preserve"> transduced with lentivirus</w:t>
            </w:r>
            <w:r w:rsidR="0089523C">
              <w:t xml:space="preserve"> containing the human </w:t>
            </w:r>
            <w:proofErr w:type="spellStart"/>
            <w:r w:rsidR="0089523C">
              <w:t>hCG</w:t>
            </w:r>
            <w:proofErr w:type="spellEnd"/>
            <w:r w:rsidR="0089523C">
              <w:t xml:space="preserve"> gene </w:t>
            </w:r>
            <w:r w:rsidR="0089523C" w:rsidRPr="00C92E2A">
              <w:t>(</w:t>
            </w:r>
            <w:r w:rsidR="0089523C">
              <w:t>NLRD PC2 2.1(L iii A).</w:t>
            </w:r>
          </w:p>
        </w:tc>
      </w:tr>
      <w:tr w:rsidR="00AB4E1F" w14:paraId="446B6A95" w14:textId="77777777" w:rsidTr="00EB1F44">
        <w:tblPrEx>
          <w:tblLook w:val="04A0" w:firstRow="1" w:lastRow="0" w:firstColumn="1" w:lastColumn="0" w:noHBand="0" w:noVBand="1"/>
        </w:tblPrEx>
        <w:trPr>
          <w:tblHeader/>
        </w:trPr>
        <w:tc>
          <w:tcPr>
            <w:tcW w:w="5000" w:type="pct"/>
            <w:gridSpan w:val="2"/>
            <w:shd w:val="clear" w:color="auto" w:fill="auto"/>
          </w:tcPr>
          <w:p w14:paraId="5430123E" w14:textId="77777777" w:rsidR="00AB4E1F" w:rsidRDefault="009F3068" w:rsidP="00B62831">
            <w:pPr>
              <w:pStyle w:val="question"/>
              <w:keepLines/>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38C85D" w14:textId="77777777" w:rsidR="006812B8" w:rsidRDefault="006812B8" w:rsidP="00B62831">
            <w:pPr>
              <w:pStyle w:val="question"/>
              <w:keepLines/>
              <w:rPr>
                <w:b/>
                <w:sz w:val="16"/>
              </w:rPr>
            </w:pPr>
          </w:p>
        </w:tc>
      </w:tr>
    </w:tbl>
    <w:p w14:paraId="50E721BB" w14:textId="77777777" w:rsidR="00795DB6" w:rsidRDefault="00795DB6"/>
    <w:tbl>
      <w:tblPr>
        <w:tblW w:w="5003" w:type="pct"/>
        <w:tblInd w:w="-1"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Look w:val="04A0" w:firstRow="1" w:lastRow="0" w:firstColumn="1" w:lastColumn="0" w:noHBand="0" w:noVBand="1"/>
      </w:tblPr>
      <w:tblGrid>
        <w:gridCol w:w="2865"/>
        <w:gridCol w:w="6201"/>
      </w:tblGrid>
      <w:tr w:rsidR="005D5807" w14:paraId="499901C7" w14:textId="77777777" w:rsidTr="00EB1F44">
        <w:trPr>
          <w:tblHeader/>
        </w:trPr>
        <w:tc>
          <w:tcPr>
            <w:tcW w:w="5000" w:type="pct"/>
            <w:gridSpan w:val="2"/>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BD4B4" w:themeFill="accent6" w:themeFillTint="66"/>
          </w:tcPr>
          <w:p w14:paraId="67E4A4F4" w14:textId="77777777" w:rsidR="005D5807" w:rsidRPr="00F80CEE" w:rsidRDefault="005D5807" w:rsidP="005D5807">
            <w:pPr>
              <w:pStyle w:val="question"/>
              <w:keepLines/>
              <w:rPr>
                <w:b/>
              </w:rPr>
            </w:pPr>
            <w:r w:rsidRPr="00F80CEE">
              <w:rPr>
                <w:b/>
                <w:sz w:val="16"/>
              </w:rPr>
              <w:t>Description of the dealing</w:t>
            </w:r>
            <w:r w:rsidR="00F80CEE" w:rsidRPr="00F80CEE">
              <w:rPr>
                <w:b/>
                <w:sz w:val="16"/>
              </w:rPr>
              <w:t>s to be conducted with the GMOs</w:t>
            </w:r>
          </w:p>
        </w:tc>
      </w:tr>
      <w:tr w:rsidR="005D5807" w14:paraId="713C7AED" w14:textId="77777777" w:rsidTr="00795DB6">
        <w:tc>
          <w:tcPr>
            <w:tcW w:w="1580" w:type="pct"/>
            <w:vMerge w:val="restart"/>
            <w:shd w:val="clear" w:color="auto" w:fill="FBD4B4" w:themeFill="accent6" w:themeFillTint="66"/>
          </w:tcPr>
          <w:p w14:paraId="7BDD2DE9" w14:textId="77777777" w:rsidR="0033463D" w:rsidRDefault="0033463D" w:rsidP="0033463D">
            <w:pPr>
              <w:pStyle w:val="question"/>
              <w:shd w:val="clear" w:color="auto" w:fill="FBD4B4" w:themeFill="accent6" w:themeFillTint="66"/>
              <w:rPr>
                <w:sz w:val="16"/>
              </w:rPr>
            </w:pPr>
            <w:r>
              <w:rPr>
                <w:sz w:val="16"/>
              </w:rPr>
              <w:t>P</w:t>
            </w:r>
            <w:r w:rsidRPr="0080506F">
              <w:rPr>
                <w:sz w:val="16"/>
              </w:rPr>
              <w:t xml:space="preserve">lease </w:t>
            </w:r>
            <w:r w:rsidRPr="00FD7151">
              <w:rPr>
                <w:bCs/>
                <w:sz w:val="16"/>
              </w:rPr>
              <w:t>use the checkboxes to</w:t>
            </w:r>
            <w:r>
              <w:rPr>
                <w:b/>
                <w:sz w:val="16"/>
              </w:rPr>
              <w:t xml:space="preserve"> </w:t>
            </w:r>
            <w:r>
              <w:rPr>
                <w:sz w:val="16"/>
              </w:rPr>
              <w:t xml:space="preserve">select the </w:t>
            </w:r>
            <w:r w:rsidRPr="0080506F">
              <w:rPr>
                <w:sz w:val="16"/>
              </w:rPr>
              <w:t xml:space="preserve">dealings any that </w:t>
            </w:r>
            <w:r>
              <w:rPr>
                <w:sz w:val="16"/>
              </w:rPr>
              <w:t xml:space="preserve">may </w:t>
            </w:r>
            <w:r w:rsidRPr="0080506F">
              <w:rPr>
                <w:sz w:val="16"/>
              </w:rPr>
              <w:t>be undertaken.</w:t>
            </w:r>
          </w:p>
          <w:p w14:paraId="6F373FCC" w14:textId="77777777" w:rsidR="0033463D" w:rsidRDefault="0033463D" w:rsidP="0033463D">
            <w:pPr>
              <w:pStyle w:val="question"/>
              <w:shd w:val="clear" w:color="auto" w:fill="FBD4B4" w:themeFill="accent6" w:themeFillTint="66"/>
              <w:rPr>
                <w:sz w:val="16"/>
              </w:rPr>
            </w:pPr>
          </w:p>
          <w:p w14:paraId="35977490" w14:textId="3EB816A6" w:rsidR="0033463D" w:rsidRPr="004E3DE3" w:rsidRDefault="0033463D" w:rsidP="0033463D">
            <w:pPr>
              <w:pStyle w:val="Guidance"/>
              <w:shd w:val="clear" w:color="auto" w:fill="FBD4B4" w:themeFill="accent6" w:themeFillTint="66"/>
              <w:rPr>
                <w:rStyle w:val="GuidanceChar"/>
                <w:i/>
              </w:rPr>
            </w:pPr>
            <w:r w:rsidRPr="004E3DE3">
              <w:rPr>
                <w:rStyle w:val="GuidanceChar"/>
                <w:i/>
              </w:rPr>
              <w:t xml:space="preserve">NOTE: A dealing includes the possession, </w:t>
            </w:r>
            <w:proofErr w:type="gramStart"/>
            <w:r w:rsidRPr="004E3DE3">
              <w:rPr>
                <w:rStyle w:val="GuidanceChar"/>
                <w:i/>
              </w:rPr>
              <w:t>supply</w:t>
            </w:r>
            <w:proofErr w:type="gramEnd"/>
            <w:r w:rsidRPr="004E3DE3">
              <w:rPr>
                <w:rStyle w:val="GuidanceChar"/>
                <w:i/>
              </w:rPr>
              <w:t xml:space="preserve"> or use of the GMO, for the purposes of, or in the course of, a dealing </w:t>
            </w:r>
            <w:r>
              <w:rPr>
                <w:rStyle w:val="GuidanceChar"/>
                <w:i/>
              </w:rPr>
              <w:lastRenderedPageBreak/>
              <w:t>m</w:t>
            </w:r>
            <w:r w:rsidRPr="004E3DE3">
              <w:rPr>
                <w:rStyle w:val="GuidanceChar"/>
                <w:i/>
              </w:rPr>
              <w:t>entioned in any of paragraphs listed.</w:t>
            </w:r>
          </w:p>
          <w:p w14:paraId="0E5F911B" w14:textId="77777777" w:rsidR="0033463D" w:rsidRPr="004E3DE3" w:rsidRDefault="0033463D" w:rsidP="0033463D">
            <w:pPr>
              <w:pStyle w:val="Guidance"/>
              <w:shd w:val="clear" w:color="auto" w:fill="FBD4B4" w:themeFill="accent6" w:themeFillTint="66"/>
              <w:rPr>
                <w:rStyle w:val="GuidanceChar"/>
                <w:i/>
              </w:rPr>
            </w:pPr>
          </w:p>
          <w:p w14:paraId="7D249259" w14:textId="77777777" w:rsidR="005D5807" w:rsidRPr="004E3DE3" w:rsidRDefault="005D5807" w:rsidP="00EB1F44">
            <w:pPr>
              <w:pStyle w:val="Guidance"/>
              <w:shd w:val="clear" w:color="auto" w:fill="FBD4B4" w:themeFill="accent6" w:themeFillTint="66"/>
              <w:rPr>
                <w:rStyle w:val="GuidanceChar"/>
                <w:i/>
              </w:rPr>
            </w:pPr>
          </w:p>
          <w:p w14:paraId="7F0F60C1" w14:textId="77777777" w:rsidR="005D5807" w:rsidRPr="00D376FF" w:rsidRDefault="005D5807" w:rsidP="005D5807">
            <w:pPr>
              <w:pStyle w:val="Guidance"/>
              <w:rPr>
                <w:color w:val="31849B"/>
                <w:szCs w:val="16"/>
              </w:rPr>
            </w:pPr>
          </w:p>
        </w:tc>
        <w:tc>
          <w:tcPr>
            <w:tcW w:w="3420" w:type="pct"/>
            <w:shd w:val="clear" w:color="auto" w:fill="FFFFFF" w:themeFill="background1"/>
          </w:tcPr>
          <w:p w14:paraId="0BFFD935" w14:textId="0A1F44A7" w:rsidR="005D5807" w:rsidRDefault="0033463D" w:rsidP="005D5807">
            <w:pPr>
              <w:pStyle w:val="question"/>
            </w:pPr>
            <w:r>
              <w:lastRenderedPageBreak/>
              <w:fldChar w:fldCharType="begin">
                <w:ffData>
                  <w:name w:val="Check29"/>
                  <w:enabled/>
                  <w:calcOnExit w:val="0"/>
                  <w:checkBox>
                    <w:sizeAuto/>
                    <w:default w:val="0"/>
                  </w:checkBox>
                </w:ffData>
              </w:fldChar>
            </w:r>
            <w:bookmarkStart w:id="17" w:name="Check29"/>
            <w:r>
              <w:instrText xml:space="preserve"> FORMCHECKBOX </w:instrText>
            </w:r>
            <w:r w:rsidR="00C54860">
              <w:fldChar w:fldCharType="separate"/>
            </w:r>
            <w:r>
              <w:fldChar w:fldCharType="end"/>
            </w:r>
            <w:bookmarkEnd w:id="17"/>
            <w:r w:rsidR="005D5807" w:rsidRPr="002C5D56">
              <w:t xml:space="preserve"> Conduct experiments with the GMO</w:t>
            </w:r>
          </w:p>
        </w:tc>
      </w:tr>
      <w:tr w:rsidR="005D5807" w:rsidRPr="002C5D56" w14:paraId="1961773E" w14:textId="77777777" w:rsidTr="00795DB6">
        <w:tc>
          <w:tcPr>
            <w:tcW w:w="1580" w:type="pct"/>
            <w:vMerge/>
            <w:shd w:val="clear" w:color="auto" w:fill="DAEEF3" w:themeFill="accent5" w:themeFillTint="33"/>
          </w:tcPr>
          <w:p w14:paraId="3844CA89" w14:textId="77777777" w:rsidR="005D5807" w:rsidRPr="002C5D56" w:rsidRDefault="005D5807" w:rsidP="005D5807"/>
        </w:tc>
        <w:tc>
          <w:tcPr>
            <w:tcW w:w="3420" w:type="pct"/>
          </w:tcPr>
          <w:p w14:paraId="421ACE19" w14:textId="32C535AB" w:rsidR="005D5807" w:rsidRPr="002C5D56" w:rsidRDefault="0033463D" w:rsidP="005D5807">
            <w:pPr>
              <w:pStyle w:val="question"/>
            </w:pPr>
            <w:r>
              <w:fldChar w:fldCharType="begin">
                <w:ffData>
                  <w:name w:val=""/>
                  <w:enabled/>
                  <w:calcOnExit w:val="0"/>
                  <w:checkBox>
                    <w:sizeAuto/>
                    <w:default w:val="0"/>
                  </w:checkBox>
                </w:ffData>
              </w:fldChar>
            </w:r>
            <w:r>
              <w:instrText xml:space="preserve"> FORMCHECKBOX </w:instrText>
            </w:r>
            <w:r w:rsidR="00C54860">
              <w:fldChar w:fldCharType="separate"/>
            </w:r>
            <w:r>
              <w:fldChar w:fldCharType="end"/>
            </w:r>
            <w:r w:rsidR="005D5807" w:rsidRPr="002C5D56">
              <w:t xml:space="preserve"> Make, develop, produce or manufacture the GMO</w:t>
            </w:r>
          </w:p>
        </w:tc>
      </w:tr>
      <w:tr w:rsidR="005D5807" w:rsidRPr="002C5D56" w14:paraId="5E578CB7" w14:textId="77777777" w:rsidTr="00795DB6">
        <w:tc>
          <w:tcPr>
            <w:tcW w:w="1580" w:type="pct"/>
            <w:vMerge/>
            <w:shd w:val="clear" w:color="auto" w:fill="DAEEF3" w:themeFill="accent5" w:themeFillTint="33"/>
          </w:tcPr>
          <w:p w14:paraId="4B28370D" w14:textId="77777777" w:rsidR="005D5807" w:rsidRPr="002C5D56" w:rsidRDefault="005D5807" w:rsidP="005D5807"/>
        </w:tc>
        <w:tc>
          <w:tcPr>
            <w:tcW w:w="3420" w:type="pct"/>
          </w:tcPr>
          <w:p w14:paraId="60D4CA08" w14:textId="1A086CA9" w:rsidR="005D5807" w:rsidRPr="002C5D56" w:rsidRDefault="0033463D" w:rsidP="005D5807">
            <w:pPr>
              <w:pStyle w:val="question"/>
            </w:pPr>
            <w:r>
              <w:fldChar w:fldCharType="begin">
                <w:ffData>
                  <w:name w:val=""/>
                  <w:enabled/>
                  <w:calcOnExit w:val="0"/>
                  <w:checkBox>
                    <w:sizeAuto/>
                    <w:default w:val="0"/>
                  </w:checkBox>
                </w:ffData>
              </w:fldChar>
            </w:r>
            <w:r>
              <w:instrText xml:space="preserve"> FORMCHECKBOX </w:instrText>
            </w:r>
            <w:r w:rsidR="00C54860">
              <w:fldChar w:fldCharType="separate"/>
            </w:r>
            <w:r>
              <w:fldChar w:fldCharType="end"/>
            </w:r>
            <w:r w:rsidR="005D5807" w:rsidRPr="002C5D56">
              <w:t xml:space="preserve"> Breed the GMO</w:t>
            </w:r>
          </w:p>
        </w:tc>
      </w:tr>
      <w:tr w:rsidR="005D5807" w:rsidRPr="002C5D56" w14:paraId="5F11EE70" w14:textId="77777777" w:rsidTr="00795DB6">
        <w:tc>
          <w:tcPr>
            <w:tcW w:w="1580" w:type="pct"/>
            <w:vMerge/>
            <w:shd w:val="clear" w:color="auto" w:fill="DAEEF3" w:themeFill="accent5" w:themeFillTint="33"/>
          </w:tcPr>
          <w:p w14:paraId="5FBE3354" w14:textId="77777777" w:rsidR="005D5807" w:rsidRPr="002C5D56" w:rsidRDefault="005D5807" w:rsidP="005D5807"/>
        </w:tc>
        <w:tc>
          <w:tcPr>
            <w:tcW w:w="3420" w:type="pct"/>
          </w:tcPr>
          <w:p w14:paraId="1EC3F81B" w14:textId="4572458F" w:rsidR="005D5807" w:rsidRPr="002C5D56" w:rsidRDefault="0033463D" w:rsidP="005D5807">
            <w:pPr>
              <w:pStyle w:val="question"/>
            </w:pPr>
            <w:r>
              <w:fldChar w:fldCharType="begin">
                <w:ffData>
                  <w:name w:val=""/>
                  <w:enabled/>
                  <w:calcOnExit w:val="0"/>
                  <w:checkBox>
                    <w:sizeAuto/>
                    <w:default w:val="0"/>
                  </w:checkBox>
                </w:ffData>
              </w:fldChar>
            </w:r>
            <w:r>
              <w:instrText xml:space="preserve"> FORMCHECKBOX </w:instrText>
            </w:r>
            <w:r w:rsidR="00C54860">
              <w:fldChar w:fldCharType="separate"/>
            </w:r>
            <w:r>
              <w:fldChar w:fldCharType="end"/>
            </w:r>
            <w:r w:rsidR="005D5807" w:rsidRPr="002C5D56">
              <w:t xml:space="preserve"> Propagate the GMO</w:t>
            </w:r>
          </w:p>
        </w:tc>
      </w:tr>
      <w:tr w:rsidR="005D5807" w:rsidRPr="002C5D56" w14:paraId="3B06A1AD" w14:textId="77777777" w:rsidTr="00795DB6">
        <w:tc>
          <w:tcPr>
            <w:tcW w:w="1580" w:type="pct"/>
            <w:vMerge/>
            <w:shd w:val="clear" w:color="auto" w:fill="DAEEF3" w:themeFill="accent5" w:themeFillTint="33"/>
          </w:tcPr>
          <w:p w14:paraId="4DF5153B" w14:textId="77777777" w:rsidR="005D5807" w:rsidRPr="002C5D56" w:rsidRDefault="005D5807" w:rsidP="005D5807"/>
        </w:tc>
        <w:tc>
          <w:tcPr>
            <w:tcW w:w="3420" w:type="pct"/>
          </w:tcPr>
          <w:p w14:paraId="4E3C4A68" w14:textId="0A10FCB0" w:rsidR="005D5807" w:rsidRDefault="0033463D" w:rsidP="005D5807">
            <w:pPr>
              <w:pStyle w:val="question"/>
            </w:pPr>
            <w:r>
              <w:fldChar w:fldCharType="begin">
                <w:ffData>
                  <w:name w:val=""/>
                  <w:enabled/>
                  <w:calcOnExit w:val="0"/>
                  <w:checkBox>
                    <w:sizeAuto/>
                    <w:default w:val="0"/>
                  </w:checkBox>
                </w:ffData>
              </w:fldChar>
            </w:r>
            <w:r>
              <w:instrText xml:space="preserve"> FORMCHECKBOX </w:instrText>
            </w:r>
            <w:r w:rsidR="00C54860">
              <w:fldChar w:fldCharType="separate"/>
            </w:r>
            <w:r>
              <w:fldChar w:fldCharType="end"/>
            </w:r>
            <w:r w:rsidR="005D5807" w:rsidRPr="002C5D56">
              <w:t xml:space="preserve"> Use the GMO in the course of manufacture of a </w:t>
            </w:r>
            <w:hyperlink w:anchor="Text83" w:tooltip="As defined in the Gene Technology Act 2000: thing, includes a substance, and a thing in electronic or magnetic form" w:history="1">
              <w:r w:rsidR="005D5807" w:rsidRPr="00CB3EF2">
                <w:rPr>
                  <w:rStyle w:val="Hyperlink"/>
                </w:rPr>
                <w:t>thing</w:t>
              </w:r>
            </w:hyperlink>
            <w:r w:rsidR="005D5807" w:rsidRPr="002C5D56">
              <w:t>* that is not the GMO</w:t>
            </w:r>
          </w:p>
          <w:p w14:paraId="79FF46AD" w14:textId="77777777" w:rsidR="005D5807" w:rsidRDefault="005D5807" w:rsidP="005D5807">
            <w:pPr>
              <w:pStyle w:val="question"/>
            </w:pPr>
            <w:r w:rsidRPr="003C6862">
              <w:rPr>
                <w:rStyle w:val="GuidanceChar"/>
              </w:rPr>
              <w:lastRenderedPageBreak/>
              <w:t>If yes, complete following details</w:t>
            </w:r>
            <w:r w:rsidRPr="003C6862">
              <w:rPr>
                <w:rStyle w:val="GuidanceChar"/>
              </w:rPr>
              <w:br/>
            </w:r>
            <w:r w:rsidRPr="002C5D56">
              <w:t>Is the thing* subject to regulation by other agencies (e.g. Food Standards Australia, Australian Pesticides and Veterinary Medicines Association, Therapeutic Goods Administration)?</w:t>
            </w:r>
          </w:p>
          <w:p w14:paraId="51476550" w14:textId="77777777" w:rsidR="005D5807" w:rsidRPr="002C5D56" w:rsidRDefault="005D5807" w:rsidP="005D5807">
            <w:pPr>
              <w:pStyle w:val="question"/>
            </w:pPr>
            <w:r w:rsidRPr="002C5D56">
              <w:fldChar w:fldCharType="begin">
                <w:ffData>
                  <w:name w:val="Check40"/>
                  <w:enabled/>
                  <w:calcOnExit w:val="0"/>
                  <w:checkBox>
                    <w:sizeAuto/>
                    <w:default w:val="0"/>
                  </w:checkBox>
                </w:ffData>
              </w:fldChar>
            </w:r>
            <w:r w:rsidRPr="002C5D56">
              <w:instrText xml:space="preserve"> FORMCHECKBOX </w:instrText>
            </w:r>
            <w:r w:rsidR="00C54860">
              <w:fldChar w:fldCharType="separate"/>
            </w:r>
            <w:r w:rsidRPr="002C5D56">
              <w:fldChar w:fldCharType="end"/>
            </w:r>
            <w:r>
              <w:t xml:space="preserve"> </w:t>
            </w:r>
            <w:r w:rsidRPr="002C5D56">
              <w:t>Yes</w:t>
            </w:r>
            <w:r>
              <w:t xml:space="preserve"> </w:t>
            </w:r>
            <w:r>
              <w:sym w:font="Wingdings" w:char="F0D8"/>
            </w:r>
            <w:r>
              <w:t xml:space="preserve"> </w:t>
            </w:r>
            <w:r w:rsidRPr="00D376FF">
              <w:t>Agency</w:t>
            </w:r>
            <w:r>
              <w:t xml:space="preserve"> </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r w:rsidRPr="002C5D56">
              <w:fldChar w:fldCharType="begin">
                <w:ffData>
                  <w:name w:val="Check41"/>
                  <w:enabled/>
                  <w:calcOnExit w:val="0"/>
                  <w:checkBox>
                    <w:sizeAuto/>
                    <w:default w:val="0"/>
                  </w:checkBox>
                </w:ffData>
              </w:fldChar>
            </w:r>
            <w:r w:rsidRPr="002C5D56">
              <w:instrText xml:space="preserve"> FORMCHECKBOX </w:instrText>
            </w:r>
            <w:r w:rsidR="00C54860">
              <w:fldChar w:fldCharType="separate"/>
            </w:r>
            <w:r w:rsidRPr="002C5D56">
              <w:fldChar w:fldCharType="end"/>
            </w:r>
            <w:r w:rsidRPr="002C5D56">
              <w:t xml:space="preserve"> No</w:t>
            </w:r>
          </w:p>
        </w:tc>
      </w:tr>
      <w:tr w:rsidR="005D5807" w:rsidRPr="002C5D56" w14:paraId="5D6B20DD" w14:textId="77777777" w:rsidTr="00795DB6">
        <w:tc>
          <w:tcPr>
            <w:tcW w:w="1580" w:type="pct"/>
            <w:vMerge/>
            <w:shd w:val="clear" w:color="auto" w:fill="DAEEF3" w:themeFill="accent5" w:themeFillTint="33"/>
          </w:tcPr>
          <w:p w14:paraId="08754E1B" w14:textId="77777777" w:rsidR="005D5807" w:rsidRPr="002C5D56" w:rsidRDefault="005D5807" w:rsidP="005D5807"/>
        </w:tc>
        <w:tc>
          <w:tcPr>
            <w:tcW w:w="3420" w:type="pct"/>
          </w:tcPr>
          <w:p w14:paraId="174216A3" w14:textId="5226DCBB" w:rsidR="005D5807" w:rsidRPr="002C5D56" w:rsidRDefault="0033463D" w:rsidP="005D5807">
            <w:pPr>
              <w:pStyle w:val="question"/>
            </w:pPr>
            <w:r>
              <w:fldChar w:fldCharType="begin">
                <w:ffData>
                  <w:name w:val=""/>
                  <w:enabled/>
                  <w:calcOnExit w:val="0"/>
                  <w:checkBox>
                    <w:sizeAuto/>
                    <w:default w:val="0"/>
                  </w:checkBox>
                </w:ffData>
              </w:fldChar>
            </w:r>
            <w:r>
              <w:instrText xml:space="preserve"> FORMCHECKBOX </w:instrText>
            </w:r>
            <w:r w:rsidR="00C54860">
              <w:fldChar w:fldCharType="separate"/>
            </w:r>
            <w:r>
              <w:fldChar w:fldCharType="end"/>
            </w:r>
            <w:r w:rsidR="005D5807" w:rsidRPr="002C5D56">
              <w:t xml:space="preserve"> Grow, raise or culture the GMO</w:t>
            </w:r>
          </w:p>
        </w:tc>
      </w:tr>
      <w:tr w:rsidR="005D5807" w:rsidRPr="002C5D56" w14:paraId="6181C2EF" w14:textId="77777777" w:rsidTr="00795DB6">
        <w:tc>
          <w:tcPr>
            <w:tcW w:w="1580" w:type="pct"/>
            <w:vMerge/>
            <w:shd w:val="clear" w:color="auto" w:fill="DAEEF3" w:themeFill="accent5" w:themeFillTint="33"/>
          </w:tcPr>
          <w:p w14:paraId="71D89A38" w14:textId="77777777" w:rsidR="005D5807" w:rsidRPr="002C5D56" w:rsidRDefault="005D5807" w:rsidP="005D5807"/>
        </w:tc>
        <w:tc>
          <w:tcPr>
            <w:tcW w:w="3420" w:type="pct"/>
          </w:tcPr>
          <w:p w14:paraId="1DA151AE" w14:textId="728E82F9" w:rsidR="005D5807" w:rsidRDefault="0033463D" w:rsidP="005D5807">
            <w:pPr>
              <w:pStyle w:val="question"/>
            </w:pPr>
            <w:r>
              <w:fldChar w:fldCharType="begin">
                <w:ffData>
                  <w:name w:val=""/>
                  <w:enabled/>
                  <w:calcOnExit w:val="0"/>
                  <w:checkBox>
                    <w:sizeAuto/>
                    <w:default w:val="0"/>
                  </w:checkBox>
                </w:ffData>
              </w:fldChar>
            </w:r>
            <w:r>
              <w:instrText xml:space="preserve"> FORMCHECKBOX </w:instrText>
            </w:r>
            <w:r w:rsidR="00C54860">
              <w:fldChar w:fldCharType="separate"/>
            </w:r>
            <w:r>
              <w:fldChar w:fldCharType="end"/>
            </w:r>
            <w:r w:rsidR="005D5807" w:rsidRPr="002C5D56">
              <w:t xml:space="preserve"> Import the GMO</w:t>
            </w:r>
            <w:r w:rsidR="000B7164">
              <w:t xml:space="preserve"> (from overseas or interstate)</w:t>
            </w:r>
          </w:p>
          <w:p w14:paraId="50C73316" w14:textId="5A0F47C4" w:rsidR="005D5807" w:rsidRDefault="005D5807" w:rsidP="005D5807">
            <w:pPr>
              <w:pStyle w:val="question"/>
            </w:pPr>
            <w:r w:rsidRPr="003C6862">
              <w:rPr>
                <w:rStyle w:val="GuidanceChar"/>
              </w:rPr>
              <w:t>If yes, complete following details</w:t>
            </w:r>
            <w:r w:rsidRPr="003C6862">
              <w:rPr>
                <w:rStyle w:val="GuidanceChar"/>
              </w:rPr>
              <w:br/>
            </w:r>
            <w:r w:rsidRPr="002C5D56">
              <w:t xml:space="preserve">Is the import subject to </w:t>
            </w:r>
            <w:r w:rsidR="000B7164">
              <w:t>Department of Agriculture (</w:t>
            </w:r>
            <w:r w:rsidRPr="002C5D56">
              <w:t>AQIS</w:t>
            </w:r>
            <w:r w:rsidR="000B7164">
              <w:t>/DAFF)</w:t>
            </w:r>
            <w:r w:rsidRPr="002C5D56">
              <w:t xml:space="preserve"> approval?</w:t>
            </w:r>
          </w:p>
          <w:p w14:paraId="04FFB9A6" w14:textId="77777777" w:rsidR="005D5807" w:rsidRPr="002C5D56" w:rsidRDefault="005D5807" w:rsidP="005D5807">
            <w:pPr>
              <w:pStyle w:val="question"/>
            </w:pPr>
            <w:r w:rsidRPr="002C5D56">
              <w:fldChar w:fldCharType="begin">
                <w:ffData>
                  <w:name w:val="Check38"/>
                  <w:enabled/>
                  <w:calcOnExit w:val="0"/>
                  <w:checkBox>
                    <w:sizeAuto/>
                    <w:default w:val="0"/>
                  </w:checkBox>
                </w:ffData>
              </w:fldChar>
            </w:r>
            <w:r w:rsidRPr="002C5D56">
              <w:instrText xml:space="preserve"> FORMCHECKBOX </w:instrText>
            </w:r>
            <w:r w:rsidR="00C54860">
              <w:fldChar w:fldCharType="separate"/>
            </w:r>
            <w:r w:rsidRPr="002C5D56">
              <w:fldChar w:fldCharType="end"/>
            </w:r>
            <w:r w:rsidRPr="002C5D56">
              <w:t xml:space="preserve"> Yes</w:t>
            </w:r>
            <w:r>
              <w:t xml:space="preserve"> </w:t>
            </w:r>
            <w:r>
              <w:sym w:font="Wingdings" w:char="F0D8"/>
            </w:r>
            <w:r>
              <w:t xml:space="preserve"> </w:t>
            </w:r>
            <w:r w:rsidRPr="00D376FF">
              <w:t xml:space="preserve">Import Permit </w:t>
            </w:r>
            <w:r>
              <w:t xml:space="preserve">ID </w:t>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r w:rsidRPr="002C5D56">
              <w:fldChar w:fldCharType="begin">
                <w:ffData>
                  <w:name w:val="Check39"/>
                  <w:enabled/>
                  <w:calcOnExit w:val="0"/>
                  <w:checkBox>
                    <w:sizeAuto/>
                    <w:default w:val="0"/>
                  </w:checkBox>
                </w:ffData>
              </w:fldChar>
            </w:r>
            <w:r w:rsidRPr="002C5D56">
              <w:instrText xml:space="preserve"> FORMCHECKBOX </w:instrText>
            </w:r>
            <w:r w:rsidR="00C54860">
              <w:fldChar w:fldCharType="separate"/>
            </w:r>
            <w:r w:rsidRPr="002C5D56">
              <w:fldChar w:fldCharType="end"/>
            </w:r>
            <w:r w:rsidRPr="002C5D56">
              <w:t xml:space="preserve"> No</w:t>
            </w:r>
          </w:p>
        </w:tc>
      </w:tr>
      <w:tr w:rsidR="005D5807" w:rsidRPr="002C5D56" w14:paraId="7E29F7B0" w14:textId="77777777" w:rsidTr="00795DB6">
        <w:tc>
          <w:tcPr>
            <w:tcW w:w="1580" w:type="pct"/>
            <w:vMerge/>
            <w:shd w:val="clear" w:color="auto" w:fill="DAEEF3" w:themeFill="accent5" w:themeFillTint="33"/>
          </w:tcPr>
          <w:p w14:paraId="4A203C6A" w14:textId="77777777" w:rsidR="005D5807" w:rsidRPr="002C5D56" w:rsidRDefault="005D5807" w:rsidP="005D5807"/>
        </w:tc>
        <w:tc>
          <w:tcPr>
            <w:tcW w:w="3420" w:type="pct"/>
          </w:tcPr>
          <w:p w14:paraId="51BA966F" w14:textId="7C54399D" w:rsidR="005D5807" w:rsidRPr="002C5D56" w:rsidRDefault="0033463D" w:rsidP="005D5807">
            <w:pPr>
              <w:pStyle w:val="question"/>
            </w:pPr>
            <w:r>
              <w:fldChar w:fldCharType="begin">
                <w:ffData>
                  <w:name w:val=""/>
                  <w:enabled/>
                  <w:calcOnExit w:val="0"/>
                  <w:checkBox>
                    <w:sizeAuto/>
                    <w:default w:val="0"/>
                  </w:checkBox>
                </w:ffData>
              </w:fldChar>
            </w:r>
            <w:r>
              <w:instrText xml:space="preserve"> FORMCHECKBOX </w:instrText>
            </w:r>
            <w:r w:rsidR="00C54860">
              <w:fldChar w:fldCharType="separate"/>
            </w:r>
            <w:r>
              <w:fldChar w:fldCharType="end"/>
            </w:r>
            <w:r w:rsidR="005D5807" w:rsidRPr="002C5D56">
              <w:t xml:space="preserve"> Transport the GMO</w:t>
            </w:r>
          </w:p>
        </w:tc>
      </w:tr>
      <w:tr w:rsidR="005D5807" w:rsidRPr="002C5D56" w14:paraId="543A7799" w14:textId="77777777" w:rsidTr="00795DB6">
        <w:trPr>
          <w:trHeight w:val="116"/>
        </w:trPr>
        <w:tc>
          <w:tcPr>
            <w:tcW w:w="1580" w:type="pct"/>
            <w:vMerge/>
            <w:shd w:val="clear" w:color="auto" w:fill="DAEEF3" w:themeFill="accent5" w:themeFillTint="33"/>
          </w:tcPr>
          <w:p w14:paraId="2B101333" w14:textId="77777777" w:rsidR="005D5807" w:rsidRPr="002C5D56" w:rsidRDefault="005D5807" w:rsidP="005D5807"/>
        </w:tc>
        <w:tc>
          <w:tcPr>
            <w:tcW w:w="3420" w:type="pct"/>
          </w:tcPr>
          <w:p w14:paraId="22BD5389" w14:textId="75A17159" w:rsidR="005D5807" w:rsidRPr="002C5D56" w:rsidRDefault="0033463D" w:rsidP="005D5807">
            <w:pPr>
              <w:pStyle w:val="question"/>
            </w:pPr>
            <w:r>
              <w:fldChar w:fldCharType="begin">
                <w:ffData>
                  <w:name w:val=""/>
                  <w:enabled/>
                  <w:calcOnExit w:val="0"/>
                  <w:checkBox>
                    <w:sizeAuto/>
                    <w:default w:val="0"/>
                  </w:checkBox>
                </w:ffData>
              </w:fldChar>
            </w:r>
            <w:r>
              <w:instrText xml:space="preserve"> FORMCHECKBOX </w:instrText>
            </w:r>
            <w:r w:rsidR="00C54860">
              <w:fldChar w:fldCharType="separate"/>
            </w:r>
            <w:r>
              <w:fldChar w:fldCharType="end"/>
            </w:r>
            <w:r w:rsidR="005D5807">
              <w:t xml:space="preserve"> </w:t>
            </w:r>
            <w:r w:rsidR="005D5807" w:rsidRPr="002C5D56">
              <w:t>Dispose of the GMO</w:t>
            </w:r>
          </w:p>
        </w:tc>
      </w:tr>
      <w:tr w:rsidR="005D5807" w:rsidRPr="002C5D56" w14:paraId="31F4A89F" w14:textId="77777777" w:rsidTr="00795DB6">
        <w:trPr>
          <w:trHeight w:val="116"/>
        </w:trPr>
        <w:tc>
          <w:tcPr>
            <w:tcW w:w="1580" w:type="pct"/>
            <w:vMerge/>
            <w:shd w:val="clear" w:color="auto" w:fill="DAEEF3" w:themeFill="accent5" w:themeFillTint="33"/>
          </w:tcPr>
          <w:p w14:paraId="620B17B3" w14:textId="77777777" w:rsidR="005D5807" w:rsidRPr="002C5D56" w:rsidRDefault="005D5807" w:rsidP="005D5807"/>
        </w:tc>
        <w:tc>
          <w:tcPr>
            <w:tcW w:w="3420" w:type="pct"/>
          </w:tcPr>
          <w:p w14:paraId="5E99162D" w14:textId="05165685" w:rsidR="005D5807" w:rsidRPr="002C5D56" w:rsidRDefault="0033463D" w:rsidP="005D5807">
            <w:pPr>
              <w:pStyle w:val="question"/>
            </w:pPr>
            <w:r>
              <w:fldChar w:fldCharType="begin">
                <w:ffData>
                  <w:name w:val=""/>
                  <w:enabled/>
                  <w:calcOnExit w:val="0"/>
                  <w:checkBox>
                    <w:sizeAuto/>
                    <w:default w:val="0"/>
                  </w:checkBox>
                </w:ffData>
              </w:fldChar>
            </w:r>
            <w:r>
              <w:instrText xml:space="preserve"> FORMCHECKBOX </w:instrText>
            </w:r>
            <w:r w:rsidR="00C54860">
              <w:fldChar w:fldCharType="separate"/>
            </w:r>
            <w:r>
              <w:fldChar w:fldCharType="end"/>
            </w:r>
            <w:r w:rsidR="005D5807">
              <w:t xml:space="preserve"> Store the GMO</w:t>
            </w:r>
          </w:p>
        </w:tc>
      </w:tr>
    </w:tbl>
    <w:p w14:paraId="3444DD36" w14:textId="77777777" w:rsidR="00795DB6" w:rsidRDefault="00795DB6"/>
    <w:tbl>
      <w:tblPr>
        <w:tblW w:w="5003" w:type="pct"/>
        <w:tblInd w:w="-1"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Look w:val="04A0" w:firstRow="1" w:lastRow="0" w:firstColumn="1" w:lastColumn="0" w:noHBand="0" w:noVBand="1"/>
      </w:tblPr>
      <w:tblGrid>
        <w:gridCol w:w="9066"/>
      </w:tblGrid>
      <w:tr w:rsidR="00C07A51" w14:paraId="0DFF30A9" w14:textId="77777777" w:rsidTr="00EB1F44">
        <w:trPr>
          <w:tblHeader/>
        </w:trPr>
        <w:tc>
          <w:tcPr>
            <w:tcW w:w="5000" w:type="pct"/>
            <w:shd w:val="clear" w:color="auto" w:fill="FBD4B4" w:themeFill="accent6" w:themeFillTint="66"/>
          </w:tcPr>
          <w:p w14:paraId="11F5A14C" w14:textId="77777777" w:rsidR="0051195B" w:rsidRPr="007C757B" w:rsidRDefault="000645A1" w:rsidP="007C757B">
            <w:pPr>
              <w:pStyle w:val="Guidance"/>
            </w:pPr>
            <w:r>
              <w:rPr>
                <w:b/>
              </w:rPr>
              <w:lastRenderedPageBreak/>
              <w:t>D</w:t>
            </w:r>
            <w:r w:rsidR="00C07A51" w:rsidRPr="00DC47E4">
              <w:rPr>
                <w:b/>
              </w:rPr>
              <w:t>escription of work</w:t>
            </w:r>
            <w:r w:rsidR="00702762">
              <w:rPr>
                <w:b/>
              </w:rPr>
              <w:br/>
            </w:r>
            <w:r w:rsidR="0051195B" w:rsidRPr="007C757B">
              <w:t xml:space="preserve">Describe the following for each of the kinds of notifiable low risk dealings. If there are different kinds of dealings proposed, e.g. PC1 GM mice and PC2 GM </w:t>
            </w:r>
            <w:r w:rsidR="00484D22" w:rsidRPr="007C757B">
              <w:t>microorganisms</w:t>
            </w:r>
            <w:r w:rsidR="0051195B" w:rsidRPr="007C757B">
              <w:t>, make sure you answer the question for each type.</w:t>
            </w:r>
          </w:p>
          <w:p w14:paraId="1739A9AB" w14:textId="77777777" w:rsidR="00484D22" w:rsidRPr="007C757B" w:rsidRDefault="00484D22" w:rsidP="007C757B">
            <w:pPr>
              <w:pStyle w:val="Guidance"/>
            </w:pPr>
            <w:r w:rsidRPr="007C757B">
              <w:t>For storage - consider whether GMOs may be sent for long term storage in a biobank at the completion of the experiments.</w:t>
            </w:r>
          </w:p>
          <w:p w14:paraId="1A2EBC6C" w14:textId="77777777" w:rsidR="0080506F" w:rsidRPr="00B77B6D" w:rsidRDefault="008729AF" w:rsidP="007C757B">
            <w:pPr>
              <w:pStyle w:val="Guidance"/>
            </w:pPr>
            <w:r w:rsidRPr="007C757B">
              <w:t xml:space="preserve">Please consult the OGTR </w:t>
            </w:r>
            <w:hyperlink r:id="rId14" w:tooltip="Click link to open the OGTR Guidelines for the Transport, Storage and Disposal of GMOs web page" w:history="1">
              <w:r w:rsidRPr="008729AF">
                <w:rPr>
                  <w:rStyle w:val="Hyperlink"/>
                </w:rPr>
                <w:t>Guidelines for the Transport, Storage and Disposal of GMOs</w:t>
              </w:r>
            </w:hyperlink>
            <w:r w:rsidRPr="007C757B">
              <w:t xml:space="preserve"> for guidance.</w:t>
            </w:r>
          </w:p>
        </w:tc>
      </w:tr>
      <w:tr w:rsidR="00C07A51" w14:paraId="6A40A67D" w14:textId="77777777" w:rsidTr="00EB1F44">
        <w:tc>
          <w:tcPr>
            <w:tcW w:w="5000" w:type="pct"/>
            <w:shd w:val="clear" w:color="auto" w:fill="auto"/>
          </w:tcPr>
          <w:p w14:paraId="511053D1" w14:textId="77777777" w:rsidR="00795DB6" w:rsidRDefault="00795DB6" w:rsidP="008824AF">
            <w:pPr>
              <w:pStyle w:val="question"/>
              <w:keepNext/>
              <w:keepLines/>
              <w:rPr>
                <w:rStyle w:val="GuidanceChar"/>
                <w:b/>
                <w:i w:val="0"/>
                <w:iCs/>
              </w:rPr>
            </w:pPr>
          </w:p>
          <w:p w14:paraId="0673B7C0" w14:textId="4E05D6DA" w:rsidR="008824AF" w:rsidRDefault="008824AF" w:rsidP="008824AF">
            <w:pPr>
              <w:pStyle w:val="question"/>
              <w:keepNext/>
              <w:keepLines/>
              <w:rPr>
                <w:rStyle w:val="GuidanceChar"/>
                <w:b/>
                <w:i w:val="0"/>
                <w:iCs/>
              </w:rPr>
            </w:pPr>
            <w:r w:rsidRPr="00CD368D">
              <w:rPr>
                <w:rStyle w:val="GuidanceChar"/>
                <w:b/>
                <w:i w:val="0"/>
                <w:iCs/>
              </w:rPr>
              <w:t xml:space="preserve">Briefly explain what the </w:t>
            </w:r>
            <w:r w:rsidR="00795DB6" w:rsidRPr="00795DB6">
              <w:rPr>
                <w:rStyle w:val="GuidanceChar"/>
                <w:b/>
                <w:i w:val="0"/>
                <w:iCs/>
              </w:rPr>
              <w:t>NLRD</w:t>
            </w:r>
            <w:r w:rsidR="00795DB6">
              <w:rPr>
                <w:rStyle w:val="GuidanceChar"/>
                <w:b/>
                <w:iCs/>
              </w:rPr>
              <w:t xml:space="preserve"> </w:t>
            </w:r>
            <w:r w:rsidRPr="00CD368D">
              <w:rPr>
                <w:rStyle w:val="GuidanceChar"/>
                <w:b/>
                <w:i w:val="0"/>
                <w:iCs/>
              </w:rPr>
              <w:t>GMOs are</w:t>
            </w:r>
            <w:r>
              <w:rPr>
                <w:rStyle w:val="GuidanceChar"/>
                <w:b/>
                <w:i w:val="0"/>
                <w:iCs/>
              </w:rPr>
              <w:t>,</w:t>
            </w:r>
            <w:r w:rsidRPr="00CD368D">
              <w:rPr>
                <w:rStyle w:val="GuidanceChar"/>
                <w:b/>
                <w:i w:val="0"/>
                <w:iCs/>
              </w:rPr>
              <w:t xml:space="preserve"> and the aims of the work</w:t>
            </w:r>
            <w:r>
              <w:rPr>
                <w:rStyle w:val="GuidanceChar"/>
                <w:b/>
                <w:i w:val="0"/>
                <w:iCs/>
              </w:rPr>
              <w:t>:</w:t>
            </w:r>
          </w:p>
          <w:p w14:paraId="6860E019" w14:textId="730CD74E" w:rsidR="008824AF" w:rsidRDefault="008824AF" w:rsidP="005D5807">
            <w:pPr>
              <w:pStyle w:val="question"/>
              <w:keepNext/>
              <w:keepLines/>
              <w:rPr>
                <w:b/>
                <w:sz w:val="16"/>
                <w:szCs w:val="16"/>
              </w:rPr>
            </w:pPr>
            <w:r w:rsidRPr="00516D16">
              <w:rPr>
                <w:b/>
                <w:sz w:val="16"/>
                <w:szCs w:val="16"/>
              </w:rPr>
              <w:fldChar w:fldCharType="begin">
                <w:ffData>
                  <w:name w:val="Text83"/>
                  <w:enabled/>
                  <w:calcOnExit w:val="0"/>
                  <w:textInput/>
                </w:ffData>
              </w:fldChar>
            </w:r>
            <w:r w:rsidRPr="00516D16">
              <w:rPr>
                <w:b/>
                <w:sz w:val="16"/>
                <w:szCs w:val="16"/>
              </w:rPr>
              <w:instrText xml:space="preserve"> FORMTEXT </w:instrText>
            </w:r>
            <w:r w:rsidRPr="00516D16">
              <w:rPr>
                <w:b/>
                <w:sz w:val="16"/>
                <w:szCs w:val="16"/>
              </w:rPr>
            </w:r>
            <w:r w:rsidRPr="00516D16">
              <w:rPr>
                <w:b/>
                <w:sz w:val="16"/>
                <w:szCs w:val="16"/>
              </w:rPr>
              <w:fldChar w:fldCharType="separate"/>
            </w:r>
            <w:r w:rsidRPr="00516D16">
              <w:rPr>
                <w:b/>
                <w:noProof/>
                <w:sz w:val="16"/>
                <w:szCs w:val="16"/>
              </w:rPr>
              <w:t> </w:t>
            </w:r>
            <w:r w:rsidRPr="00516D16">
              <w:rPr>
                <w:b/>
                <w:noProof/>
                <w:sz w:val="16"/>
                <w:szCs w:val="16"/>
              </w:rPr>
              <w:t> </w:t>
            </w:r>
            <w:r w:rsidRPr="00516D16">
              <w:rPr>
                <w:b/>
                <w:noProof/>
                <w:sz w:val="16"/>
                <w:szCs w:val="16"/>
              </w:rPr>
              <w:t> </w:t>
            </w:r>
            <w:r w:rsidRPr="00516D16">
              <w:rPr>
                <w:b/>
                <w:noProof/>
                <w:sz w:val="16"/>
                <w:szCs w:val="16"/>
              </w:rPr>
              <w:t> </w:t>
            </w:r>
            <w:r w:rsidRPr="00516D16">
              <w:rPr>
                <w:b/>
                <w:noProof/>
                <w:sz w:val="16"/>
                <w:szCs w:val="16"/>
              </w:rPr>
              <w:t> </w:t>
            </w:r>
            <w:r w:rsidRPr="00516D16">
              <w:rPr>
                <w:b/>
                <w:sz w:val="16"/>
                <w:szCs w:val="16"/>
              </w:rPr>
              <w:fldChar w:fldCharType="end"/>
            </w:r>
          </w:p>
          <w:p w14:paraId="4EACD2A8" w14:textId="77777777" w:rsidR="00795DB6" w:rsidRPr="00795DB6" w:rsidRDefault="00795DB6" w:rsidP="005D5807">
            <w:pPr>
              <w:pStyle w:val="question"/>
              <w:keepNext/>
              <w:keepLines/>
              <w:rPr>
                <w:rStyle w:val="GuidanceChar"/>
                <w:b/>
                <w:i w:val="0"/>
                <w:szCs w:val="16"/>
              </w:rPr>
            </w:pPr>
          </w:p>
          <w:p w14:paraId="11FA8A6E" w14:textId="678215FE" w:rsidR="00484D22" w:rsidRDefault="005D5807" w:rsidP="005D5807">
            <w:pPr>
              <w:pStyle w:val="question"/>
              <w:keepNext/>
              <w:keepLines/>
              <w:rPr>
                <w:rStyle w:val="GuidanceChar"/>
                <w:b/>
                <w:i w:val="0"/>
                <w:szCs w:val="16"/>
              </w:rPr>
            </w:pPr>
            <w:r w:rsidRPr="00357446">
              <w:rPr>
                <w:rStyle w:val="GuidanceChar"/>
                <w:b/>
                <w:i w:val="0"/>
                <w:szCs w:val="16"/>
              </w:rPr>
              <w:t xml:space="preserve">How </w:t>
            </w:r>
            <w:proofErr w:type="gramStart"/>
            <w:r w:rsidRPr="00357446">
              <w:rPr>
                <w:rStyle w:val="GuidanceChar"/>
                <w:b/>
                <w:i w:val="0"/>
                <w:szCs w:val="16"/>
              </w:rPr>
              <w:t>will the GMOs will</w:t>
            </w:r>
            <w:proofErr w:type="gramEnd"/>
            <w:r w:rsidRPr="00357446">
              <w:rPr>
                <w:rStyle w:val="GuidanceChar"/>
                <w:b/>
                <w:i w:val="0"/>
                <w:szCs w:val="16"/>
              </w:rPr>
              <w:t xml:space="preserve"> be created or obtained</w:t>
            </w:r>
            <w:r w:rsidR="003822F1">
              <w:rPr>
                <w:rStyle w:val="GuidanceChar"/>
                <w:b/>
                <w:i w:val="0"/>
                <w:szCs w:val="16"/>
              </w:rPr>
              <w:t xml:space="preserve"> (including import</w:t>
            </w:r>
            <w:r w:rsidR="003822F1" w:rsidRPr="003822F1">
              <w:rPr>
                <w:rStyle w:val="GuidanceChar"/>
                <w:b/>
                <w:i w:val="0"/>
                <w:szCs w:val="16"/>
              </w:rPr>
              <w:t>,</w:t>
            </w:r>
            <w:r w:rsidR="003822F1" w:rsidRPr="00357446">
              <w:rPr>
                <w:rStyle w:val="GuidanceChar"/>
                <w:b/>
                <w:i w:val="0"/>
              </w:rPr>
              <w:t xml:space="preserve"> if </w:t>
            </w:r>
            <w:r w:rsidR="007C757B" w:rsidRPr="00357446">
              <w:rPr>
                <w:rStyle w:val="GuidanceChar"/>
                <w:b/>
                <w:i w:val="0"/>
              </w:rPr>
              <w:t>applicable</w:t>
            </w:r>
            <w:r w:rsidR="007C757B">
              <w:rPr>
                <w:rStyle w:val="GuidanceChar"/>
                <w:b/>
                <w:i w:val="0"/>
                <w:szCs w:val="16"/>
              </w:rPr>
              <w:t>)</w:t>
            </w:r>
            <w:r w:rsidR="007C757B" w:rsidRPr="00357446">
              <w:rPr>
                <w:rStyle w:val="GuidanceChar"/>
                <w:b/>
                <w:i w:val="0"/>
                <w:szCs w:val="16"/>
              </w:rPr>
              <w:t>?</w:t>
            </w:r>
            <w:r w:rsidRPr="00357446">
              <w:rPr>
                <w:rStyle w:val="GuidanceChar"/>
                <w:b/>
                <w:i w:val="0"/>
                <w:szCs w:val="16"/>
              </w:rPr>
              <w:t xml:space="preserve"> </w:t>
            </w:r>
          </w:p>
          <w:p w14:paraId="539D58EE" w14:textId="77777777" w:rsidR="005D5807" w:rsidRPr="00357446" w:rsidRDefault="005D5807" w:rsidP="005D5807">
            <w:pPr>
              <w:pStyle w:val="question"/>
              <w:keepNext/>
              <w:keepLines/>
              <w:rPr>
                <w:b/>
                <w:sz w:val="16"/>
                <w:szCs w:val="16"/>
              </w:rPr>
            </w:pPr>
            <w:r w:rsidRPr="00357446">
              <w:rPr>
                <w:b/>
                <w:sz w:val="16"/>
                <w:szCs w:val="16"/>
              </w:rPr>
              <w:fldChar w:fldCharType="begin">
                <w:ffData>
                  <w:name w:val="Text83"/>
                  <w:enabled/>
                  <w:calcOnExit w:val="0"/>
                  <w:textInput/>
                </w:ffData>
              </w:fldChar>
            </w:r>
            <w:r w:rsidRPr="00357446">
              <w:rPr>
                <w:b/>
                <w:sz w:val="16"/>
                <w:szCs w:val="16"/>
              </w:rPr>
              <w:instrText xml:space="preserve"> FORMTEXT </w:instrText>
            </w:r>
            <w:r w:rsidRPr="00357446">
              <w:rPr>
                <w:b/>
                <w:sz w:val="16"/>
                <w:szCs w:val="16"/>
              </w:rPr>
            </w:r>
            <w:r w:rsidRPr="00357446">
              <w:rPr>
                <w:b/>
                <w:sz w:val="16"/>
                <w:szCs w:val="16"/>
              </w:rPr>
              <w:fldChar w:fldCharType="separate"/>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sz w:val="16"/>
                <w:szCs w:val="16"/>
              </w:rPr>
              <w:fldChar w:fldCharType="end"/>
            </w:r>
          </w:p>
          <w:p w14:paraId="56697A6D" w14:textId="77777777" w:rsidR="005D5807" w:rsidRPr="00357446" w:rsidRDefault="005D5807" w:rsidP="005D5807">
            <w:pPr>
              <w:pStyle w:val="question"/>
              <w:keepNext/>
              <w:keepLines/>
              <w:rPr>
                <w:rStyle w:val="GuidanceChar"/>
                <w:b/>
                <w:i w:val="0"/>
                <w:szCs w:val="16"/>
              </w:rPr>
            </w:pPr>
          </w:p>
          <w:p w14:paraId="278A8AE1" w14:textId="77777777" w:rsidR="005D5807" w:rsidRPr="00357446" w:rsidRDefault="005D5807" w:rsidP="005D5807">
            <w:pPr>
              <w:pStyle w:val="question"/>
              <w:keepNext/>
              <w:keepLines/>
              <w:rPr>
                <w:b/>
                <w:sz w:val="16"/>
                <w:szCs w:val="16"/>
              </w:rPr>
            </w:pPr>
            <w:r w:rsidRPr="00357446">
              <w:rPr>
                <w:rStyle w:val="GuidanceChar"/>
                <w:b/>
                <w:i w:val="0"/>
                <w:szCs w:val="16"/>
              </w:rPr>
              <w:t xml:space="preserve">Describe the proposed experiments with the GMOs and any material derived from the GMOs: </w:t>
            </w:r>
            <w:r w:rsidRPr="00357446">
              <w:rPr>
                <w:b/>
                <w:sz w:val="16"/>
                <w:szCs w:val="16"/>
              </w:rPr>
              <w:fldChar w:fldCharType="begin">
                <w:ffData>
                  <w:name w:val="Text83"/>
                  <w:enabled/>
                  <w:calcOnExit w:val="0"/>
                  <w:textInput/>
                </w:ffData>
              </w:fldChar>
            </w:r>
            <w:r w:rsidRPr="00357446">
              <w:rPr>
                <w:b/>
                <w:sz w:val="16"/>
                <w:szCs w:val="16"/>
              </w:rPr>
              <w:instrText xml:space="preserve"> FORMTEXT </w:instrText>
            </w:r>
            <w:r w:rsidRPr="00357446">
              <w:rPr>
                <w:b/>
                <w:sz w:val="16"/>
                <w:szCs w:val="16"/>
              </w:rPr>
            </w:r>
            <w:r w:rsidRPr="00357446">
              <w:rPr>
                <w:b/>
                <w:sz w:val="16"/>
                <w:szCs w:val="16"/>
              </w:rPr>
              <w:fldChar w:fldCharType="separate"/>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sz w:val="16"/>
                <w:szCs w:val="16"/>
              </w:rPr>
              <w:fldChar w:fldCharType="end"/>
            </w:r>
          </w:p>
          <w:p w14:paraId="08FEA711" w14:textId="77777777" w:rsidR="005D5807" w:rsidRPr="00357446" w:rsidRDefault="005D5807" w:rsidP="005D5807">
            <w:pPr>
              <w:pStyle w:val="question"/>
              <w:keepNext/>
              <w:keepLines/>
              <w:rPr>
                <w:rStyle w:val="GuidanceChar"/>
                <w:b/>
                <w:i w:val="0"/>
                <w:szCs w:val="16"/>
              </w:rPr>
            </w:pPr>
          </w:p>
          <w:p w14:paraId="2C5BFC09" w14:textId="77777777" w:rsidR="00484D22" w:rsidRDefault="005D5807" w:rsidP="005D5807">
            <w:pPr>
              <w:pStyle w:val="question"/>
              <w:keepNext/>
              <w:keepLines/>
              <w:rPr>
                <w:rStyle w:val="GuidanceChar"/>
                <w:b/>
                <w:i w:val="0"/>
                <w:szCs w:val="16"/>
              </w:rPr>
            </w:pPr>
            <w:r w:rsidRPr="00357446">
              <w:rPr>
                <w:rStyle w:val="GuidanceChar"/>
                <w:b/>
                <w:i w:val="0"/>
                <w:szCs w:val="16"/>
              </w:rPr>
              <w:t xml:space="preserve">How </w:t>
            </w:r>
            <w:r w:rsidR="00484D22">
              <w:rPr>
                <w:rStyle w:val="GuidanceChar"/>
                <w:b/>
                <w:i w:val="0"/>
                <w:szCs w:val="16"/>
              </w:rPr>
              <w:t xml:space="preserve">and where </w:t>
            </w:r>
            <w:r w:rsidRPr="00357446">
              <w:rPr>
                <w:rStyle w:val="GuidanceChar"/>
                <w:b/>
                <w:i w:val="0"/>
                <w:szCs w:val="16"/>
              </w:rPr>
              <w:t>will GMOs, and material derived from GMOs, be stored?</w:t>
            </w:r>
          </w:p>
          <w:p w14:paraId="5FE0BC56" w14:textId="77777777" w:rsidR="005D5807" w:rsidRDefault="005D5807" w:rsidP="005D5807">
            <w:pPr>
              <w:pStyle w:val="question"/>
              <w:keepNext/>
              <w:keepLines/>
              <w:rPr>
                <w:b/>
                <w:sz w:val="16"/>
                <w:szCs w:val="16"/>
              </w:rPr>
            </w:pPr>
            <w:r w:rsidRPr="00357446">
              <w:rPr>
                <w:b/>
                <w:sz w:val="16"/>
                <w:szCs w:val="16"/>
              </w:rPr>
              <w:fldChar w:fldCharType="begin">
                <w:ffData>
                  <w:name w:val="Text83"/>
                  <w:enabled/>
                  <w:calcOnExit w:val="0"/>
                  <w:textInput/>
                </w:ffData>
              </w:fldChar>
            </w:r>
            <w:r w:rsidRPr="00357446">
              <w:rPr>
                <w:b/>
                <w:sz w:val="16"/>
                <w:szCs w:val="16"/>
              </w:rPr>
              <w:instrText xml:space="preserve"> FORMTEXT </w:instrText>
            </w:r>
            <w:r w:rsidRPr="00357446">
              <w:rPr>
                <w:b/>
                <w:sz w:val="16"/>
                <w:szCs w:val="16"/>
              </w:rPr>
            </w:r>
            <w:r w:rsidRPr="00357446">
              <w:rPr>
                <w:b/>
                <w:sz w:val="16"/>
                <w:szCs w:val="16"/>
              </w:rPr>
              <w:fldChar w:fldCharType="separate"/>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sz w:val="16"/>
                <w:szCs w:val="16"/>
              </w:rPr>
              <w:fldChar w:fldCharType="end"/>
            </w:r>
          </w:p>
          <w:p w14:paraId="4BA60BA1" w14:textId="77777777" w:rsidR="00484D22" w:rsidRDefault="00484D22" w:rsidP="005D5807">
            <w:pPr>
              <w:pStyle w:val="question"/>
              <w:keepNext/>
              <w:keepLines/>
              <w:rPr>
                <w:b/>
                <w:szCs w:val="16"/>
              </w:rPr>
            </w:pPr>
          </w:p>
          <w:p w14:paraId="3C18F7E7" w14:textId="77777777" w:rsidR="00484D22" w:rsidRDefault="00484D22" w:rsidP="005D5807">
            <w:pPr>
              <w:pStyle w:val="question"/>
              <w:keepNext/>
              <w:keepLines/>
              <w:rPr>
                <w:b/>
                <w:sz w:val="16"/>
                <w:szCs w:val="16"/>
              </w:rPr>
            </w:pPr>
            <w:r w:rsidRPr="00484D22">
              <w:rPr>
                <w:b/>
                <w:sz w:val="16"/>
                <w:szCs w:val="16"/>
              </w:rPr>
              <w:t>Will GMOs be stored outside of an OGTR certified facility</w:t>
            </w:r>
            <w:r>
              <w:rPr>
                <w:b/>
                <w:sz w:val="16"/>
                <w:szCs w:val="16"/>
              </w:rPr>
              <w:t xml:space="preserve">? </w:t>
            </w:r>
          </w:p>
          <w:p w14:paraId="24EB3FA6" w14:textId="77777777" w:rsidR="00484D22" w:rsidRPr="00357446" w:rsidRDefault="00484D22" w:rsidP="005D5807">
            <w:pPr>
              <w:pStyle w:val="question"/>
              <w:keepNext/>
              <w:keepLines/>
              <w:rPr>
                <w:b/>
                <w:sz w:val="16"/>
                <w:szCs w:val="16"/>
              </w:rPr>
            </w:pPr>
            <w:r w:rsidRPr="00357446">
              <w:rPr>
                <w:b/>
                <w:sz w:val="16"/>
                <w:szCs w:val="16"/>
              </w:rPr>
              <w:fldChar w:fldCharType="begin">
                <w:ffData>
                  <w:name w:val="Text83"/>
                  <w:enabled/>
                  <w:calcOnExit w:val="0"/>
                  <w:textInput/>
                </w:ffData>
              </w:fldChar>
            </w:r>
            <w:r w:rsidRPr="00357446">
              <w:rPr>
                <w:b/>
                <w:sz w:val="16"/>
                <w:szCs w:val="16"/>
              </w:rPr>
              <w:instrText xml:space="preserve"> FORMTEXT </w:instrText>
            </w:r>
            <w:r w:rsidRPr="00357446">
              <w:rPr>
                <w:b/>
                <w:sz w:val="16"/>
                <w:szCs w:val="16"/>
              </w:rPr>
            </w:r>
            <w:r w:rsidRPr="00357446">
              <w:rPr>
                <w:b/>
                <w:sz w:val="16"/>
                <w:szCs w:val="16"/>
              </w:rPr>
              <w:fldChar w:fldCharType="separate"/>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sz w:val="16"/>
                <w:szCs w:val="16"/>
              </w:rPr>
              <w:fldChar w:fldCharType="end"/>
            </w:r>
          </w:p>
          <w:p w14:paraId="6FF577E7" w14:textId="77777777" w:rsidR="005D5807" w:rsidRPr="00357446" w:rsidRDefault="005D5807" w:rsidP="005D5807">
            <w:pPr>
              <w:pStyle w:val="question"/>
              <w:keepNext/>
              <w:keepLines/>
              <w:rPr>
                <w:rStyle w:val="GuidanceChar"/>
                <w:b/>
                <w:i w:val="0"/>
                <w:szCs w:val="16"/>
              </w:rPr>
            </w:pPr>
          </w:p>
          <w:p w14:paraId="3705C664" w14:textId="2F38E067" w:rsidR="00484D22" w:rsidRDefault="005D5807" w:rsidP="005D5807">
            <w:pPr>
              <w:pStyle w:val="question"/>
              <w:keepNext/>
              <w:keepLines/>
              <w:rPr>
                <w:rStyle w:val="GuidanceChar"/>
                <w:b/>
                <w:i w:val="0"/>
                <w:szCs w:val="16"/>
              </w:rPr>
            </w:pPr>
            <w:r w:rsidRPr="00357446">
              <w:rPr>
                <w:rStyle w:val="GuidanceChar"/>
                <w:b/>
                <w:i w:val="0"/>
                <w:szCs w:val="16"/>
              </w:rPr>
              <w:t xml:space="preserve">How </w:t>
            </w:r>
            <w:r w:rsidR="006725CB">
              <w:rPr>
                <w:rStyle w:val="GuidanceChar"/>
                <w:b/>
                <w:i w:val="0"/>
                <w:szCs w:val="16"/>
              </w:rPr>
              <w:t>d</w:t>
            </w:r>
            <w:r w:rsidR="006725CB">
              <w:rPr>
                <w:rStyle w:val="GuidanceChar"/>
                <w:b/>
                <w:szCs w:val="16"/>
              </w:rPr>
              <w:t xml:space="preserve">o </w:t>
            </w:r>
            <w:r w:rsidRPr="00357446">
              <w:rPr>
                <w:rStyle w:val="GuidanceChar"/>
                <w:b/>
                <w:i w:val="0"/>
                <w:szCs w:val="16"/>
              </w:rPr>
              <w:t xml:space="preserve">you propose to transport GMOs between approved facilities? </w:t>
            </w:r>
          </w:p>
          <w:p w14:paraId="7398AC56" w14:textId="77777777" w:rsidR="005D5807" w:rsidRPr="00357446" w:rsidRDefault="005D5807" w:rsidP="005D5807">
            <w:pPr>
              <w:pStyle w:val="question"/>
              <w:keepNext/>
              <w:keepLines/>
              <w:rPr>
                <w:rStyle w:val="GuidanceChar"/>
                <w:b/>
                <w:i w:val="0"/>
                <w:szCs w:val="16"/>
              </w:rPr>
            </w:pPr>
            <w:r w:rsidRPr="00357446">
              <w:rPr>
                <w:b/>
                <w:sz w:val="16"/>
                <w:szCs w:val="16"/>
              </w:rPr>
              <w:fldChar w:fldCharType="begin">
                <w:ffData>
                  <w:name w:val="Text83"/>
                  <w:enabled/>
                  <w:calcOnExit w:val="0"/>
                  <w:textInput/>
                </w:ffData>
              </w:fldChar>
            </w:r>
            <w:r w:rsidRPr="00357446">
              <w:rPr>
                <w:b/>
                <w:sz w:val="16"/>
                <w:szCs w:val="16"/>
              </w:rPr>
              <w:instrText xml:space="preserve"> FORMTEXT </w:instrText>
            </w:r>
            <w:r w:rsidRPr="00357446">
              <w:rPr>
                <w:b/>
                <w:sz w:val="16"/>
                <w:szCs w:val="16"/>
              </w:rPr>
            </w:r>
            <w:r w:rsidRPr="00357446">
              <w:rPr>
                <w:b/>
                <w:sz w:val="16"/>
                <w:szCs w:val="16"/>
              </w:rPr>
              <w:fldChar w:fldCharType="separate"/>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sz w:val="16"/>
                <w:szCs w:val="16"/>
              </w:rPr>
              <w:fldChar w:fldCharType="end"/>
            </w:r>
          </w:p>
          <w:p w14:paraId="4318606B" w14:textId="77777777" w:rsidR="005D5807" w:rsidRPr="00357446" w:rsidRDefault="005D5807" w:rsidP="005D5807">
            <w:pPr>
              <w:pStyle w:val="question"/>
              <w:keepNext/>
              <w:keepLines/>
              <w:rPr>
                <w:rStyle w:val="GuidanceChar"/>
                <w:b/>
                <w:i w:val="0"/>
                <w:szCs w:val="16"/>
              </w:rPr>
            </w:pPr>
          </w:p>
          <w:p w14:paraId="1937C868" w14:textId="77777777" w:rsidR="00484D22" w:rsidRDefault="005D5807" w:rsidP="005D5807">
            <w:pPr>
              <w:pStyle w:val="question"/>
              <w:keepLines/>
              <w:rPr>
                <w:rStyle w:val="GuidanceChar"/>
                <w:b/>
                <w:i w:val="0"/>
                <w:szCs w:val="16"/>
              </w:rPr>
            </w:pPr>
            <w:r w:rsidRPr="00357446">
              <w:rPr>
                <w:rStyle w:val="GuidanceChar"/>
                <w:b/>
                <w:i w:val="0"/>
                <w:szCs w:val="16"/>
              </w:rPr>
              <w:t xml:space="preserve">Describe the method of destruction and/or disposal of GMOs: </w:t>
            </w:r>
          </w:p>
          <w:p w14:paraId="0C1007F7" w14:textId="77777777" w:rsidR="00E307C4" w:rsidRDefault="005D5807" w:rsidP="005D5807">
            <w:pPr>
              <w:pStyle w:val="question"/>
              <w:keepLines/>
              <w:rPr>
                <w:b/>
                <w:sz w:val="16"/>
                <w:szCs w:val="16"/>
              </w:rPr>
            </w:pPr>
            <w:r w:rsidRPr="00357446">
              <w:rPr>
                <w:b/>
                <w:sz w:val="16"/>
                <w:szCs w:val="16"/>
              </w:rPr>
              <w:fldChar w:fldCharType="begin">
                <w:ffData>
                  <w:name w:val="Text83"/>
                  <w:enabled/>
                  <w:calcOnExit w:val="0"/>
                  <w:textInput/>
                </w:ffData>
              </w:fldChar>
            </w:r>
            <w:r w:rsidRPr="00357446">
              <w:rPr>
                <w:b/>
                <w:sz w:val="16"/>
                <w:szCs w:val="16"/>
              </w:rPr>
              <w:instrText xml:space="preserve"> FORMTEXT </w:instrText>
            </w:r>
            <w:r w:rsidRPr="00357446">
              <w:rPr>
                <w:b/>
                <w:sz w:val="16"/>
                <w:szCs w:val="16"/>
              </w:rPr>
            </w:r>
            <w:r w:rsidRPr="00357446">
              <w:rPr>
                <w:b/>
                <w:sz w:val="16"/>
                <w:szCs w:val="16"/>
              </w:rPr>
              <w:fldChar w:fldCharType="separate"/>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sz w:val="16"/>
                <w:szCs w:val="16"/>
              </w:rPr>
              <w:fldChar w:fldCharType="end"/>
            </w:r>
          </w:p>
          <w:p w14:paraId="5E0E3B76" w14:textId="77777777" w:rsidR="005D5807" w:rsidRDefault="005D5807" w:rsidP="005D5807">
            <w:pPr>
              <w:pStyle w:val="question"/>
              <w:keepLines/>
            </w:pPr>
          </w:p>
          <w:p w14:paraId="630C0890" w14:textId="77777777" w:rsidR="005D5807" w:rsidRDefault="005D5807" w:rsidP="005D5807">
            <w:pPr>
              <w:pStyle w:val="question"/>
              <w:keepLines/>
              <w:rPr>
                <w:b/>
                <w:sz w:val="16"/>
                <w:szCs w:val="16"/>
              </w:rPr>
            </w:pPr>
            <w:r w:rsidRPr="00516D16">
              <w:rPr>
                <w:b/>
                <w:sz w:val="16"/>
                <w:szCs w:val="16"/>
              </w:rPr>
              <w:t>Will GMOs be exported overseas, or transported to another organization not listed in this application?</w:t>
            </w:r>
          </w:p>
          <w:p w14:paraId="5FB16F53" w14:textId="77777777" w:rsidR="00484D22" w:rsidRDefault="00484D22" w:rsidP="005D5807">
            <w:pPr>
              <w:pStyle w:val="question"/>
              <w:keepLines/>
              <w:rPr>
                <w:b/>
                <w:sz w:val="16"/>
                <w:szCs w:val="16"/>
              </w:rPr>
            </w:pPr>
            <w:r w:rsidRPr="00357446">
              <w:rPr>
                <w:b/>
                <w:sz w:val="16"/>
                <w:szCs w:val="16"/>
              </w:rPr>
              <w:fldChar w:fldCharType="begin">
                <w:ffData>
                  <w:name w:val="Text83"/>
                  <w:enabled/>
                  <w:calcOnExit w:val="0"/>
                  <w:textInput/>
                </w:ffData>
              </w:fldChar>
            </w:r>
            <w:r w:rsidRPr="00357446">
              <w:rPr>
                <w:b/>
                <w:sz w:val="16"/>
                <w:szCs w:val="16"/>
              </w:rPr>
              <w:instrText xml:space="preserve"> FORMTEXT </w:instrText>
            </w:r>
            <w:r w:rsidRPr="00357446">
              <w:rPr>
                <w:b/>
                <w:sz w:val="16"/>
                <w:szCs w:val="16"/>
              </w:rPr>
            </w:r>
            <w:r w:rsidRPr="00357446">
              <w:rPr>
                <w:b/>
                <w:sz w:val="16"/>
                <w:szCs w:val="16"/>
              </w:rPr>
              <w:fldChar w:fldCharType="separate"/>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noProof/>
                <w:sz w:val="16"/>
                <w:szCs w:val="16"/>
              </w:rPr>
              <w:t> </w:t>
            </w:r>
            <w:r w:rsidRPr="00357446">
              <w:rPr>
                <w:b/>
                <w:sz w:val="16"/>
                <w:szCs w:val="16"/>
              </w:rPr>
              <w:fldChar w:fldCharType="end"/>
            </w:r>
          </w:p>
          <w:p w14:paraId="3508BC63" w14:textId="77777777" w:rsidR="00484D22" w:rsidRDefault="00484D22" w:rsidP="005D5807">
            <w:pPr>
              <w:pStyle w:val="question"/>
              <w:keepLines/>
              <w:rPr>
                <w:b/>
                <w:sz w:val="16"/>
                <w:szCs w:val="16"/>
              </w:rPr>
            </w:pPr>
          </w:p>
          <w:p w14:paraId="2B2FF7C2" w14:textId="77777777" w:rsidR="00484D22" w:rsidRPr="00516D16" w:rsidRDefault="00484D22" w:rsidP="005D5807">
            <w:pPr>
              <w:pStyle w:val="question"/>
              <w:keepLines/>
              <w:rPr>
                <w:b/>
                <w:sz w:val="16"/>
                <w:szCs w:val="16"/>
              </w:rPr>
            </w:pPr>
          </w:p>
        </w:tc>
      </w:tr>
    </w:tbl>
    <w:p w14:paraId="4D400185" w14:textId="77777777" w:rsidR="0080506F" w:rsidRDefault="0080506F">
      <w:pPr>
        <w:spacing w:before="0" w:after="0" w:line="240" w:lineRule="auto"/>
      </w:pPr>
      <w:r>
        <w:br w:type="page"/>
      </w:r>
    </w:p>
    <w:tbl>
      <w:tblPr>
        <w:tblStyle w:val="TableGrid"/>
        <w:tblW w:w="9348" w:type="dxa"/>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31849B" w:themeColor="accent5" w:themeShade="BF"/>
        </w:tblBorders>
        <w:tblLook w:val="0000" w:firstRow="0" w:lastRow="0" w:firstColumn="0" w:lastColumn="0" w:noHBand="0" w:noVBand="0"/>
      </w:tblPr>
      <w:tblGrid>
        <w:gridCol w:w="3116"/>
        <w:gridCol w:w="3116"/>
        <w:gridCol w:w="3116"/>
      </w:tblGrid>
      <w:tr w:rsidR="00C8251D" w14:paraId="7BA355F3" w14:textId="77777777" w:rsidTr="00EB1F44">
        <w:tc>
          <w:tcPr>
            <w:tcW w:w="9348" w:type="dxa"/>
            <w:gridSpan w:val="3"/>
            <w:shd w:val="clear" w:color="auto" w:fill="FBD4B4" w:themeFill="accent6" w:themeFillTint="66"/>
          </w:tcPr>
          <w:p w14:paraId="2B872BAD" w14:textId="77777777" w:rsidR="00C8251D" w:rsidRPr="00702762" w:rsidRDefault="00185929" w:rsidP="007E68F8">
            <w:pPr>
              <w:rPr>
                <w:rFonts w:ascii="Verdana" w:hAnsi="Verdana"/>
                <w:b/>
                <w:sz w:val="16"/>
                <w:szCs w:val="16"/>
              </w:rPr>
            </w:pPr>
            <w:r>
              <w:rPr>
                <w:rFonts w:ascii="Verdana" w:hAnsi="Verdana"/>
                <w:b/>
                <w:sz w:val="16"/>
                <w:szCs w:val="16"/>
              </w:rPr>
              <w:lastRenderedPageBreak/>
              <w:t>Description of the GMO(s) –</w:t>
            </w:r>
            <w:r>
              <w:rPr>
                <w:rFonts w:ascii="Verdana" w:hAnsi="Verdana"/>
                <w:i/>
                <w:sz w:val="16"/>
                <w:szCs w:val="16"/>
              </w:rPr>
              <w:t xml:space="preserve"> Use one row for</w:t>
            </w:r>
            <w:r w:rsidRPr="00E31AB4">
              <w:rPr>
                <w:rFonts w:ascii="Verdana" w:hAnsi="Verdana"/>
                <w:i/>
                <w:sz w:val="16"/>
                <w:szCs w:val="16"/>
              </w:rPr>
              <w:t xml:space="preserve"> each host/vector/nucleic acid combination</w:t>
            </w:r>
          </w:p>
        </w:tc>
      </w:tr>
      <w:tr w:rsidR="007C757B" w14:paraId="3B95B692" w14:textId="77777777" w:rsidTr="007C757B">
        <w:tc>
          <w:tcPr>
            <w:tcW w:w="3116" w:type="dxa"/>
            <w:tcBorders>
              <w:right w:val="single" w:sz="4" w:space="0" w:color="5F497A" w:themeColor="accent4" w:themeShade="BF"/>
            </w:tcBorders>
            <w:shd w:val="clear" w:color="auto" w:fill="FBD4B4" w:themeFill="accent6" w:themeFillTint="66"/>
          </w:tcPr>
          <w:p w14:paraId="44253DC5" w14:textId="77777777" w:rsidR="007C757B" w:rsidRPr="00F2131E" w:rsidRDefault="007C757B" w:rsidP="00C8251D">
            <w:r w:rsidRPr="00EB1F44">
              <w:rPr>
                <w:rFonts w:ascii="Verdana" w:hAnsi="Verdana"/>
                <w:b/>
                <w:sz w:val="16"/>
                <w:szCs w:val="16"/>
                <w:shd w:val="clear" w:color="auto" w:fill="FBD4B4" w:themeFill="accent6" w:themeFillTint="66"/>
              </w:rPr>
              <w:t>Scientific name of parent organism(s)</w:t>
            </w:r>
            <w:r w:rsidRPr="00EB1F44">
              <w:rPr>
                <w:rFonts w:ascii="Verdana" w:hAnsi="Verdana"/>
                <w:b/>
                <w:sz w:val="16"/>
                <w:szCs w:val="16"/>
                <w:shd w:val="clear" w:color="auto" w:fill="FBD4B4" w:themeFill="accent6" w:themeFillTint="66"/>
              </w:rPr>
              <w:br/>
            </w:r>
            <w:r w:rsidRPr="00EB1F44">
              <w:rPr>
                <w:rStyle w:val="GuidanceChar"/>
                <w:szCs w:val="16"/>
                <w:shd w:val="clear" w:color="auto" w:fill="FBD4B4" w:themeFill="accent6" w:themeFillTint="66"/>
              </w:rPr>
              <w:t>The parent organism means the organism that you propose to genetically modify. It also includes intended host cells, e.g. tissue culture cells or host animal cells transduced by a vector</w:t>
            </w:r>
            <w:r w:rsidRPr="00702762">
              <w:rPr>
                <w:rStyle w:val="GuidanceChar"/>
                <w:szCs w:val="16"/>
              </w:rPr>
              <w:t>.</w:t>
            </w:r>
          </w:p>
          <w:p w14:paraId="63BF7705" w14:textId="77777777" w:rsidR="007C757B" w:rsidRPr="00AB4E1F" w:rsidRDefault="007C757B" w:rsidP="00C8251D">
            <w:pPr>
              <w:rPr>
                <w:rFonts w:ascii="Verdana" w:hAnsi="Verdana"/>
                <w:sz w:val="18"/>
                <w:szCs w:val="18"/>
              </w:rPr>
            </w:pPr>
          </w:p>
          <w:p w14:paraId="4345ED75" w14:textId="77777777" w:rsidR="007C757B" w:rsidRDefault="007C757B" w:rsidP="00C8251D">
            <w:pPr>
              <w:rPr>
                <w:rFonts w:ascii="Verdana" w:hAnsi="Verdana"/>
                <w:sz w:val="18"/>
                <w:szCs w:val="18"/>
              </w:rPr>
            </w:pPr>
          </w:p>
          <w:p w14:paraId="6CB377E5" w14:textId="77777777" w:rsidR="007C757B" w:rsidRPr="00F2131E" w:rsidRDefault="007C757B" w:rsidP="00C8251D"/>
        </w:tc>
        <w:tc>
          <w:tcPr>
            <w:tcW w:w="3116" w:type="dxa"/>
            <w:tcBorders>
              <w:left w:val="single" w:sz="4" w:space="0" w:color="5F497A" w:themeColor="accent4" w:themeShade="BF"/>
              <w:right w:val="single" w:sz="4" w:space="0" w:color="5F497A" w:themeColor="accent4" w:themeShade="BF"/>
            </w:tcBorders>
            <w:shd w:val="clear" w:color="auto" w:fill="FBD4B4" w:themeFill="accent6" w:themeFillTint="66"/>
          </w:tcPr>
          <w:p w14:paraId="3C0B7697" w14:textId="77777777" w:rsidR="007C757B" w:rsidRPr="00AB4E1F" w:rsidRDefault="007C757B" w:rsidP="00674B80">
            <w:pPr>
              <w:rPr>
                <w:rFonts w:ascii="Verdana" w:hAnsi="Verdana"/>
                <w:b/>
                <w:sz w:val="16"/>
                <w:szCs w:val="16"/>
              </w:rPr>
            </w:pPr>
            <w:r>
              <w:rPr>
                <w:rFonts w:ascii="Verdana" w:hAnsi="Verdana"/>
                <w:b/>
                <w:sz w:val="16"/>
                <w:szCs w:val="16"/>
              </w:rPr>
              <w:t>Method of genetic modification, including any vectors used</w:t>
            </w:r>
            <w:r w:rsidRPr="00B14F95">
              <w:rPr>
                <w:rFonts w:ascii="Verdana" w:hAnsi="Verdana"/>
                <w:b/>
                <w:sz w:val="16"/>
                <w:szCs w:val="16"/>
                <w:shd w:val="clear" w:color="auto" w:fill="E5DFEC" w:themeFill="accent4" w:themeFillTint="33"/>
              </w:rPr>
              <w:br/>
            </w:r>
            <w:r>
              <w:rPr>
                <w:rStyle w:val="GuidanceChar"/>
              </w:rPr>
              <w:t xml:space="preserve">Describe the method of modification – e.g. knock-out, crossing of GM animals, CRISPR/Cas9 gene editing, prime editing. </w:t>
            </w:r>
            <w:r w:rsidRPr="009F3068">
              <w:rPr>
                <w:rStyle w:val="GuidanceChar"/>
              </w:rPr>
              <w:t>For dealings</w:t>
            </w:r>
            <w:r w:rsidRPr="00AB4E1F">
              <w:rPr>
                <w:rStyle w:val="GuidanceChar"/>
                <w:szCs w:val="16"/>
              </w:rPr>
              <w:t xml:space="preserve"> involving viral vectors please provide details of each of the plasmids to be used.</w:t>
            </w:r>
            <w:r>
              <w:rPr>
                <w:rStyle w:val="GuidanceChar"/>
                <w:szCs w:val="16"/>
              </w:rPr>
              <w:t xml:space="preserve"> </w:t>
            </w:r>
          </w:p>
        </w:tc>
        <w:tc>
          <w:tcPr>
            <w:tcW w:w="3116" w:type="dxa"/>
            <w:tcBorders>
              <w:left w:val="single" w:sz="4" w:space="0" w:color="5F497A" w:themeColor="accent4" w:themeShade="BF"/>
            </w:tcBorders>
            <w:shd w:val="clear" w:color="auto" w:fill="FBD4B4" w:themeFill="accent6" w:themeFillTint="66"/>
          </w:tcPr>
          <w:p w14:paraId="1ED15600" w14:textId="77777777" w:rsidR="007C757B" w:rsidRDefault="007C757B" w:rsidP="00674B80">
            <w:pPr>
              <w:rPr>
                <w:rFonts w:ascii="Verdana" w:hAnsi="Verdana"/>
                <w:b/>
                <w:sz w:val="16"/>
                <w:szCs w:val="16"/>
              </w:rPr>
            </w:pPr>
            <w:r w:rsidRPr="00AB4E1F">
              <w:rPr>
                <w:rFonts w:ascii="Verdana" w:hAnsi="Verdana"/>
                <w:b/>
                <w:sz w:val="16"/>
                <w:szCs w:val="16"/>
              </w:rPr>
              <w:t>Identity and function of nucleic acid &amp; organism of origin</w:t>
            </w:r>
          </w:p>
          <w:p w14:paraId="5FDCFAFD" w14:textId="77777777" w:rsidR="007C757B" w:rsidRPr="00AB4E1F" w:rsidRDefault="007C757B" w:rsidP="00033377">
            <w:pPr>
              <w:pStyle w:val="Guidance"/>
            </w:pPr>
            <w:r>
              <w:t>Provide gene names, or gene family (e.g. cytokines) or gene function (e.g. ion transporters), and source organism</w:t>
            </w:r>
          </w:p>
        </w:tc>
      </w:tr>
      <w:tr w:rsidR="007C757B" w14:paraId="6CAD7B97" w14:textId="77777777" w:rsidTr="007C757B">
        <w:trPr>
          <w:trHeight w:val="518"/>
        </w:trPr>
        <w:tc>
          <w:tcPr>
            <w:tcW w:w="3116" w:type="dxa"/>
            <w:tcBorders>
              <w:right w:val="single" w:sz="4" w:space="0" w:color="5F497A" w:themeColor="accent4" w:themeShade="BF"/>
            </w:tcBorders>
            <w:shd w:val="clear" w:color="auto" w:fill="FFFFFF" w:themeFill="background1"/>
          </w:tcPr>
          <w:p w14:paraId="7989BFC6" w14:textId="77777777" w:rsidR="007C757B" w:rsidRPr="008B0DCD" w:rsidRDefault="007C757B" w:rsidP="00EB1F44">
            <w:pPr>
              <w:pStyle w:val="Guidance"/>
              <w:rPr>
                <w:color w:val="BFBFBF" w:themeColor="background1" w:themeShade="BF"/>
              </w:rPr>
            </w:pPr>
            <w:r w:rsidRPr="008B0DCD">
              <w:rPr>
                <w:color w:val="BFBFBF" w:themeColor="background1" w:themeShade="BF"/>
              </w:rPr>
              <w:t>E.g</w:t>
            </w:r>
            <w:r>
              <w:rPr>
                <w:color w:val="BFBFBF" w:themeColor="background1" w:themeShade="BF"/>
              </w:rPr>
              <w:t xml:space="preserve">. Mus musculus </w:t>
            </w:r>
          </w:p>
          <w:p w14:paraId="348F0CBC" w14:textId="77777777" w:rsidR="007C757B" w:rsidRPr="008B0DCD" w:rsidRDefault="007C757B" w:rsidP="00C8251D">
            <w:pPr>
              <w:rPr>
                <w:color w:val="BFBFBF" w:themeColor="background1" w:themeShade="BF"/>
              </w:rPr>
            </w:pPr>
          </w:p>
        </w:tc>
        <w:tc>
          <w:tcPr>
            <w:tcW w:w="3116" w:type="dxa"/>
            <w:tcBorders>
              <w:left w:val="single" w:sz="4" w:space="0" w:color="5F497A" w:themeColor="accent4" w:themeShade="BF"/>
              <w:right w:val="single" w:sz="4" w:space="0" w:color="auto"/>
            </w:tcBorders>
          </w:tcPr>
          <w:p w14:paraId="6EE8613C" w14:textId="77777777" w:rsidR="007C757B" w:rsidRPr="008B0DCD" w:rsidRDefault="007C757B" w:rsidP="008B0DCD">
            <w:pPr>
              <w:pStyle w:val="Guidance"/>
              <w:rPr>
                <w:color w:val="BFBFBF" w:themeColor="background1" w:themeShade="BF"/>
              </w:rPr>
            </w:pPr>
            <w:r w:rsidRPr="008B0DCD">
              <w:rPr>
                <w:color w:val="BFBFBF" w:themeColor="background1" w:themeShade="BF"/>
              </w:rPr>
              <w:t xml:space="preserve">E.g. </w:t>
            </w:r>
            <w:r>
              <w:rPr>
                <w:color w:val="BFBFBF" w:themeColor="background1" w:themeShade="BF"/>
              </w:rPr>
              <w:t>microinjection of CRISPR/Cas9 construct into embryo</w:t>
            </w:r>
          </w:p>
        </w:tc>
        <w:tc>
          <w:tcPr>
            <w:tcW w:w="3116" w:type="dxa"/>
            <w:tcBorders>
              <w:left w:val="single" w:sz="4" w:space="0" w:color="auto"/>
            </w:tcBorders>
          </w:tcPr>
          <w:p w14:paraId="63E72BF0" w14:textId="77777777" w:rsidR="007C757B" w:rsidRDefault="007C757B" w:rsidP="008B0DCD">
            <w:pPr>
              <w:pStyle w:val="Guidance"/>
              <w:rPr>
                <w:color w:val="BFBFBF" w:themeColor="background1" w:themeShade="BF"/>
              </w:rPr>
            </w:pPr>
            <w:r w:rsidRPr="008B0DCD">
              <w:rPr>
                <w:color w:val="BFBFBF" w:themeColor="background1" w:themeShade="BF"/>
              </w:rPr>
              <w:t xml:space="preserve">E.g. </w:t>
            </w:r>
            <w:r>
              <w:rPr>
                <w:color w:val="BFBFBF" w:themeColor="background1" w:themeShade="BF"/>
              </w:rPr>
              <w:t>Cas9 from Streptococcus pyogenes</w:t>
            </w:r>
          </w:p>
          <w:p w14:paraId="368D7AD1" w14:textId="77777777" w:rsidR="007C757B" w:rsidRPr="008B0DCD" w:rsidRDefault="007C757B" w:rsidP="008B0DCD">
            <w:pPr>
              <w:pStyle w:val="Guidance"/>
              <w:rPr>
                <w:color w:val="BFBFBF" w:themeColor="background1" w:themeShade="BF"/>
              </w:rPr>
            </w:pPr>
            <w:r w:rsidRPr="008B0DCD">
              <w:rPr>
                <w:color w:val="BFBFBF" w:themeColor="background1" w:themeShade="BF"/>
              </w:rPr>
              <w:t xml:space="preserve">Green fluorescent Protein (GFP) from Aequorea </w:t>
            </w:r>
            <w:proofErr w:type="spellStart"/>
            <w:r>
              <w:rPr>
                <w:color w:val="BFBFBF" w:themeColor="background1" w:themeShade="BF"/>
              </w:rPr>
              <w:t>victoria</w:t>
            </w:r>
            <w:proofErr w:type="spellEnd"/>
          </w:p>
        </w:tc>
      </w:tr>
      <w:tr w:rsidR="007C757B" w14:paraId="501FDBE7" w14:textId="77777777" w:rsidTr="007C757B">
        <w:trPr>
          <w:trHeight w:val="518"/>
        </w:trPr>
        <w:tc>
          <w:tcPr>
            <w:tcW w:w="3116" w:type="dxa"/>
            <w:tcBorders>
              <w:right w:val="single" w:sz="4" w:space="0" w:color="5F497A" w:themeColor="accent4" w:themeShade="BF"/>
            </w:tcBorders>
            <w:shd w:val="clear" w:color="auto" w:fill="FFFFFF" w:themeFill="background1"/>
          </w:tcPr>
          <w:p w14:paraId="566B3DA0" w14:textId="77777777" w:rsidR="007C757B" w:rsidRPr="00AB4E1F" w:rsidRDefault="007C757B" w:rsidP="00C8251D">
            <w:pPr>
              <w:rPr>
                <w:rFonts w:ascii="Verdana" w:hAnsi="Verdana"/>
                <w:sz w:val="18"/>
                <w:szCs w:val="18"/>
              </w:rPr>
            </w:pPr>
          </w:p>
        </w:tc>
        <w:tc>
          <w:tcPr>
            <w:tcW w:w="3116" w:type="dxa"/>
            <w:tcBorders>
              <w:left w:val="single" w:sz="4" w:space="0" w:color="5F497A" w:themeColor="accent4" w:themeShade="BF"/>
              <w:right w:val="single" w:sz="4" w:space="0" w:color="auto"/>
            </w:tcBorders>
          </w:tcPr>
          <w:p w14:paraId="6B280102" w14:textId="77777777" w:rsidR="007C757B" w:rsidRPr="00AB4E1F" w:rsidRDefault="007C757B" w:rsidP="00C8251D">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116" w:type="dxa"/>
            <w:tcBorders>
              <w:left w:val="single" w:sz="4" w:space="0" w:color="auto"/>
            </w:tcBorders>
          </w:tcPr>
          <w:p w14:paraId="78BB9A6A" w14:textId="77777777" w:rsidR="007C757B" w:rsidRPr="00AB4E1F" w:rsidRDefault="007C757B" w:rsidP="00C8251D">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7C757B" w14:paraId="5A4904A6" w14:textId="77777777" w:rsidTr="007C757B">
        <w:trPr>
          <w:trHeight w:val="411"/>
        </w:trPr>
        <w:tc>
          <w:tcPr>
            <w:tcW w:w="3116" w:type="dxa"/>
            <w:tcBorders>
              <w:right w:val="single" w:sz="4" w:space="0" w:color="5F497A" w:themeColor="accent4" w:themeShade="BF"/>
            </w:tcBorders>
            <w:shd w:val="clear" w:color="auto" w:fill="FFFFFF" w:themeFill="background1"/>
          </w:tcPr>
          <w:p w14:paraId="71440F72" w14:textId="77777777" w:rsidR="007C757B" w:rsidRDefault="007C757B" w:rsidP="00C8251D">
            <w:pPr>
              <w:rPr>
                <w:rFonts w:ascii="Verdana" w:hAnsi="Verdana"/>
                <w:sz w:val="18"/>
                <w:szCs w:val="18"/>
              </w:rPr>
            </w:pPr>
          </w:p>
        </w:tc>
        <w:tc>
          <w:tcPr>
            <w:tcW w:w="3116" w:type="dxa"/>
            <w:tcBorders>
              <w:left w:val="single" w:sz="4" w:space="0" w:color="5F497A" w:themeColor="accent4" w:themeShade="BF"/>
              <w:right w:val="single" w:sz="4" w:space="0" w:color="5F497A" w:themeColor="accent4" w:themeShade="BF"/>
            </w:tcBorders>
          </w:tcPr>
          <w:p w14:paraId="5B118325" w14:textId="77777777" w:rsidR="007C757B" w:rsidRDefault="007C757B" w:rsidP="00C8251D">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116" w:type="dxa"/>
            <w:tcBorders>
              <w:left w:val="single" w:sz="4" w:space="0" w:color="5F497A" w:themeColor="accent4" w:themeShade="BF"/>
            </w:tcBorders>
          </w:tcPr>
          <w:p w14:paraId="49E110A9" w14:textId="77777777" w:rsidR="007C757B" w:rsidRDefault="007C757B" w:rsidP="00C8251D">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7C757B" w14:paraId="29817A37" w14:textId="77777777" w:rsidTr="007C757B">
        <w:trPr>
          <w:trHeight w:val="417"/>
        </w:trPr>
        <w:tc>
          <w:tcPr>
            <w:tcW w:w="3116" w:type="dxa"/>
            <w:tcBorders>
              <w:right w:val="single" w:sz="4" w:space="0" w:color="5F497A" w:themeColor="accent4" w:themeShade="BF"/>
            </w:tcBorders>
            <w:shd w:val="clear" w:color="auto" w:fill="FFFFFF" w:themeFill="background1"/>
          </w:tcPr>
          <w:p w14:paraId="3E444BAA" w14:textId="77777777" w:rsidR="007C757B" w:rsidRDefault="007C757B" w:rsidP="00C8251D">
            <w:pPr>
              <w:rPr>
                <w:rFonts w:ascii="Verdana" w:hAnsi="Verdana"/>
                <w:sz w:val="18"/>
                <w:szCs w:val="18"/>
              </w:rPr>
            </w:pPr>
          </w:p>
        </w:tc>
        <w:tc>
          <w:tcPr>
            <w:tcW w:w="3116" w:type="dxa"/>
            <w:tcBorders>
              <w:left w:val="single" w:sz="4" w:space="0" w:color="5F497A" w:themeColor="accent4" w:themeShade="BF"/>
              <w:right w:val="single" w:sz="4" w:space="0" w:color="5F497A" w:themeColor="accent4" w:themeShade="BF"/>
            </w:tcBorders>
          </w:tcPr>
          <w:p w14:paraId="5D17A028" w14:textId="77777777" w:rsidR="007C757B" w:rsidRDefault="007C757B" w:rsidP="00C8251D">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116" w:type="dxa"/>
            <w:tcBorders>
              <w:left w:val="single" w:sz="4" w:space="0" w:color="5F497A" w:themeColor="accent4" w:themeShade="BF"/>
            </w:tcBorders>
          </w:tcPr>
          <w:p w14:paraId="6E6811D8" w14:textId="77777777" w:rsidR="007C757B" w:rsidRDefault="007C757B" w:rsidP="00C8251D">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7C757B" w14:paraId="0BFE258E" w14:textId="77777777" w:rsidTr="007C757B">
        <w:trPr>
          <w:trHeight w:val="410"/>
        </w:trPr>
        <w:tc>
          <w:tcPr>
            <w:tcW w:w="3116" w:type="dxa"/>
            <w:tcBorders>
              <w:right w:val="single" w:sz="4" w:space="0" w:color="5F497A" w:themeColor="accent4" w:themeShade="BF"/>
            </w:tcBorders>
            <w:shd w:val="clear" w:color="auto" w:fill="FFFFFF" w:themeFill="background1"/>
          </w:tcPr>
          <w:p w14:paraId="673A5570" w14:textId="77777777" w:rsidR="007C757B" w:rsidRDefault="007C757B" w:rsidP="00C8251D">
            <w:pPr>
              <w:rPr>
                <w:rFonts w:ascii="Verdana" w:hAnsi="Verdana"/>
                <w:sz w:val="18"/>
                <w:szCs w:val="18"/>
              </w:rPr>
            </w:pPr>
          </w:p>
        </w:tc>
        <w:tc>
          <w:tcPr>
            <w:tcW w:w="3116" w:type="dxa"/>
            <w:tcBorders>
              <w:left w:val="single" w:sz="4" w:space="0" w:color="5F497A" w:themeColor="accent4" w:themeShade="BF"/>
              <w:right w:val="single" w:sz="4" w:space="0" w:color="5F497A" w:themeColor="accent4" w:themeShade="BF"/>
            </w:tcBorders>
          </w:tcPr>
          <w:p w14:paraId="43EC9223" w14:textId="77777777" w:rsidR="007C757B" w:rsidRDefault="007C757B" w:rsidP="00C8251D">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116" w:type="dxa"/>
            <w:tcBorders>
              <w:left w:val="single" w:sz="4" w:space="0" w:color="5F497A" w:themeColor="accent4" w:themeShade="BF"/>
            </w:tcBorders>
          </w:tcPr>
          <w:p w14:paraId="65AF2A7F" w14:textId="77777777" w:rsidR="007C757B" w:rsidRDefault="007C757B" w:rsidP="00C8251D">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7C757B" w14:paraId="22BAEE8D" w14:textId="77777777" w:rsidTr="007C757B">
        <w:trPr>
          <w:trHeight w:val="419"/>
        </w:trPr>
        <w:tc>
          <w:tcPr>
            <w:tcW w:w="3116" w:type="dxa"/>
            <w:tcBorders>
              <w:right w:val="single" w:sz="4" w:space="0" w:color="5F497A" w:themeColor="accent4" w:themeShade="BF"/>
            </w:tcBorders>
            <w:shd w:val="clear" w:color="auto" w:fill="FFFFFF" w:themeFill="background1"/>
          </w:tcPr>
          <w:p w14:paraId="2FF35CC7" w14:textId="77777777" w:rsidR="007C757B" w:rsidRPr="00AB4E1F" w:rsidRDefault="007C757B" w:rsidP="00C8251D">
            <w:pPr>
              <w:rPr>
                <w:rFonts w:ascii="Verdana" w:hAnsi="Verdana"/>
                <w:sz w:val="18"/>
                <w:szCs w:val="18"/>
              </w:rPr>
            </w:pPr>
          </w:p>
        </w:tc>
        <w:tc>
          <w:tcPr>
            <w:tcW w:w="3116" w:type="dxa"/>
            <w:tcBorders>
              <w:left w:val="single" w:sz="4" w:space="0" w:color="5F497A" w:themeColor="accent4" w:themeShade="BF"/>
              <w:right w:val="single" w:sz="4" w:space="0" w:color="5F497A" w:themeColor="accent4" w:themeShade="BF"/>
            </w:tcBorders>
          </w:tcPr>
          <w:p w14:paraId="263B0DDE" w14:textId="77777777" w:rsidR="007C757B" w:rsidRPr="00AB4E1F" w:rsidRDefault="007C757B" w:rsidP="00C8251D">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116" w:type="dxa"/>
            <w:tcBorders>
              <w:left w:val="single" w:sz="4" w:space="0" w:color="5F497A" w:themeColor="accent4" w:themeShade="BF"/>
            </w:tcBorders>
          </w:tcPr>
          <w:p w14:paraId="428FD3BE" w14:textId="77777777" w:rsidR="007C757B" w:rsidRPr="00AB4E1F" w:rsidRDefault="007C757B" w:rsidP="00C8251D">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14:paraId="785E587B" w14:textId="77777777" w:rsidR="00C8251D" w:rsidRDefault="00C8251D"/>
    <w:tbl>
      <w:tblPr>
        <w:tblStyle w:val="TableGrid"/>
        <w:tblW w:w="9348" w:type="dxa"/>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31849B" w:themeColor="accent5" w:themeShade="BF"/>
        </w:tblBorders>
        <w:tblLook w:val="0000" w:firstRow="0" w:lastRow="0" w:firstColumn="0" w:lastColumn="0" w:noHBand="0" w:noVBand="0"/>
      </w:tblPr>
      <w:tblGrid>
        <w:gridCol w:w="5080"/>
        <w:gridCol w:w="4268"/>
      </w:tblGrid>
      <w:tr w:rsidR="00F2131E" w14:paraId="722C7672" w14:textId="77777777" w:rsidTr="00AE6256">
        <w:tc>
          <w:tcPr>
            <w:tcW w:w="9348" w:type="dxa"/>
            <w:gridSpan w:val="2"/>
            <w:shd w:val="clear" w:color="auto" w:fill="FBD4B4" w:themeFill="accent6" w:themeFillTint="66"/>
          </w:tcPr>
          <w:p w14:paraId="56756EE7" w14:textId="77777777" w:rsidR="00F2131E" w:rsidRPr="00AB4E1F" w:rsidRDefault="00F2131E" w:rsidP="00AB4E1F">
            <w:pPr>
              <w:keepNext/>
              <w:keepLines/>
              <w:rPr>
                <w:sz w:val="16"/>
                <w:szCs w:val="16"/>
              </w:rPr>
            </w:pPr>
            <w:r w:rsidRPr="00AB4E1F">
              <w:rPr>
                <w:rFonts w:ascii="Verdana" w:hAnsi="Verdana"/>
                <w:b/>
                <w:sz w:val="16"/>
                <w:szCs w:val="16"/>
              </w:rPr>
              <w:t>Modified trait(s) and gene(s) responsible</w:t>
            </w:r>
            <w:r w:rsidR="007C757B">
              <w:rPr>
                <w:rFonts w:ascii="Verdana" w:hAnsi="Verdana"/>
                <w:b/>
                <w:sz w:val="16"/>
                <w:szCs w:val="16"/>
              </w:rPr>
              <w:t xml:space="preserve"> </w:t>
            </w:r>
          </w:p>
        </w:tc>
      </w:tr>
      <w:tr w:rsidR="00895D72" w14:paraId="544B07A7" w14:textId="77777777" w:rsidTr="00AE6256">
        <w:tblPrEx>
          <w:tblLook w:val="04A0" w:firstRow="1" w:lastRow="0" w:firstColumn="1" w:lastColumn="0" w:noHBand="0" w:noVBand="1"/>
        </w:tblPrEx>
        <w:tc>
          <w:tcPr>
            <w:tcW w:w="5080" w:type="dxa"/>
            <w:tcBorders>
              <w:right w:val="single" w:sz="6" w:space="0" w:color="632423" w:themeColor="accent2" w:themeShade="80"/>
            </w:tcBorders>
            <w:shd w:val="clear" w:color="auto" w:fill="FBD4B4" w:themeFill="accent6" w:themeFillTint="66"/>
          </w:tcPr>
          <w:p w14:paraId="2EC8EE26" w14:textId="77777777" w:rsidR="00895D72" w:rsidRPr="00AB4E1F" w:rsidRDefault="00895D72" w:rsidP="00AB4E1F">
            <w:pPr>
              <w:keepNext/>
              <w:keepLines/>
              <w:rPr>
                <w:sz w:val="16"/>
                <w:szCs w:val="16"/>
              </w:rPr>
            </w:pPr>
            <w:r w:rsidRPr="00AB4E1F">
              <w:rPr>
                <w:rFonts w:ascii="Verdana" w:hAnsi="Verdana"/>
                <w:b/>
                <w:sz w:val="16"/>
                <w:szCs w:val="16"/>
              </w:rPr>
              <w:t>Class of modified trait (select all that apply)</w:t>
            </w:r>
          </w:p>
        </w:tc>
        <w:tc>
          <w:tcPr>
            <w:tcW w:w="4268" w:type="dxa"/>
            <w:tcBorders>
              <w:left w:val="single" w:sz="6" w:space="0" w:color="632423" w:themeColor="accent2" w:themeShade="80"/>
            </w:tcBorders>
            <w:shd w:val="clear" w:color="auto" w:fill="FBD4B4" w:themeFill="accent6" w:themeFillTint="66"/>
          </w:tcPr>
          <w:p w14:paraId="6D64EFA9" w14:textId="77777777" w:rsidR="00895D72" w:rsidRPr="00AB4E1F" w:rsidRDefault="007C757B" w:rsidP="00F63E3D">
            <w:pPr>
              <w:rPr>
                <w:sz w:val="16"/>
                <w:szCs w:val="16"/>
              </w:rPr>
            </w:pPr>
            <w:r>
              <w:rPr>
                <w:rFonts w:ascii="Verdana" w:hAnsi="Verdana"/>
                <w:b/>
                <w:sz w:val="16"/>
                <w:szCs w:val="16"/>
              </w:rPr>
              <w:t>Names of g</w:t>
            </w:r>
            <w:r w:rsidR="008D62AF">
              <w:rPr>
                <w:rFonts w:ascii="Verdana" w:hAnsi="Verdana"/>
                <w:b/>
                <w:sz w:val="16"/>
                <w:szCs w:val="16"/>
              </w:rPr>
              <w:t>ene(s) responsible</w:t>
            </w:r>
            <w:r>
              <w:rPr>
                <w:rFonts w:ascii="Verdana" w:hAnsi="Verdana"/>
                <w:b/>
                <w:sz w:val="16"/>
                <w:szCs w:val="16"/>
              </w:rPr>
              <w:t xml:space="preserve"> </w:t>
            </w:r>
          </w:p>
        </w:tc>
      </w:tr>
      <w:tr w:rsidR="0047345C" w14:paraId="3856F4A1"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5D7162D0" w14:textId="77777777" w:rsidR="0047345C" w:rsidRPr="0047345C" w:rsidRDefault="0047345C" w:rsidP="00F63E3D">
            <w:pPr>
              <w:rPr>
                <w:rFonts w:ascii="Verdana" w:hAnsi="Verdana"/>
                <w:sz w:val="18"/>
                <w:szCs w:val="18"/>
              </w:rPr>
            </w:pPr>
            <w:r w:rsidRPr="0047345C">
              <w:rPr>
                <w:rFonts w:ascii="Verdana" w:hAnsi="Verdana"/>
                <w:sz w:val="18"/>
                <w:szCs w:val="18"/>
              </w:rPr>
              <w:fldChar w:fldCharType="begin">
                <w:ffData>
                  <w:name w:val="Check180"/>
                  <w:enabled/>
                  <w:calcOnExit w:val="0"/>
                  <w:checkBox>
                    <w:sizeAuto/>
                    <w:default w:val="0"/>
                  </w:checkBox>
                </w:ffData>
              </w:fldChar>
            </w:r>
            <w:bookmarkStart w:id="18" w:name="Check180"/>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18"/>
            <w:r w:rsidRPr="0047345C">
              <w:rPr>
                <w:rFonts w:ascii="Verdana" w:hAnsi="Verdana"/>
                <w:sz w:val="18"/>
                <w:szCs w:val="18"/>
              </w:rPr>
              <w:t xml:space="preserve"> Abiotic stress resistance</w:t>
            </w:r>
          </w:p>
        </w:tc>
        <w:tc>
          <w:tcPr>
            <w:tcW w:w="4268" w:type="dxa"/>
            <w:tcBorders>
              <w:left w:val="single" w:sz="6" w:space="0" w:color="632423" w:themeColor="accent2" w:themeShade="80"/>
            </w:tcBorders>
          </w:tcPr>
          <w:p w14:paraId="61E8BAE6" w14:textId="77777777" w:rsidR="0047345C" w:rsidRPr="00E81002" w:rsidRDefault="0047345C" w:rsidP="001936A0">
            <w:pPr>
              <w:pStyle w:val="question"/>
              <w:rPr>
                <w:snapToGrid w:val="0"/>
              </w:rPr>
            </w:pPr>
            <w:r w:rsidRPr="00E81002">
              <w:rPr>
                <w:snapToGrid w:val="0"/>
              </w:rPr>
              <w:fldChar w:fldCharType="begin">
                <w:ffData>
                  <w:name w:val="Text59"/>
                  <w:enabled/>
                  <w:calcOnExit w:val="0"/>
                  <w:textInput/>
                </w:ffData>
              </w:fldChar>
            </w:r>
            <w:bookmarkStart w:id="19" w:name="Text59"/>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19"/>
          </w:p>
        </w:tc>
      </w:tr>
      <w:tr w:rsidR="0047345C" w14:paraId="7055A348"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7AF38D9D" w14:textId="77777777" w:rsidR="0047345C" w:rsidRPr="0047345C" w:rsidRDefault="0047345C" w:rsidP="00F63E3D">
            <w:pPr>
              <w:rPr>
                <w:rFonts w:ascii="Verdana" w:hAnsi="Verdana"/>
                <w:sz w:val="18"/>
                <w:szCs w:val="18"/>
              </w:rPr>
            </w:pPr>
            <w:r w:rsidRPr="0047345C">
              <w:rPr>
                <w:rFonts w:ascii="Verdana" w:hAnsi="Verdana"/>
                <w:sz w:val="18"/>
                <w:szCs w:val="18"/>
              </w:rPr>
              <w:fldChar w:fldCharType="begin">
                <w:ffData>
                  <w:name w:val="Check181"/>
                  <w:enabled/>
                  <w:calcOnExit w:val="0"/>
                  <w:checkBox>
                    <w:sizeAuto/>
                    <w:default w:val="0"/>
                  </w:checkBox>
                </w:ffData>
              </w:fldChar>
            </w:r>
            <w:bookmarkStart w:id="20" w:name="Check181"/>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20"/>
            <w:r w:rsidRPr="0047345C">
              <w:rPr>
                <w:rFonts w:ascii="Verdana" w:hAnsi="Verdana"/>
                <w:sz w:val="18"/>
                <w:szCs w:val="18"/>
              </w:rPr>
              <w:t xml:space="preserve"> Altered agronomic characteristics</w:t>
            </w:r>
          </w:p>
        </w:tc>
        <w:tc>
          <w:tcPr>
            <w:tcW w:w="4268" w:type="dxa"/>
            <w:tcBorders>
              <w:left w:val="single" w:sz="6" w:space="0" w:color="632423" w:themeColor="accent2" w:themeShade="80"/>
            </w:tcBorders>
          </w:tcPr>
          <w:p w14:paraId="6C8CCB06" w14:textId="77777777" w:rsidR="0047345C" w:rsidRPr="00E81002" w:rsidRDefault="0047345C" w:rsidP="001936A0">
            <w:pPr>
              <w:pStyle w:val="question"/>
              <w:rPr>
                <w:snapToGrid w:val="0"/>
              </w:rPr>
            </w:pPr>
            <w:r w:rsidRPr="00E81002">
              <w:rPr>
                <w:snapToGrid w:val="0"/>
              </w:rPr>
              <w:fldChar w:fldCharType="begin">
                <w:ffData>
                  <w:name w:val="Text60"/>
                  <w:enabled/>
                  <w:calcOnExit w:val="0"/>
                  <w:textInput/>
                </w:ffData>
              </w:fldChar>
            </w:r>
            <w:bookmarkStart w:id="21" w:name="Text60"/>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21"/>
          </w:p>
        </w:tc>
      </w:tr>
      <w:tr w:rsidR="0047345C" w14:paraId="6AC48A99"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2065F5F9"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93"/>
                  <w:enabled/>
                  <w:calcOnExit w:val="0"/>
                  <w:checkBox>
                    <w:sizeAuto/>
                    <w:default w:val="0"/>
                  </w:checkBox>
                </w:ffData>
              </w:fldChar>
            </w:r>
            <w:bookmarkStart w:id="22" w:name="Check193"/>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22"/>
            <w:r w:rsidRPr="0047345C">
              <w:rPr>
                <w:rFonts w:ascii="Verdana" w:hAnsi="Verdana"/>
                <w:sz w:val="18"/>
                <w:szCs w:val="18"/>
              </w:rPr>
              <w:t xml:space="preserve"> Altered biocontrol characteristics</w:t>
            </w:r>
          </w:p>
        </w:tc>
        <w:tc>
          <w:tcPr>
            <w:tcW w:w="4268" w:type="dxa"/>
            <w:tcBorders>
              <w:left w:val="single" w:sz="6" w:space="0" w:color="632423" w:themeColor="accent2" w:themeShade="80"/>
            </w:tcBorders>
          </w:tcPr>
          <w:p w14:paraId="029A0BD5" w14:textId="77777777" w:rsidR="0047345C" w:rsidRPr="00E81002" w:rsidRDefault="0047345C" w:rsidP="001936A0">
            <w:pPr>
              <w:pStyle w:val="question"/>
              <w:rPr>
                <w:snapToGrid w:val="0"/>
              </w:rPr>
            </w:pPr>
            <w:r w:rsidRPr="00E81002">
              <w:rPr>
                <w:snapToGrid w:val="0"/>
              </w:rPr>
              <w:fldChar w:fldCharType="begin">
                <w:ffData>
                  <w:name w:val="Text72"/>
                  <w:enabled/>
                  <w:calcOnExit w:val="0"/>
                  <w:textInput/>
                </w:ffData>
              </w:fldChar>
            </w:r>
            <w:bookmarkStart w:id="23" w:name="Text72"/>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23"/>
          </w:p>
        </w:tc>
      </w:tr>
      <w:tr w:rsidR="0047345C" w14:paraId="1AAE5D11"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1105ED79"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92"/>
                  <w:enabled/>
                  <w:calcOnExit w:val="0"/>
                  <w:checkBox>
                    <w:sizeAuto/>
                    <w:default w:val="0"/>
                  </w:checkBox>
                </w:ffData>
              </w:fldChar>
            </w:r>
            <w:bookmarkStart w:id="24" w:name="Check192"/>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24"/>
            <w:r w:rsidRPr="0047345C">
              <w:rPr>
                <w:rFonts w:ascii="Verdana" w:hAnsi="Verdana"/>
                <w:sz w:val="18"/>
                <w:szCs w:val="18"/>
              </w:rPr>
              <w:t xml:space="preserve"> Altered bioremediation characteristics</w:t>
            </w:r>
          </w:p>
        </w:tc>
        <w:tc>
          <w:tcPr>
            <w:tcW w:w="4268" w:type="dxa"/>
            <w:tcBorders>
              <w:left w:val="single" w:sz="6" w:space="0" w:color="632423" w:themeColor="accent2" w:themeShade="80"/>
            </w:tcBorders>
          </w:tcPr>
          <w:p w14:paraId="2B73F5ED" w14:textId="77777777" w:rsidR="0047345C" w:rsidRPr="00E81002" w:rsidRDefault="0047345C" w:rsidP="001936A0">
            <w:pPr>
              <w:pStyle w:val="question"/>
              <w:rPr>
                <w:snapToGrid w:val="0"/>
              </w:rPr>
            </w:pPr>
            <w:r w:rsidRPr="00E81002">
              <w:rPr>
                <w:snapToGrid w:val="0"/>
              </w:rPr>
              <w:fldChar w:fldCharType="begin">
                <w:ffData>
                  <w:name w:val="Text71"/>
                  <w:enabled/>
                  <w:calcOnExit w:val="0"/>
                  <w:textInput/>
                </w:ffData>
              </w:fldChar>
            </w:r>
            <w:bookmarkStart w:id="25" w:name="Text71"/>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25"/>
          </w:p>
        </w:tc>
      </w:tr>
      <w:tr w:rsidR="0047345C" w14:paraId="431CC138"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2E351218"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91"/>
                  <w:enabled/>
                  <w:calcOnExit w:val="0"/>
                  <w:checkBox>
                    <w:sizeAuto/>
                    <w:default w:val="0"/>
                  </w:checkBox>
                </w:ffData>
              </w:fldChar>
            </w:r>
            <w:bookmarkStart w:id="26" w:name="Check191"/>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26"/>
            <w:r w:rsidRPr="0047345C">
              <w:rPr>
                <w:rFonts w:ascii="Verdana" w:hAnsi="Verdana"/>
                <w:sz w:val="18"/>
                <w:szCs w:val="18"/>
              </w:rPr>
              <w:t xml:space="preserve"> Altered biosensor characteristics</w:t>
            </w:r>
          </w:p>
        </w:tc>
        <w:tc>
          <w:tcPr>
            <w:tcW w:w="4268" w:type="dxa"/>
            <w:tcBorders>
              <w:left w:val="single" w:sz="6" w:space="0" w:color="632423" w:themeColor="accent2" w:themeShade="80"/>
            </w:tcBorders>
          </w:tcPr>
          <w:p w14:paraId="4503F00B" w14:textId="77777777" w:rsidR="0047345C" w:rsidRPr="00E81002" w:rsidRDefault="0047345C" w:rsidP="001936A0">
            <w:pPr>
              <w:pStyle w:val="question"/>
              <w:rPr>
                <w:snapToGrid w:val="0"/>
              </w:rPr>
            </w:pPr>
            <w:r w:rsidRPr="00E81002">
              <w:rPr>
                <w:snapToGrid w:val="0"/>
              </w:rPr>
              <w:fldChar w:fldCharType="begin">
                <w:ffData>
                  <w:name w:val="Text70"/>
                  <w:enabled/>
                  <w:calcOnExit w:val="0"/>
                  <w:textInput/>
                </w:ffData>
              </w:fldChar>
            </w:r>
            <w:bookmarkStart w:id="27" w:name="Text70"/>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27"/>
          </w:p>
        </w:tc>
      </w:tr>
      <w:tr w:rsidR="0047345C" w14:paraId="01A689D3"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412D5869"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82"/>
                  <w:enabled/>
                  <w:calcOnExit w:val="0"/>
                  <w:checkBox>
                    <w:sizeAuto/>
                    <w:default w:val="0"/>
                  </w:checkBox>
                </w:ffData>
              </w:fldChar>
            </w:r>
            <w:bookmarkStart w:id="28" w:name="Check182"/>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28"/>
            <w:r w:rsidRPr="0047345C">
              <w:rPr>
                <w:rFonts w:ascii="Verdana" w:hAnsi="Verdana"/>
                <w:sz w:val="18"/>
                <w:szCs w:val="18"/>
              </w:rPr>
              <w:t xml:space="preserve"> Altered horticultural characteristics</w:t>
            </w:r>
          </w:p>
        </w:tc>
        <w:tc>
          <w:tcPr>
            <w:tcW w:w="4268" w:type="dxa"/>
            <w:tcBorders>
              <w:left w:val="single" w:sz="6" w:space="0" w:color="632423" w:themeColor="accent2" w:themeShade="80"/>
            </w:tcBorders>
          </w:tcPr>
          <w:p w14:paraId="03A59089" w14:textId="77777777" w:rsidR="0047345C" w:rsidRPr="00E81002" w:rsidRDefault="0047345C" w:rsidP="001936A0">
            <w:pPr>
              <w:pStyle w:val="question"/>
              <w:rPr>
                <w:snapToGrid w:val="0"/>
              </w:rPr>
            </w:pPr>
            <w:r w:rsidRPr="00E81002">
              <w:rPr>
                <w:snapToGrid w:val="0"/>
              </w:rPr>
              <w:fldChar w:fldCharType="begin">
                <w:ffData>
                  <w:name w:val="Text61"/>
                  <w:enabled/>
                  <w:calcOnExit w:val="0"/>
                  <w:textInput/>
                </w:ffData>
              </w:fldChar>
            </w:r>
            <w:bookmarkStart w:id="29" w:name="Text61"/>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29"/>
          </w:p>
        </w:tc>
      </w:tr>
      <w:tr w:rsidR="0047345C" w14:paraId="757A4384"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6D022403"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83"/>
                  <w:enabled/>
                  <w:calcOnExit w:val="0"/>
                  <w:checkBox>
                    <w:sizeAuto/>
                    <w:default w:val="0"/>
                  </w:checkBox>
                </w:ffData>
              </w:fldChar>
            </w:r>
            <w:bookmarkStart w:id="30" w:name="Check183"/>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30"/>
            <w:r w:rsidRPr="0047345C">
              <w:rPr>
                <w:rFonts w:ascii="Verdana" w:hAnsi="Verdana"/>
                <w:sz w:val="18"/>
                <w:szCs w:val="18"/>
              </w:rPr>
              <w:t xml:space="preserve"> Altered nutritional characteristics</w:t>
            </w:r>
          </w:p>
        </w:tc>
        <w:tc>
          <w:tcPr>
            <w:tcW w:w="4268" w:type="dxa"/>
            <w:tcBorders>
              <w:left w:val="single" w:sz="6" w:space="0" w:color="632423" w:themeColor="accent2" w:themeShade="80"/>
            </w:tcBorders>
          </w:tcPr>
          <w:p w14:paraId="062C886C" w14:textId="77777777" w:rsidR="0047345C" w:rsidRPr="00E81002" w:rsidRDefault="0047345C" w:rsidP="001936A0">
            <w:pPr>
              <w:pStyle w:val="question"/>
              <w:rPr>
                <w:snapToGrid w:val="0"/>
              </w:rPr>
            </w:pPr>
            <w:r w:rsidRPr="00E81002">
              <w:rPr>
                <w:snapToGrid w:val="0"/>
              </w:rPr>
              <w:fldChar w:fldCharType="begin">
                <w:ffData>
                  <w:name w:val="Text62"/>
                  <w:enabled/>
                  <w:calcOnExit w:val="0"/>
                  <w:textInput/>
                </w:ffData>
              </w:fldChar>
            </w:r>
            <w:bookmarkStart w:id="31" w:name="Text62"/>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31"/>
          </w:p>
        </w:tc>
      </w:tr>
      <w:tr w:rsidR="0047345C" w14:paraId="0B588D82"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6E7D0634"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86"/>
                  <w:enabled/>
                  <w:calcOnExit w:val="0"/>
                  <w:checkBox>
                    <w:sizeAuto/>
                    <w:default w:val="0"/>
                  </w:checkBox>
                </w:ffData>
              </w:fldChar>
            </w:r>
            <w:bookmarkStart w:id="32" w:name="Check186"/>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32"/>
            <w:r w:rsidRPr="0047345C">
              <w:rPr>
                <w:rFonts w:ascii="Verdana" w:hAnsi="Verdana"/>
                <w:sz w:val="18"/>
                <w:szCs w:val="18"/>
              </w:rPr>
              <w:t xml:space="preserve"> Altered pharmaceutical characteristics</w:t>
            </w:r>
          </w:p>
        </w:tc>
        <w:tc>
          <w:tcPr>
            <w:tcW w:w="4268" w:type="dxa"/>
            <w:tcBorders>
              <w:left w:val="single" w:sz="6" w:space="0" w:color="632423" w:themeColor="accent2" w:themeShade="80"/>
            </w:tcBorders>
          </w:tcPr>
          <w:p w14:paraId="4D63DE6B" w14:textId="77777777" w:rsidR="0047345C" w:rsidRPr="00E81002" w:rsidRDefault="0047345C" w:rsidP="001936A0">
            <w:pPr>
              <w:pStyle w:val="question"/>
              <w:rPr>
                <w:snapToGrid w:val="0"/>
              </w:rPr>
            </w:pPr>
            <w:r w:rsidRPr="00E81002">
              <w:rPr>
                <w:snapToGrid w:val="0"/>
              </w:rPr>
              <w:fldChar w:fldCharType="begin">
                <w:ffData>
                  <w:name w:val="Text65"/>
                  <w:enabled/>
                  <w:calcOnExit w:val="0"/>
                  <w:textInput/>
                </w:ffData>
              </w:fldChar>
            </w:r>
            <w:bookmarkStart w:id="33" w:name="Text65"/>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33"/>
          </w:p>
        </w:tc>
      </w:tr>
      <w:tr w:rsidR="0047345C" w14:paraId="42CC2422"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5F397783"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84"/>
                  <w:enabled/>
                  <w:calcOnExit w:val="0"/>
                  <w:checkBox>
                    <w:sizeAuto/>
                    <w:default w:val="0"/>
                  </w:checkBox>
                </w:ffData>
              </w:fldChar>
            </w:r>
            <w:bookmarkStart w:id="34" w:name="Check184"/>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34"/>
            <w:r w:rsidRPr="0047345C">
              <w:rPr>
                <w:rFonts w:ascii="Verdana" w:hAnsi="Verdana"/>
                <w:sz w:val="18"/>
                <w:szCs w:val="18"/>
              </w:rPr>
              <w:t xml:space="preserve"> Altered physical product characteristics</w:t>
            </w:r>
          </w:p>
        </w:tc>
        <w:tc>
          <w:tcPr>
            <w:tcW w:w="4268" w:type="dxa"/>
            <w:tcBorders>
              <w:left w:val="single" w:sz="6" w:space="0" w:color="632423" w:themeColor="accent2" w:themeShade="80"/>
            </w:tcBorders>
          </w:tcPr>
          <w:p w14:paraId="3AAABAC6" w14:textId="77777777" w:rsidR="0047345C" w:rsidRPr="00E81002" w:rsidRDefault="0047345C" w:rsidP="001936A0">
            <w:pPr>
              <w:pStyle w:val="question"/>
              <w:rPr>
                <w:snapToGrid w:val="0"/>
              </w:rPr>
            </w:pPr>
            <w:r w:rsidRPr="00E81002">
              <w:rPr>
                <w:snapToGrid w:val="0"/>
              </w:rPr>
              <w:fldChar w:fldCharType="begin">
                <w:ffData>
                  <w:name w:val="Text63"/>
                  <w:enabled/>
                  <w:calcOnExit w:val="0"/>
                  <w:textInput/>
                </w:ffData>
              </w:fldChar>
            </w:r>
            <w:bookmarkStart w:id="35" w:name="Text63"/>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35"/>
          </w:p>
        </w:tc>
      </w:tr>
      <w:tr w:rsidR="0047345C" w14:paraId="0A4A4BE8"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2C92FCE7"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85"/>
                  <w:enabled/>
                  <w:calcOnExit w:val="0"/>
                  <w:checkBox>
                    <w:sizeAuto/>
                    <w:default w:val="0"/>
                  </w:checkBox>
                </w:ffData>
              </w:fldChar>
            </w:r>
            <w:bookmarkStart w:id="36" w:name="Check185"/>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36"/>
            <w:r w:rsidRPr="0047345C">
              <w:rPr>
                <w:rFonts w:ascii="Verdana" w:hAnsi="Verdana"/>
                <w:sz w:val="18"/>
                <w:szCs w:val="18"/>
              </w:rPr>
              <w:t xml:space="preserve"> Altered physiological characteristics</w:t>
            </w:r>
          </w:p>
        </w:tc>
        <w:tc>
          <w:tcPr>
            <w:tcW w:w="4268" w:type="dxa"/>
            <w:tcBorders>
              <w:left w:val="single" w:sz="6" w:space="0" w:color="632423" w:themeColor="accent2" w:themeShade="80"/>
            </w:tcBorders>
          </w:tcPr>
          <w:p w14:paraId="1DFCE783" w14:textId="77777777" w:rsidR="0047345C" w:rsidRPr="00E81002" w:rsidRDefault="0047345C" w:rsidP="001936A0">
            <w:pPr>
              <w:pStyle w:val="question"/>
              <w:rPr>
                <w:snapToGrid w:val="0"/>
              </w:rPr>
            </w:pPr>
            <w:r w:rsidRPr="00E81002">
              <w:rPr>
                <w:snapToGrid w:val="0"/>
              </w:rPr>
              <w:fldChar w:fldCharType="begin">
                <w:ffData>
                  <w:name w:val="Text64"/>
                  <w:enabled/>
                  <w:calcOnExit w:val="0"/>
                  <w:textInput/>
                </w:ffData>
              </w:fldChar>
            </w:r>
            <w:bookmarkStart w:id="37" w:name="Text64"/>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37"/>
          </w:p>
        </w:tc>
      </w:tr>
      <w:tr w:rsidR="0047345C" w14:paraId="2ECA43F8"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5F4EC96A"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78"/>
                  <w:enabled/>
                  <w:calcOnExit w:val="0"/>
                  <w:checkBox>
                    <w:sizeAuto/>
                    <w:default w:val="0"/>
                  </w:checkBox>
                </w:ffData>
              </w:fldChar>
            </w:r>
            <w:bookmarkStart w:id="38" w:name="Check178"/>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38"/>
            <w:r w:rsidRPr="0047345C">
              <w:rPr>
                <w:rFonts w:ascii="Verdana" w:hAnsi="Verdana"/>
                <w:sz w:val="18"/>
                <w:szCs w:val="18"/>
              </w:rPr>
              <w:t xml:space="preserve"> Antibiotic resistance</w:t>
            </w:r>
          </w:p>
        </w:tc>
        <w:tc>
          <w:tcPr>
            <w:tcW w:w="4268" w:type="dxa"/>
            <w:tcBorders>
              <w:left w:val="single" w:sz="6" w:space="0" w:color="632423" w:themeColor="accent2" w:themeShade="80"/>
            </w:tcBorders>
          </w:tcPr>
          <w:p w14:paraId="6C91C1F2" w14:textId="77777777" w:rsidR="0047345C" w:rsidRPr="00E81002" w:rsidRDefault="0047345C" w:rsidP="001936A0">
            <w:pPr>
              <w:pStyle w:val="question"/>
              <w:rPr>
                <w:snapToGrid w:val="0"/>
              </w:rPr>
            </w:pPr>
            <w:r w:rsidRPr="00E81002">
              <w:rPr>
                <w:snapToGrid w:val="0"/>
              </w:rPr>
              <w:fldChar w:fldCharType="begin">
                <w:ffData>
                  <w:name w:val="Text57"/>
                  <w:enabled/>
                  <w:calcOnExit w:val="0"/>
                  <w:textInput/>
                </w:ffData>
              </w:fldChar>
            </w:r>
            <w:bookmarkStart w:id="39" w:name="Text57"/>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39"/>
          </w:p>
        </w:tc>
      </w:tr>
      <w:tr w:rsidR="0047345C" w14:paraId="29518618"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209E6008"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88"/>
                  <w:enabled/>
                  <w:calcOnExit w:val="0"/>
                  <w:checkBox>
                    <w:sizeAuto/>
                    <w:default w:val="0"/>
                  </w:checkBox>
                </w:ffData>
              </w:fldChar>
            </w:r>
            <w:bookmarkStart w:id="40" w:name="Check188"/>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40"/>
            <w:r w:rsidRPr="0047345C">
              <w:rPr>
                <w:rFonts w:ascii="Verdana" w:hAnsi="Verdana"/>
                <w:sz w:val="18"/>
                <w:szCs w:val="18"/>
              </w:rPr>
              <w:t xml:space="preserve"> Antigen expression</w:t>
            </w:r>
          </w:p>
        </w:tc>
        <w:tc>
          <w:tcPr>
            <w:tcW w:w="4268" w:type="dxa"/>
            <w:tcBorders>
              <w:left w:val="single" w:sz="6" w:space="0" w:color="632423" w:themeColor="accent2" w:themeShade="80"/>
            </w:tcBorders>
          </w:tcPr>
          <w:p w14:paraId="76D6CBB3" w14:textId="77777777" w:rsidR="0047345C" w:rsidRPr="00E81002" w:rsidRDefault="0047345C" w:rsidP="001936A0">
            <w:pPr>
              <w:pStyle w:val="question"/>
              <w:rPr>
                <w:snapToGrid w:val="0"/>
              </w:rPr>
            </w:pPr>
            <w:r w:rsidRPr="00E81002">
              <w:rPr>
                <w:snapToGrid w:val="0"/>
              </w:rPr>
              <w:fldChar w:fldCharType="begin">
                <w:ffData>
                  <w:name w:val="Text67"/>
                  <w:enabled/>
                  <w:calcOnExit w:val="0"/>
                  <w:textInput/>
                </w:ffData>
              </w:fldChar>
            </w:r>
            <w:bookmarkStart w:id="41" w:name="Text67"/>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41"/>
          </w:p>
        </w:tc>
      </w:tr>
      <w:tr w:rsidR="0047345C" w14:paraId="019FD7CD"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37920822"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87"/>
                  <w:enabled/>
                  <w:calcOnExit w:val="0"/>
                  <w:checkBox>
                    <w:sizeAuto/>
                    <w:default w:val="0"/>
                  </w:checkBox>
                </w:ffData>
              </w:fldChar>
            </w:r>
            <w:bookmarkStart w:id="42" w:name="Check187"/>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42"/>
            <w:r w:rsidRPr="0047345C">
              <w:rPr>
                <w:rFonts w:ascii="Verdana" w:hAnsi="Verdana"/>
                <w:sz w:val="18"/>
                <w:szCs w:val="18"/>
              </w:rPr>
              <w:t xml:space="preserve"> Attenuation</w:t>
            </w:r>
          </w:p>
        </w:tc>
        <w:tc>
          <w:tcPr>
            <w:tcW w:w="4268" w:type="dxa"/>
            <w:tcBorders>
              <w:left w:val="single" w:sz="6" w:space="0" w:color="632423" w:themeColor="accent2" w:themeShade="80"/>
            </w:tcBorders>
          </w:tcPr>
          <w:p w14:paraId="784EC9C7" w14:textId="77777777" w:rsidR="0047345C" w:rsidRPr="00E81002" w:rsidRDefault="0047345C" w:rsidP="001936A0">
            <w:pPr>
              <w:pStyle w:val="question"/>
              <w:rPr>
                <w:snapToGrid w:val="0"/>
              </w:rPr>
            </w:pPr>
            <w:r w:rsidRPr="00E81002">
              <w:rPr>
                <w:snapToGrid w:val="0"/>
              </w:rPr>
              <w:fldChar w:fldCharType="begin">
                <w:ffData>
                  <w:name w:val="Text66"/>
                  <w:enabled/>
                  <w:calcOnExit w:val="0"/>
                  <w:textInput/>
                </w:ffData>
              </w:fldChar>
            </w:r>
            <w:bookmarkStart w:id="43" w:name="Text66"/>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43"/>
          </w:p>
        </w:tc>
      </w:tr>
      <w:tr w:rsidR="0047345C" w14:paraId="4BCC5F52"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6C26745D" w14:textId="77777777" w:rsidR="0047345C" w:rsidRPr="0047345C" w:rsidRDefault="0047345C" w:rsidP="0047345C">
            <w:pPr>
              <w:rPr>
                <w:rFonts w:ascii="Verdana" w:hAnsi="Verdana"/>
                <w:sz w:val="18"/>
                <w:szCs w:val="18"/>
              </w:rPr>
            </w:pPr>
            <w:r w:rsidRPr="0047345C">
              <w:rPr>
                <w:rFonts w:ascii="Verdana" w:hAnsi="Verdana"/>
                <w:sz w:val="18"/>
                <w:szCs w:val="18"/>
              </w:rPr>
              <w:lastRenderedPageBreak/>
              <w:fldChar w:fldCharType="begin">
                <w:ffData>
                  <w:name w:val="Check174"/>
                  <w:enabled/>
                  <w:calcOnExit w:val="0"/>
                  <w:checkBox>
                    <w:sizeAuto/>
                    <w:default w:val="0"/>
                  </w:checkBox>
                </w:ffData>
              </w:fldChar>
            </w:r>
            <w:bookmarkStart w:id="44" w:name="Check174"/>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44"/>
            <w:r w:rsidRPr="0047345C">
              <w:rPr>
                <w:rFonts w:ascii="Verdana" w:hAnsi="Verdana"/>
                <w:sz w:val="18"/>
                <w:szCs w:val="18"/>
              </w:rPr>
              <w:t xml:space="preserve"> Bacterial resistance</w:t>
            </w:r>
          </w:p>
        </w:tc>
        <w:tc>
          <w:tcPr>
            <w:tcW w:w="4268" w:type="dxa"/>
            <w:tcBorders>
              <w:left w:val="single" w:sz="6" w:space="0" w:color="632423" w:themeColor="accent2" w:themeShade="80"/>
            </w:tcBorders>
          </w:tcPr>
          <w:p w14:paraId="1A4B0A07" w14:textId="77777777" w:rsidR="0047345C" w:rsidRPr="00E81002" w:rsidRDefault="0047345C" w:rsidP="001936A0">
            <w:pPr>
              <w:pStyle w:val="question"/>
              <w:rPr>
                <w:snapToGrid w:val="0"/>
              </w:rPr>
            </w:pPr>
            <w:r w:rsidRPr="00E81002">
              <w:rPr>
                <w:snapToGrid w:val="0"/>
              </w:rPr>
              <w:fldChar w:fldCharType="begin">
                <w:ffData>
                  <w:name w:val="Text53"/>
                  <w:enabled/>
                  <w:calcOnExit w:val="0"/>
                  <w:textInput/>
                </w:ffData>
              </w:fldChar>
            </w:r>
            <w:bookmarkStart w:id="45" w:name="Text53"/>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45"/>
          </w:p>
        </w:tc>
      </w:tr>
      <w:tr w:rsidR="0047345C" w14:paraId="0D22C67A"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7A71B024"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75"/>
                  <w:enabled/>
                  <w:calcOnExit w:val="0"/>
                  <w:checkBox>
                    <w:sizeAuto/>
                    <w:default w:val="0"/>
                  </w:checkBox>
                </w:ffData>
              </w:fldChar>
            </w:r>
            <w:bookmarkStart w:id="46" w:name="Check175"/>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46"/>
            <w:r w:rsidRPr="0047345C">
              <w:rPr>
                <w:rFonts w:ascii="Verdana" w:hAnsi="Verdana"/>
                <w:sz w:val="18"/>
                <w:szCs w:val="18"/>
              </w:rPr>
              <w:t xml:space="preserve"> Disease resistance </w:t>
            </w:r>
          </w:p>
        </w:tc>
        <w:tc>
          <w:tcPr>
            <w:tcW w:w="4268" w:type="dxa"/>
            <w:tcBorders>
              <w:left w:val="single" w:sz="6" w:space="0" w:color="632423" w:themeColor="accent2" w:themeShade="80"/>
            </w:tcBorders>
          </w:tcPr>
          <w:p w14:paraId="767F4FBC" w14:textId="77777777" w:rsidR="0047345C" w:rsidRPr="00E81002" w:rsidRDefault="0047345C" w:rsidP="001936A0">
            <w:pPr>
              <w:pStyle w:val="question"/>
              <w:rPr>
                <w:snapToGrid w:val="0"/>
              </w:rPr>
            </w:pPr>
            <w:r w:rsidRPr="00E81002">
              <w:rPr>
                <w:snapToGrid w:val="0"/>
              </w:rPr>
              <w:fldChar w:fldCharType="begin">
                <w:ffData>
                  <w:name w:val="Text54"/>
                  <w:enabled/>
                  <w:calcOnExit w:val="0"/>
                  <w:textInput/>
                </w:ffData>
              </w:fldChar>
            </w:r>
            <w:bookmarkStart w:id="47" w:name="Text54"/>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47"/>
          </w:p>
        </w:tc>
      </w:tr>
      <w:tr w:rsidR="0047345C" w14:paraId="2DAD5F45"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0A24EE72"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73"/>
                  <w:enabled/>
                  <w:calcOnExit w:val="0"/>
                  <w:checkBox>
                    <w:sizeAuto/>
                    <w:default w:val="0"/>
                  </w:checkBox>
                </w:ffData>
              </w:fldChar>
            </w:r>
            <w:bookmarkStart w:id="48" w:name="Check173"/>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48"/>
            <w:r w:rsidRPr="0047345C">
              <w:rPr>
                <w:rFonts w:ascii="Verdana" w:hAnsi="Verdana"/>
                <w:sz w:val="18"/>
                <w:szCs w:val="18"/>
              </w:rPr>
              <w:t xml:space="preserve"> Fungal resistance</w:t>
            </w:r>
          </w:p>
        </w:tc>
        <w:tc>
          <w:tcPr>
            <w:tcW w:w="4268" w:type="dxa"/>
            <w:tcBorders>
              <w:left w:val="single" w:sz="6" w:space="0" w:color="632423" w:themeColor="accent2" w:themeShade="80"/>
            </w:tcBorders>
          </w:tcPr>
          <w:p w14:paraId="45DC40C3" w14:textId="77777777" w:rsidR="0047345C" w:rsidRPr="00E81002" w:rsidRDefault="0047345C" w:rsidP="001936A0">
            <w:pPr>
              <w:pStyle w:val="question"/>
              <w:rPr>
                <w:snapToGrid w:val="0"/>
              </w:rPr>
            </w:pPr>
            <w:r w:rsidRPr="00E81002">
              <w:rPr>
                <w:snapToGrid w:val="0"/>
              </w:rPr>
              <w:fldChar w:fldCharType="begin">
                <w:ffData>
                  <w:name w:val="Text52"/>
                  <w:enabled/>
                  <w:calcOnExit w:val="0"/>
                  <w:textInput/>
                </w:ffData>
              </w:fldChar>
            </w:r>
            <w:bookmarkStart w:id="49" w:name="Text52"/>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49"/>
          </w:p>
        </w:tc>
      </w:tr>
      <w:tr w:rsidR="0047345C" w14:paraId="1AA66B24"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6F2C9927"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90"/>
                  <w:enabled/>
                  <w:calcOnExit w:val="0"/>
                  <w:checkBox>
                    <w:sizeAuto/>
                    <w:default w:val="0"/>
                  </w:checkBox>
                </w:ffData>
              </w:fldChar>
            </w:r>
            <w:bookmarkStart w:id="50" w:name="Check190"/>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50"/>
            <w:r w:rsidRPr="0047345C">
              <w:rPr>
                <w:rFonts w:ascii="Verdana" w:hAnsi="Verdana"/>
                <w:sz w:val="18"/>
                <w:szCs w:val="18"/>
              </w:rPr>
              <w:t xml:space="preserve"> Growth factor expression</w:t>
            </w:r>
          </w:p>
        </w:tc>
        <w:tc>
          <w:tcPr>
            <w:tcW w:w="4268" w:type="dxa"/>
            <w:tcBorders>
              <w:left w:val="single" w:sz="6" w:space="0" w:color="632423" w:themeColor="accent2" w:themeShade="80"/>
            </w:tcBorders>
          </w:tcPr>
          <w:p w14:paraId="1CFC6B20" w14:textId="77777777" w:rsidR="0047345C" w:rsidRPr="00E81002" w:rsidRDefault="0047345C" w:rsidP="001936A0">
            <w:pPr>
              <w:pStyle w:val="question"/>
              <w:rPr>
                <w:snapToGrid w:val="0"/>
              </w:rPr>
            </w:pPr>
            <w:r w:rsidRPr="00E81002">
              <w:rPr>
                <w:snapToGrid w:val="0"/>
              </w:rPr>
              <w:fldChar w:fldCharType="begin">
                <w:ffData>
                  <w:name w:val="Text69"/>
                  <w:enabled/>
                  <w:calcOnExit w:val="0"/>
                  <w:textInput/>
                </w:ffData>
              </w:fldChar>
            </w:r>
            <w:bookmarkStart w:id="51" w:name="Text69"/>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51"/>
          </w:p>
        </w:tc>
      </w:tr>
      <w:tr w:rsidR="0047345C" w14:paraId="5A3DE577"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7D69069C"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77"/>
                  <w:enabled/>
                  <w:calcOnExit w:val="0"/>
                  <w:checkBox>
                    <w:sizeAuto/>
                    <w:default w:val="0"/>
                  </w:checkBox>
                </w:ffData>
              </w:fldChar>
            </w:r>
            <w:bookmarkStart w:id="52" w:name="Check177"/>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52"/>
            <w:r w:rsidRPr="0047345C">
              <w:rPr>
                <w:rFonts w:ascii="Verdana" w:hAnsi="Verdana"/>
                <w:sz w:val="18"/>
                <w:szCs w:val="18"/>
              </w:rPr>
              <w:t xml:space="preserve"> Herbicide tolerance</w:t>
            </w:r>
          </w:p>
        </w:tc>
        <w:tc>
          <w:tcPr>
            <w:tcW w:w="4268" w:type="dxa"/>
            <w:tcBorders>
              <w:left w:val="single" w:sz="6" w:space="0" w:color="632423" w:themeColor="accent2" w:themeShade="80"/>
            </w:tcBorders>
          </w:tcPr>
          <w:p w14:paraId="412F9A43" w14:textId="77777777" w:rsidR="0047345C" w:rsidRPr="00E81002" w:rsidRDefault="0047345C" w:rsidP="001936A0">
            <w:pPr>
              <w:pStyle w:val="question"/>
              <w:rPr>
                <w:snapToGrid w:val="0"/>
              </w:rPr>
            </w:pPr>
            <w:r w:rsidRPr="00E81002">
              <w:rPr>
                <w:snapToGrid w:val="0"/>
              </w:rPr>
              <w:fldChar w:fldCharType="begin">
                <w:ffData>
                  <w:name w:val="Text56"/>
                  <w:enabled/>
                  <w:calcOnExit w:val="0"/>
                  <w:textInput/>
                </w:ffData>
              </w:fldChar>
            </w:r>
            <w:bookmarkStart w:id="53" w:name="Text56"/>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53"/>
          </w:p>
        </w:tc>
      </w:tr>
      <w:tr w:rsidR="0047345C" w14:paraId="397043DD"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1398DA01"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95"/>
                  <w:enabled/>
                  <w:calcOnExit w:val="0"/>
                  <w:checkBox>
                    <w:sizeAuto/>
                    <w:default w:val="0"/>
                  </w:checkBox>
                </w:ffData>
              </w:fldChar>
            </w:r>
            <w:bookmarkStart w:id="54" w:name="Check195"/>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54"/>
            <w:r w:rsidRPr="0047345C">
              <w:rPr>
                <w:rFonts w:ascii="Verdana" w:hAnsi="Verdana"/>
                <w:sz w:val="18"/>
                <w:szCs w:val="18"/>
              </w:rPr>
              <w:t xml:space="preserve"> Immuno-modulatory protein expression</w:t>
            </w:r>
          </w:p>
        </w:tc>
        <w:tc>
          <w:tcPr>
            <w:tcW w:w="4268" w:type="dxa"/>
            <w:tcBorders>
              <w:left w:val="single" w:sz="6" w:space="0" w:color="632423" w:themeColor="accent2" w:themeShade="80"/>
            </w:tcBorders>
          </w:tcPr>
          <w:p w14:paraId="69F00EAF" w14:textId="77777777" w:rsidR="0047345C" w:rsidRPr="00E81002" w:rsidRDefault="0047345C" w:rsidP="001936A0">
            <w:pPr>
              <w:pStyle w:val="question"/>
              <w:rPr>
                <w:snapToGrid w:val="0"/>
              </w:rPr>
            </w:pPr>
            <w:r w:rsidRPr="00E81002">
              <w:rPr>
                <w:snapToGrid w:val="0"/>
              </w:rPr>
              <w:fldChar w:fldCharType="begin">
                <w:ffData>
                  <w:name w:val="Text74"/>
                  <w:enabled/>
                  <w:calcOnExit w:val="0"/>
                  <w:textInput/>
                </w:ffData>
              </w:fldChar>
            </w:r>
            <w:bookmarkStart w:id="55" w:name="Text74"/>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55"/>
          </w:p>
        </w:tc>
      </w:tr>
      <w:tr w:rsidR="0047345C" w14:paraId="3C51723F"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22E84B88"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76"/>
                  <w:enabled/>
                  <w:calcOnExit w:val="0"/>
                  <w:checkBox>
                    <w:sizeAuto/>
                    <w:default w:val="0"/>
                  </w:checkBox>
                </w:ffData>
              </w:fldChar>
            </w:r>
            <w:bookmarkStart w:id="56" w:name="Check176"/>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56"/>
            <w:r w:rsidRPr="0047345C">
              <w:rPr>
                <w:rFonts w:ascii="Verdana" w:hAnsi="Verdana"/>
                <w:sz w:val="18"/>
                <w:szCs w:val="18"/>
              </w:rPr>
              <w:t xml:space="preserve"> Pest resistance </w:t>
            </w:r>
          </w:p>
        </w:tc>
        <w:tc>
          <w:tcPr>
            <w:tcW w:w="4268" w:type="dxa"/>
            <w:tcBorders>
              <w:left w:val="single" w:sz="6" w:space="0" w:color="632423" w:themeColor="accent2" w:themeShade="80"/>
            </w:tcBorders>
          </w:tcPr>
          <w:p w14:paraId="44A65681" w14:textId="77777777" w:rsidR="0047345C" w:rsidRPr="00E81002" w:rsidRDefault="0047345C" w:rsidP="001936A0">
            <w:pPr>
              <w:pStyle w:val="question"/>
              <w:rPr>
                <w:snapToGrid w:val="0"/>
              </w:rPr>
            </w:pPr>
            <w:r w:rsidRPr="00E81002">
              <w:rPr>
                <w:snapToGrid w:val="0"/>
              </w:rPr>
              <w:fldChar w:fldCharType="begin">
                <w:ffData>
                  <w:name w:val="Text55"/>
                  <w:enabled/>
                  <w:calcOnExit w:val="0"/>
                  <w:textInput/>
                </w:ffData>
              </w:fldChar>
            </w:r>
            <w:bookmarkStart w:id="57" w:name="Text55"/>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57"/>
          </w:p>
        </w:tc>
      </w:tr>
      <w:tr w:rsidR="0047345C" w14:paraId="1D1C2A1F"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1B98BD7F"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79"/>
                  <w:enabled/>
                  <w:calcOnExit w:val="0"/>
                  <w:checkBox>
                    <w:sizeAuto/>
                    <w:default w:val="0"/>
                  </w:checkBox>
                </w:ffData>
              </w:fldChar>
            </w:r>
            <w:bookmarkStart w:id="58" w:name="Check179"/>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58"/>
            <w:r w:rsidRPr="0047345C">
              <w:rPr>
                <w:rFonts w:ascii="Verdana" w:hAnsi="Verdana"/>
                <w:sz w:val="18"/>
                <w:szCs w:val="18"/>
              </w:rPr>
              <w:t xml:space="preserve"> Pesticide resistance</w:t>
            </w:r>
          </w:p>
        </w:tc>
        <w:tc>
          <w:tcPr>
            <w:tcW w:w="4268" w:type="dxa"/>
            <w:tcBorders>
              <w:left w:val="single" w:sz="6" w:space="0" w:color="632423" w:themeColor="accent2" w:themeShade="80"/>
            </w:tcBorders>
          </w:tcPr>
          <w:p w14:paraId="4DAA661C" w14:textId="77777777" w:rsidR="0047345C" w:rsidRPr="00E81002" w:rsidRDefault="0047345C" w:rsidP="001936A0">
            <w:pPr>
              <w:pStyle w:val="question"/>
              <w:rPr>
                <w:snapToGrid w:val="0"/>
              </w:rPr>
            </w:pPr>
            <w:r w:rsidRPr="00E81002">
              <w:rPr>
                <w:snapToGrid w:val="0"/>
              </w:rPr>
              <w:fldChar w:fldCharType="begin">
                <w:ffData>
                  <w:name w:val="Text58"/>
                  <w:enabled/>
                  <w:calcOnExit w:val="0"/>
                  <w:textInput/>
                </w:ffData>
              </w:fldChar>
            </w:r>
            <w:bookmarkStart w:id="59" w:name="Text58"/>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59"/>
          </w:p>
        </w:tc>
      </w:tr>
      <w:tr w:rsidR="0047345C" w14:paraId="359C7141"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5C88BAF5"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89"/>
                  <w:enabled/>
                  <w:calcOnExit w:val="0"/>
                  <w:checkBox>
                    <w:sizeAuto/>
                    <w:default w:val="0"/>
                  </w:checkBox>
                </w:ffData>
              </w:fldChar>
            </w:r>
            <w:bookmarkStart w:id="60" w:name="Check189"/>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60"/>
            <w:r w:rsidRPr="0047345C">
              <w:rPr>
                <w:rFonts w:ascii="Verdana" w:hAnsi="Verdana"/>
                <w:sz w:val="18"/>
                <w:szCs w:val="18"/>
              </w:rPr>
              <w:t xml:space="preserve"> Protein expression</w:t>
            </w:r>
          </w:p>
        </w:tc>
        <w:tc>
          <w:tcPr>
            <w:tcW w:w="4268" w:type="dxa"/>
            <w:tcBorders>
              <w:left w:val="single" w:sz="6" w:space="0" w:color="632423" w:themeColor="accent2" w:themeShade="80"/>
            </w:tcBorders>
          </w:tcPr>
          <w:p w14:paraId="04791EBA" w14:textId="77777777" w:rsidR="0047345C" w:rsidRPr="00E81002" w:rsidRDefault="0047345C" w:rsidP="001936A0">
            <w:pPr>
              <w:pStyle w:val="question"/>
              <w:rPr>
                <w:snapToGrid w:val="0"/>
              </w:rPr>
            </w:pPr>
            <w:r w:rsidRPr="00E81002">
              <w:rPr>
                <w:snapToGrid w:val="0"/>
              </w:rPr>
              <w:fldChar w:fldCharType="begin">
                <w:ffData>
                  <w:name w:val="Text68"/>
                  <w:enabled/>
                  <w:calcOnExit w:val="0"/>
                  <w:textInput/>
                </w:ffData>
              </w:fldChar>
            </w:r>
            <w:bookmarkStart w:id="61" w:name="Text68"/>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61"/>
          </w:p>
        </w:tc>
      </w:tr>
      <w:tr w:rsidR="0047345C" w14:paraId="1EB063C0"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4DB1A07B"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94"/>
                  <w:enabled/>
                  <w:calcOnExit w:val="0"/>
                  <w:checkBox>
                    <w:sizeAuto/>
                    <w:default w:val="0"/>
                  </w:checkBox>
                </w:ffData>
              </w:fldChar>
            </w:r>
            <w:bookmarkStart w:id="62" w:name="Check194"/>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62"/>
            <w:r w:rsidRPr="0047345C">
              <w:rPr>
                <w:rFonts w:ascii="Verdana" w:hAnsi="Verdana"/>
                <w:sz w:val="18"/>
                <w:szCs w:val="18"/>
              </w:rPr>
              <w:t xml:space="preserve"> Reporter/marker gene expression</w:t>
            </w:r>
          </w:p>
        </w:tc>
        <w:tc>
          <w:tcPr>
            <w:tcW w:w="4268" w:type="dxa"/>
            <w:tcBorders>
              <w:left w:val="single" w:sz="6" w:space="0" w:color="632423" w:themeColor="accent2" w:themeShade="80"/>
            </w:tcBorders>
          </w:tcPr>
          <w:p w14:paraId="32666EAB" w14:textId="77777777" w:rsidR="0047345C" w:rsidRPr="00E81002" w:rsidRDefault="0047345C" w:rsidP="001936A0">
            <w:pPr>
              <w:pStyle w:val="question"/>
              <w:rPr>
                <w:snapToGrid w:val="0"/>
              </w:rPr>
            </w:pPr>
            <w:r w:rsidRPr="00E81002">
              <w:rPr>
                <w:snapToGrid w:val="0"/>
              </w:rPr>
              <w:fldChar w:fldCharType="begin">
                <w:ffData>
                  <w:name w:val="Text73"/>
                  <w:enabled/>
                  <w:calcOnExit w:val="0"/>
                  <w:textInput/>
                </w:ffData>
              </w:fldChar>
            </w:r>
            <w:bookmarkStart w:id="63" w:name="Text73"/>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63"/>
          </w:p>
        </w:tc>
      </w:tr>
      <w:tr w:rsidR="0047345C" w14:paraId="7D428A80"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6FEF771E"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32"/>
                  <w:enabled/>
                  <w:calcOnExit w:val="0"/>
                  <w:checkBox>
                    <w:sizeAuto/>
                    <w:default w:val="0"/>
                  </w:checkBox>
                </w:ffData>
              </w:fldChar>
            </w:r>
            <w:bookmarkStart w:id="64" w:name="Check32"/>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64"/>
            <w:r w:rsidRPr="0047345C">
              <w:rPr>
                <w:rFonts w:ascii="Verdana" w:hAnsi="Verdana"/>
                <w:sz w:val="18"/>
                <w:szCs w:val="18"/>
              </w:rPr>
              <w:t xml:space="preserve"> Virus resistance</w:t>
            </w:r>
          </w:p>
        </w:tc>
        <w:tc>
          <w:tcPr>
            <w:tcW w:w="4268" w:type="dxa"/>
            <w:tcBorders>
              <w:left w:val="single" w:sz="6" w:space="0" w:color="632423" w:themeColor="accent2" w:themeShade="80"/>
            </w:tcBorders>
          </w:tcPr>
          <w:p w14:paraId="50B9A6D8" w14:textId="77777777" w:rsidR="0047345C" w:rsidRPr="00E81002" w:rsidRDefault="0047345C" w:rsidP="001936A0">
            <w:pPr>
              <w:pStyle w:val="question"/>
              <w:rPr>
                <w:snapToGrid w:val="0"/>
              </w:rPr>
            </w:pPr>
            <w:r w:rsidRPr="00E81002">
              <w:rPr>
                <w:snapToGrid w:val="0"/>
              </w:rPr>
              <w:fldChar w:fldCharType="begin">
                <w:ffData>
                  <w:name w:val="Text51"/>
                  <w:enabled/>
                  <w:calcOnExit w:val="0"/>
                  <w:textInput/>
                </w:ffData>
              </w:fldChar>
            </w:r>
            <w:bookmarkStart w:id="65" w:name="Text51"/>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65"/>
          </w:p>
        </w:tc>
      </w:tr>
      <w:tr w:rsidR="0047345C" w14:paraId="613BDE50" w14:textId="77777777" w:rsidTr="00AE6256">
        <w:tblPrEx>
          <w:tblLook w:val="04A0" w:firstRow="1" w:lastRow="0" w:firstColumn="1" w:lastColumn="0" w:noHBand="0" w:noVBand="1"/>
        </w:tblPrEx>
        <w:tc>
          <w:tcPr>
            <w:tcW w:w="5080" w:type="dxa"/>
            <w:tcBorders>
              <w:right w:val="single" w:sz="6" w:space="0" w:color="632423" w:themeColor="accent2" w:themeShade="80"/>
            </w:tcBorders>
          </w:tcPr>
          <w:p w14:paraId="7CC84F20" w14:textId="77777777" w:rsidR="0047345C" w:rsidRPr="0047345C" w:rsidRDefault="0047345C" w:rsidP="0047345C">
            <w:pPr>
              <w:rPr>
                <w:rFonts w:ascii="Verdana" w:hAnsi="Verdana"/>
                <w:sz w:val="18"/>
                <w:szCs w:val="18"/>
              </w:rPr>
            </w:pPr>
            <w:r w:rsidRPr="0047345C">
              <w:rPr>
                <w:rFonts w:ascii="Verdana" w:hAnsi="Verdana"/>
                <w:sz w:val="18"/>
                <w:szCs w:val="18"/>
              </w:rPr>
              <w:fldChar w:fldCharType="begin">
                <w:ffData>
                  <w:name w:val="Check196"/>
                  <w:enabled/>
                  <w:calcOnExit w:val="0"/>
                  <w:checkBox>
                    <w:sizeAuto/>
                    <w:default w:val="0"/>
                  </w:checkBox>
                </w:ffData>
              </w:fldChar>
            </w:r>
            <w:bookmarkStart w:id="66" w:name="Check196"/>
            <w:r w:rsidRPr="0047345C">
              <w:rPr>
                <w:rFonts w:ascii="Verdana" w:hAnsi="Verdana"/>
                <w:sz w:val="18"/>
                <w:szCs w:val="18"/>
              </w:rPr>
              <w:instrText xml:space="preserve"> FORMCHECKBOX </w:instrText>
            </w:r>
            <w:r w:rsidR="00C54860">
              <w:rPr>
                <w:rFonts w:ascii="Verdana" w:hAnsi="Verdana"/>
                <w:sz w:val="18"/>
                <w:szCs w:val="18"/>
              </w:rPr>
            </w:r>
            <w:r w:rsidR="00C54860">
              <w:rPr>
                <w:rFonts w:ascii="Verdana" w:hAnsi="Verdana"/>
                <w:sz w:val="18"/>
                <w:szCs w:val="18"/>
              </w:rPr>
              <w:fldChar w:fldCharType="separate"/>
            </w:r>
            <w:r w:rsidRPr="0047345C">
              <w:rPr>
                <w:rFonts w:ascii="Verdana" w:hAnsi="Verdana"/>
                <w:sz w:val="18"/>
                <w:szCs w:val="18"/>
              </w:rPr>
              <w:fldChar w:fldCharType="end"/>
            </w:r>
            <w:bookmarkEnd w:id="66"/>
            <w:r w:rsidRPr="0047345C">
              <w:rPr>
                <w:rFonts w:ascii="Verdana" w:hAnsi="Verdana"/>
                <w:sz w:val="18"/>
                <w:szCs w:val="18"/>
              </w:rPr>
              <w:t xml:space="preserve"> Other</w:t>
            </w:r>
          </w:p>
        </w:tc>
        <w:tc>
          <w:tcPr>
            <w:tcW w:w="4268" w:type="dxa"/>
            <w:tcBorders>
              <w:left w:val="single" w:sz="6" w:space="0" w:color="632423" w:themeColor="accent2" w:themeShade="80"/>
            </w:tcBorders>
          </w:tcPr>
          <w:p w14:paraId="2B907DEE" w14:textId="77777777" w:rsidR="0047345C" w:rsidRPr="00E81002" w:rsidRDefault="0047345C" w:rsidP="001936A0">
            <w:pPr>
              <w:pStyle w:val="question"/>
              <w:rPr>
                <w:snapToGrid w:val="0"/>
              </w:rPr>
            </w:pPr>
            <w:r w:rsidRPr="00E81002">
              <w:rPr>
                <w:snapToGrid w:val="0"/>
              </w:rPr>
              <w:fldChar w:fldCharType="begin">
                <w:ffData>
                  <w:name w:val="Text75"/>
                  <w:enabled/>
                  <w:calcOnExit w:val="0"/>
                  <w:textInput/>
                </w:ffData>
              </w:fldChar>
            </w:r>
            <w:bookmarkStart w:id="67" w:name="Text75"/>
            <w:r w:rsidRPr="00E81002">
              <w:rPr>
                <w:snapToGrid w:val="0"/>
              </w:rPr>
              <w:instrText xml:space="preserve"> FORMTEXT </w:instrText>
            </w:r>
            <w:r w:rsidRPr="00E81002">
              <w:rPr>
                <w:snapToGrid w:val="0"/>
              </w:rPr>
            </w:r>
            <w:r w:rsidRPr="00E81002">
              <w:rPr>
                <w:snapToGrid w:val="0"/>
              </w:rPr>
              <w:fldChar w:fldCharType="separate"/>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noProof/>
                <w:snapToGrid w:val="0"/>
              </w:rPr>
              <w:t> </w:t>
            </w:r>
            <w:r w:rsidRPr="00E81002">
              <w:rPr>
                <w:snapToGrid w:val="0"/>
              </w:rPr>
              <w:fldChar w:fldCharType="end"/>
            </w:r>
            <w:bookmarkEnd w:id="67"/>
          </w:p>
        </w:tc>
      </w:tr>
    </w:tbl>
    <w:p w14:paraId="50CC8E82" w14:textId="77777777" w:rsidR="00EB1F44" w:rsidRDefault="00EB1F44" w:rsidP="00F63E3D"/>
    <w:p w14:paraId="5283FD33" w14:textId="77777777" w:rsidR="00EB1F44" w:rsidRDefault="00EB1F44">
      <w:pPr>
        <w:spacing w:before="0" w:after="0" w:line="240" w:lineRule="auto"/>
      </w:pPr>
      <w:r>
        <w:br w:type="page"/>
      </w:r>
    </w:p>
    <w:p w14:paraId="2C955D8D" w14:textId="77777777" w:rsidR="00895D72" w:rsidRDefault="00895D72" w:rsidP="00F63E3D"/>
    <w:p w14:paraId="7932C3C2" w14:textId="77777777" w:rsidR="00EB1F44" w:rsidRDefault="00EB1F44" w:rsidP="00EB1F44">
      <w:pPr>
        <w:pStyle w:val="Title"/>
      </w:pPr>
      <w:r>
        <w:t xml:space="preserve">Part C – </w:t>
      </w:r>
      <w:proofErr w:type="spellStart"/>
      <w:r>
        <w:t>Licenced</w:t>
      </w:r>
      <w:proofErr w:type="spellEnd"/>
      <w:r>
        <w:t xml:space="preserve"> </w:t>
      </w:r>
      <w:r w:rsidR="00786E33">
        <w:t xml:space="preserve">contained </w:t>
      </w:r>
      <w:r>
        <w:t>dealings</w:t>
      </w:r>
    </w:p>
    <w:tbl>
      <w:tblPr>
        <w:tblW w:w="5231" w:type="pct"/>
        <w:tblInd w:w="-1"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Look w:val="0600" w:firstRow="0" w:lastRow="0" w:firstColumn="0" w:lastColumn="0" w:noHBand="1" w:noVBand="1"/>
      </w:tblPr>
      <w:tblGrid>
        <w:gridCol w:w="806"/>
        <w:gridCol w:w="27"/>
        <w:gridCol w:w="832"/>
        <w:gridCol w:w="7815"/>
      </w:tblGrid>
      <w:tr w:rsidR="00EB1F44" w:rsidRPr="00E81002" w14:paraId="295C0ED8" w14:textId="77777777" w:rsidTr="00E84D03">
        <w:tc>
          <w:tcPr>
            <w:tcW w:w="425" w:type="pct"/>
            <w:tcBorders>
              <w:top w:val="single" w:sz="4" w:space="0" w:color="auto"/>
              <w:left w:val="single" w:sz="4" w:space="0" w:color="auto"/>
              <w:bottom w:val="single" w:sz="4" w:space="0" w:color="auto"/>
              <w:right w:val="nil"/>
            </w:tcBorders>
            <w:shd w:val="clear" w:color="auto" w:fill="A6A6A6" w:themeFill="background1" w:themeFillShade="A6"/>
          </w:tcPr>
          <w:p w14:paraId="2B8CEC01" w14:textId="77777777" w:rsidR="00EB1F44" w:rsidRPr="00185929" w:rsidRDefault="00EB1F44" w:rsidP="00341A2E">
            <w:pPr>
              <w:pStyle w:val="Heading2"/>
              <w:keepNext/>
              <w:keepLines/>
              <w:rPr>
                <w:rFonts w:ascii="Verdana" w:hAnsi="Verdana" w:cstheme="minorHAnsi"/>
                <w:sz w:val="22"/>
                <w:szCs w:val="22"/>
              </w:rPr>
            </w:pPr>
            <w:r w:rsidRPr="00185929">
              <w:rPr>
                <w:rFonts w:ascii="Verdana" w:hAnsi="Verdana" w:cstheme="minorHAnsi"/>
                <w:sz w:val="22"/>
                <w:szCs w:val="22"/>
              </w:rPr>
              <w:t>D(</w:t>
            </w:r>
            <w:proofErr w:type="spellStart"/>
            <w:r w:rsidRPr="00185929">
              <w:rPr>
                <w:rFonts w:ascii="Verdana" w:hAnsi="Verdana" w:cstheme="minorHAnsi"/>
                <w:sz w:val="22"/>
                <w:szCs w:val="22"/>
              </w:rPr>
              <w:t>i</w:t>
            </w:r>
            <w:proofErr w:type="spellEnd"/>
            <w:r w:rsidRPr="00185929">
              <w:rPr>
                <w:rFonts w:ascii="Verdana" w:hAnsi="Verdana" w:cstheme="minorHAnsi"/>
                <w:sz w:val="22"/>
                <w:szCs w:val="22"/>
              </w:rPr>
              <w:t>)</w:t>
            </w:r>
          </w:p>
        </w:tc>
        <w:tc>
          <w:tcPr>
            <w:tcW w:w="4575" w:type="pct"/>
            <w:gridSpan w:val="3"/>
            <w:tcBorders>
              <w:top w:val="single" w:sz="4" w:space="0" w:color="auto"/>
              <w:left w:val="nil"/>
              <w:bottom w:val="single" w:sz="4" w:space="0" w:color="auto"/>
              <w:right w:val="single" w:sz="4" w:space="0" w:color="auto"/>
            </w:tcBorders>
            <w:shd w:val="clear" w:color="auto" w:fill="A6A6A6" w:themeFill="background1" w:themeFillShade="A6"/>
          </w:tcPr>
          <w:p w14:paraId="5846A606" w14:textId="77777777" w:rsidR="00EB1F44" w:rsidRPr="00185929" w:rsidRDefault="00EB1F44" w:rsidP="00341A2E">
            <w:pPr>
              <w:pStyle w:val="Heading2"/>
              <w:keepNext/>
              <w:keepLines/>
              <w:rPr>
                <w:rFonts w:ascii="Verdana" w:hAnsi="Verdana" w:cstheme="minorHAnsi"/>
                <w:sz w:val="22"/>
                <w:szCs w:val="22"/>
              </w:rPr>
            </w:pPr>
            <w:r w:rsidRPr="00185929">
              <w:rPr>
                <w:rFonts w:ascii="Verdana" w:hAnsi="Verdana" w:cstheme="minorHAnsi"/>
                <w:sz w:val="22"/>
                <w:szCs w:val="22"/>
              </w:rPr>
              <w:t xml:space="preserve">Type of </w:t>
            </w:r>
            <w:proofErr w:type="spellStart"/>
            <w:r w:rsidR="00786E33" w:rsidRPr="00185929">
              <w:rPr>
                <w:rFonts w:ascii="Verdana" w:hAnsi="Verdana" w:cstheme="minorHAnsi"/>
                <w:sz w:val="22"/>
                <w:szCs w:val="22"/>
              </w:rPr>
              <w:t>licenced</w:t>
            </w:r>
            <w:proofErr w:type="spellEnd"/>
            <w:r w:rsidR="00786E33" w:rsidRPr="00185929">
              <w:rPr>
                <w:rFonts w:ascii="Verdana" w:hAnsi="Verdana" w:cstheme="minorHAnsi"/>
                <w:sz w:val="22"/>
                <w:szCs w:val="22"/>
              </w:rPr>
              <w:t xml:space="preserve"> contained d</w:t>
            </w:r>
            <w:r w:rsidRPr="00185929">
              <w:rPr>
                <w:rFonts w:ascii="Verdana" w:hAnsi="Verdana" w:cstheme="minorHAnsi"/>
                <w:sz w:val="22"/>
                <w:szCs w:val="22"/>
              </w:rPr>
              <w:t>ealing</w:t>
            </w:r>
          </w:p>
        </w:tc>
      </w:tr>
      <w:tr w:rsidR="00EB1F44" w:rsidRPr="001656A9" w14:paraId="1136CC9A"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B24611" w14:textId="77777777" w:rsidR="00EB1F44" w:rsidRPr="009418D2" w:rsidRDefault="007C757B" w:rsidP="00341A2E">
            <w:pPr>
              <w:pStyle w:val="Guidance"/>
              <w:rPr>
                <w:rFonts w:asciiTheme="minorHAnsi" w:hAnsiTheme="minorHAnsi" w:cstheme="minorHAnsi"/>
                <w:b/>
                <w:bCs/>
                <w:i w:val="0"/>
                <w:sz w:val="22"/>
                <w:szCs w:val="22"/>
              </w:rPr>
            </w:pPr>
            <w:r w:rsidRPr="009418D2">
              <w:rPr>
                <w:rFonts w:asciiTheme="minorHAnsi" w:hAnsiTheme="minorHAnsi" w:cstheme="minorHAnsi"/>
                <w:b/>
                <w:bCs/>
                <w:i w:val="0"/>
                <w:sz w:val="22"/>
                <w:szCs w:val="22"/>
              </w:rPr>
              <w:t>These d</w:t>
            </w:r>
            <w:r w:rsidR="00EB1F44" w:rsidRPr="009418D2">
              <w:rPr>
                <w:rFonts w:asciiTheme="minorHAnsi" w:hAnsiTheme="minorHAnsi" w:cstheme="minorHAnsi"/>
                <w:b/>
                <w:bCs/>
                <w:i w:val="0"/>
                <w:sz w:val="22"/>
                <w:szCs w:val="22"/>
              </w:rPr>
              <w:t>ealings requir</w:t>
            </w:r>
            <w:r w:rsidRPr="009418D2">
              <w:rPr>
                <w:rFonts w:asciiTheme="minorHAnsi" w:hAnsiTheme="minorHAnsi" w:cstheme="minorHAnsi"/>
                <w:b/>
                <w:bCs/>
                <w:i w:val="0"/>
                <w:sz w:val="22"/>
                <w:szCs w:val="22"/>
              </w:rPr>
              <w:t>e</w:t>
            </w:r>
            <w:r w:rsidR="00EB1F44" w:rsidRPr="009418D2">
              <w:rPr>
                <w:rFonts w:asciiTheme="minorHAnsi" w:hAnsiTheme="minorHAnsi" w:cstheme="minorHAnsi"/>
                <w:b/>
                <w:bCs/>
                <w:i w:val="0"/>
                <w:sz w:val="22"/>
                <w:szCs w:val="22"/>
              </w:rPr>
              <w:t xml:space="preserve"> a licence from the </w:t>
            </w:r>
            <w:r w:rsidRPr="009418D2">
              <w:rPr>
                <w:rFonts w:asciiTheme="minorHAnsi" w:hAnsiTheme="minorHAnsi" w:cstheme="minorHAnsi"/>
                <w:b/>
                <w:bCs/>
                <w:i w:val="0"/>
                <w:sz w:val="22"/>
                <w:szCs w:val="22"/>
              </w:rPr>
              <w:t xml:space="preserve">Gene Technology </w:t>
            </w:r>
            <w:r w:rsidR="00EB1F44" w:rsidRPr="009418D2">
              <w:rPr>
                <w:rFonts w:asciiTheme="minorHAnsi" w:hAnsiTheme="minorHAnsi" w:cstheme="minorHAnsi"/>
                <w:b/>
                <w:bCs/>
                <w:i w:val="0"/>
                <w:sz w:val="22"/>
                <w:szCs w:val="22"/>
              </w:rPr>
              <w:t>Regulator</w:t>
            </w:r>
          </w:p>
        </w:tc>
      </w:tr>
      <w:tr w:rsidR="00EB1F44" w:rsidRPr="001656A9" w14:paraId="0FB77841"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53DBED" w14:textId="77777777" w:rsidR="00EB1F44" w:rsidRPr="009418D2" w:rsidRDefault="00EB1F44" w:rsidP="00341A2E">
            <w:pPr>
              <w:widowControl w:val="0"/>
              <w:spacing w:before="60" w:after="60"/>
              <w:rPr>
                <w:rFonts w:asciiTheme="minorHAnsi" w:hAnsiTheme="minorHAnsi" w:cstheme="minorHAnsi"/>
                <w:b/>
                <w:bCs/>
                <w:szCs w:val="16"/>
              </w:rPr>
            </w:pPr>
            <w:r w:rsidRPr="009418D2">
              <w:rPr>
                <w:rFonts w:asciiTheme="minorHAnsi" w:hAnsiTheme="minorHAnsi" w:cstheme="minorHAnsi"/>
                <w:b/>
                <w:bCs/>
                <w:szCs w:val="16"/>
              </w:rPr>
              <w:t>S</w:t>
            </w:r>
            <w:r w:rsidRPr="009418D2">
              <w:rPr>
                <w:rFonts w:asciiTheme="minorHAnsi" w:hAnsiTheme="minorHAnsi" w:cstheme="minorHAnsi"/>
                <w:b/>
                <w:bCs/>
              </w:rPr>
              <w:t>elect all that apply</w:t>
            </w:r>
          </w:p>
        </w:tc>
        <w:tc>
          <w:tcPr>
            <w:tcW w:w="43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2904D6" w14:textId="77777777" w:rsidR="00EB1F44" w:rsidRPr="009418D2" w:rsidRDefault="00EB1F44" w:rsidP="00341A2E">
            <w:pPr>
              <w:widowControl w:val="0"/>
              <w:spacing w:before="60" w:after="60"/>
              <w:rPr>
                <w:rFonts w:asciiTheme="minorHAnsi" w:hAnsiTheme="minorHAnsi" w:cstheme="minorHAnsi"/>
                <w:b/>
                <w:bCs/>
                <w:szCs w:val="16"/>
              </w:rPr>
            </w:pPr>
            <w:r w:rsidRPr="009418D2">
              <w:rPr>
                <w:rFonts w:asciiTheme="minorHAnsi" w:hAnsiTheme="minorHAnsi" w:cstheme="minorHAnsi"/>
                <w:b/>
                <w:bCs/>
                <w:szCs w:val="16"/>
              </w:rPr>
              <w:t xml:space="preserve">Item </w:t>
            </w:r>
          </w:p>
        </w:tc>
        <w:tc>
          <w:tcPr>
            <w:tcW w:w="41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AB7BC2" w14:textId="77777777" w:rsidR="00EB1F44" w:rsidRPr="009418D2" w:rsidRDefault="00EB1F44" w:rsidP="00341A2E">
            <w:pPr>
              <w:widowControl w:val="0"/>
              <w:spacing w:before="60" w:after="60"/>
              <w:rPr>
                <w:rFonts w:asciiTheme="minorHAnsi" w:hAnsiTheme="minorHAnsi" w:cstheme="minorHAnsi"/>
                <w:b/>
                <w:bCs/>
                <w:szCs w:val="16"/>
              </w:rPr>
            </w:pPr>
            <w:r w:rsidRPr="009418D2">
              <w:rPr>
                <w:rFonts w:asciiTheme="minorHAnsi" w:hAnsiTheme="minorHAnsi" w:cstheme="minorHAnsi"/>
                <w:b/>
                <w:bCs/>
                <w:szCs w:val="16"/>
              </w:rPr>
              <w:t>Description of dealing</w:t>
            </w:r>
          </w:p>
        </w:tc>
      </w:tr>
      <w:tr w:rsidR="00EB1F44" w:rsidRPr="001656A9" w14:paraId="614DFA23"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C8D00A0"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185DB7A5"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3.1(a)</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5E5AED49"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 dealing (other than a dealing mentioned in paragraph 2.1 (h)) involving cloning of nucleic acid encoding a toxin having an LD</w:t>
            </w:r>
            <w:r w:rsidRPr="00185929">
              <w:rPr>
                <w:rFonts w:asciiTheme="minorHAnsi" w:hAnsiTheme="minorHAnsi" w:cstheme="minorHAnsi"/>
                <w:sz w:val="18"/>
                <w:szCs w:val="18"/>
                <w:vertAlign w:val="subscript"/>
              </w:rPr>
              <w:t>50</w:t>
            </w:r>
            <w:r w:rsidRPr="00185929">
              <w:rPr>
                <w:rFonts w:asciiTheme="minorHAnsi" w:hAnsiTheme="minorHAnsi" w:cstheme="minorHAnsi"/>
                <w:sz w:val="18"/>
                <w:szCs w:val="18"/>
              </w:rPr>
              <w:t xml:space="preserve"> of less than 100 micrograms per kilogram;</w:t>
            </w:r>
          </w:p>
        </w:tc>
      </w:tr>
      <w:tr w:rsidR="00EB1F44" w:rsidRPr="001656A9" w14:paraId="7FE4B0FA"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781EAC8"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1E18BADF"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3.1(b)</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35C5CA0A"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 dealing involving high level expression of toxin genes, even if the LD</w:t>
            </w:r>
            <w:r w:rsidRPr="00185929">
              <w:rPr>
                <w:rFonts w:asciiTheme="minorHAnsi" w:hAnsiTheme="minorHAnsi" w:cstheme="minorHAnsi"/>
                <w:sz w:val="18"/>
                <w:szCs w:val="18"/>
                <w:vertAlign w:val="subscript"/>
              </w:rPr>
              <w:t>50</w:t>
            </w:r>
            <w:r w:rsidRPr="00185929">
              <w:rPr>
                <w:rFonts w:asciiTheme="minorHAnsi" w:hAnsiTheme="minorHAnsi" w:cstheme="minorHAnsi"/>
                <w:sz w:val="18"/>
                <w:szCs w:val="18"/>
              </w:rPr>
              <w:t xml:space="preserve"> is 100 micrograms per kilogram or more;</w:t>
            </w:r>
          </w:p>
        </w:tc>
      </w:tr>
      <w:tr w:rsidR="00EB1F44" w:rsidRPr="001656A9" w14:paraId="51B6179B"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36674BD"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0C992B57"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3.1(c)</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6B205051"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 xml:space="preserve">a dealing (other than a dealing mentioned in paragraph 2.1 (h)) involving cloning of </w:t>
            </w:r>
            <w:proofErr w:type="spellStart"/>
            <w:r w:rsidRPr="00185929">
              <w:rPr>
                <w:rFonts w:asciiTheme="minorHAnsi" w:hAnsiTheme="minorHAnsi" w:cstheme="minorHAnsi"/>
                <w:sz w:val="18"/>
                <w:szCs w:val="18"/>
              </w:rPr>
              <w:t>uncharacterised</w:t>
            </w:r>
            <w:proofErr w:type="spellEnd"/>
            <w:r w:rsidRPr="00185929">
              <w:rPr>
                <w:rFonts w:asciiTheme="minorHAnsi" w:hAnsiTheme="minorHAnsi" w:cstheme="minorHAnsi"/>
                <w:sz w:val="18"/>
                <w:szCs w:val="18"/>
              </w:rPr>
              <w:t xml:space="preserve"> nucleic acid from a toxin</w:t>
            </w:r>
            <w:r w:rsidRPr="00185929">
              <w:rPr>
                <w:rFonts w:asciiTheme="minorHAnsi" w:hAnsiTheme="minorHAnsi" w:cstheme="minorHAnsi"/>
                <w:sz w:val="18"/>
                <w:szCs w:val="18"/>
              </w:rPr>
              <w:noBreakHyphen/>
              <w:t>producing organism;</w:t>
            </w:r>
          </w:p>
        </w:tc>
      </w:tr>
      <w:tr w:rsidR="00EB1F44" w:rsidRPr="001656A9" w14:paraId="47512BD9"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51B4699A"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1144200D"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3.1(d)</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7D8E43CC"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 dealing involving virions of a replication defective viral vector and a host not mentioned in Part 2 of Schedule 2, if:</w:t>
            </w:r>
          </w:p>
          <w:p w14:paraId="55CBE856"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w:t>
            </w:r>
            <w:proofErr w:type="spellStart"/>
            <w:r w:rsidRPr="00185929">
              <w:rPr>
                <w:rFonts w:asciiTheme="minorHAnsi" w:hAnsiTheme="minorHAnsi" w:cstheme="minorHAnsi"/>
                <w:sz w:val="18"/>
                <w:szCs w:val="18"/>
              </w:rPr>
              <w:t>i</w:t>
            </w:r>
            <w:proofErr w:type="spellEnd"/>
            <w:r w:rsidRPr="00185929">
              <w:rPr>
                <w:rFonts w:asciiTheme="minorHAnsi" w:hAnsiTheme="minorHAnsi" w:cstheme="minorHAnsi"/>
                <w:sz w:val="18"/>
                <w:szCs w:val="18"/>
              </w:rPr>
              <w:t>)</w:t>
            </w:r>
            <w:r w:rsidRPr="00185929">
              <w:rPr>
                <w:rFonts w:asciiTheme="minorHAnsi" w:hAnsiTheme="minorHAnsi" w:cstheme="minorHAnsi"/>
                <w:sz w:val="18"/>
                <w:szCs w:val="18"/>
              </w:rPr>
              <w:tab/>
              <w:t>the donor nucleic acid confers an oncogenic modification or immunomodulatory effect in humans; and</w:t>
            </w:r>
          </w:p>
          <w:p w14:paraId="0A9D1592"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(ii)</w:t>
            </w:r>
            <w:r w:rsidRPr="00185929">
              <w:rPr>
                <w:rFonts w:asciiTheme="minorHAnsi" w:hAnsiTheme="minorHAnsi" w:cstheme="minorHAnsi"/>
                <w:sz w:val="18"/>
                <w:szCs w:val="18"/>
              </w:rPr>
              <w:tab/>
              <w:t>the dealing is not a dealing mentioned in paragraph 2.1(</w:t>
            </w:r>
            <w:proofErr w:type="spellStart"/>
            <w:r w:rsidRPr="00185929">
              <w:rPr>
                <w:rFonts w:asciiTheme="minorHAnsi" w:hAnsiTheme="minorHAnsi" w:cstheme="minorHAnsi"/>
                <w:sz w:val="18"/>
                <w:szCs w:val="18"/>
              </w:rPr>
              <w:t>i</w:t>
            </w:r>
            <w:proofErr w:type="spellEnd"/>
            <w:r w:rsidRPr="00185929">
              <w:rPr>
                <w:rFonts w:asciiTheme="minorHAnsi" w:hAnsiTheme="minorHAnsi" w:cstheme="minorHAnsi"/>
                <w:sz w:val="18"/>
                <w:szCs w:val="18"/>
              </w:rPr>
              <w:t>);</w:t>
            </w:r>
          </w:p>
        </w:tc>
      </w:tr>
      <w:tr w:rsidR="00EB1F44" w:rsidRPr="001656A9" w14:paraId="019C94DE"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00C0B50"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391AA99F"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3.1(e)</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4EE9FD05"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 dealing involving a replication competent virus or viral vector, other than a vector mentioned in Part 2 of Schedule 2, if the genetic modification confers an oncogenic modification or immunomodulatory effect in humans;</w:t>
            </w:r>
          </w:p>
        </w:tc>
      </w:tr>
      <w:tr w:rsidR="00EB1F44" w:rsidRPr="001656A9" w14:paraId="0F950DE1"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F07B946"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165BAE37"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3.1(f)</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563735B1"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 dealing involving, as host or vector, a micro</w:t>
            </w:r>
            <w:r w:rsidRPr="00185929">
              <w:rPr>
                <w:rFonts w:asciiTheme="minorHAnsi" w:hAnsiTheme="minorHAnsi" w:cstheme="minorHAnsi"/>
                <w:sz w:val="18"/>
                <w:szCs w:val="18"/>
              </w:rPr>
              <w:noBreakHyphen/>
              <w:t>organism, if:</w:t>
            </w:r>
          </w:p>
          <w:p w14:paraId="1F13AC9B"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w:t>
            </w:r>
            <w:proofErr w:type="spellStart"/>
            <w:r w:rsidRPr="00185929">
              <w:rPr>
                <w:rFonts w:asciiTheme="minorHAnsi" w:hAnsiTheme="minorHAnsi" w:cstheme="minorHAnsi"/>
                <w:sz w:val="18"/>
                <w:szCs w:val="18"/>
              </w:rPr>
              <w:t>i</w:t>
            </w:r>
            <w:proofErr w:type="spellEnd"/>
            <w:r w:rsidRPr="00185929">
              <w:rPr>
                <w:rFonts w:asciiTheme="minorHAnsi" w:hAnsiTheme="minorHAnsi" w:cstheme="minorHAnsi"/>
                <w:sz w:val="18"/>
                <w:szCs w:val="18"/>
              </w:rPr>
              <w:t>)</w:t>
            </w:r>
            <w:r w:rsidRPr="00185929">
              <w:rPr>
                <w:rFonts w:asciiTheme="minorHAnsi" w:hAnsiTheme="minorHAnsi" w:cstheme="minorHAnsi"/>
                <w:sz w:val="18"/>
                <w:szCs w:val="18"/>
              </w:rPr>
              <w:tab/>
              <w:t>the micro</w:t>
            </w:r>
            <w:r w:rsidRPr="00185929">
              <w:rPr>
                <w:rFonts w:asciiTheme="minorHAnsi" w:hAnsiTheme="minorHAnsi" w:cstheme="minorHAnsi"/>
                <w:sz w:val="18"/>
                <w:szCs w:val="18"/>
              </w:rPr>
              <w:noBreakHyphen/>
              <w:t>organism has been implicated in, or has a history of causing, disease in otherwise healthy:</w:t>
            </w:r>
          </w:p>
          <w:p w14:paraId="50D17FF6"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b/>
              <w:t>(A)</w:t>
            </w:r>
            <w:r w:rsidRPr="00185929">
              <w:rPr>
                <w:rFonts w:asciiTheme="minorHAnsi" w:hAnsiTheme="minorHAnsi" w:cstheme="minorHAnsi"/>
                <w:sz w:val="18"/>
                <w:szCs w:val="18"/>
              </w:rPr>
              <w:tab/>
              <w:t>human beings; or</w:t>
            </w:r>
          </w:p>
          <w:p w14:paraId="1026EF6A"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b/>
              <w:t>(B)</w:t>
            </w:r>
            <w:r w:rsidRPr="00185929">
              <w:rPr>
                <w:rFonts w:asciiTheme="minorHAnsi" w:hAnsiTheme="minorHAnsi" w:cstheme="minorHAnsi"/>
                <w:sz w:val="18"/>
                <w:szCs w:val="18"/>
              </w:rPr>
              <w:tab/>
              <w:t>animals; or</w:t>
            </w:r>
          </w:p>
          <w:p w14:paraId="40BB7054"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b/>
              <w:t>(C)</w:t>
            </w:r>
            <w:r w:rsidRPr="00185929">
              <w:rPr>
                <w:rFonts w:asciiTheme="minorHAnsi" w:hAnsiTheme="minorHAnsi" w:cstheme="minorHAnsi"/>
                <w:sz w:val="18"/>
                <w:szCs w:val="18"/>
              </w:rPr>
              <w:tab/>
              <w:t>plants; or</w:t>
            </w:r>
          </w:p>
          <w:p w14:paraId="71D1108B"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b/>
              <w:t>(D)</w:t>
            </w:r>
            <w:r w:rsidRPr="00185929">
              <w:rPr>
                <w:rFonts w:asciiTheme="minorHAnsi" w:hAnsiTheme="minorHAnsi" w:cstheme="minorHAnsi"/>
                <w:sz w:val="18"/>
                <w:szCs w:val="18"/>
              </w:rPr>
              <w:tab/>
              <w:t>fungi; and</w:t>
            </w:r>
          </w:p>
          <w:p w14:paraId="7C749004"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(ii)</w:t>
            </w:r>
            <w:r w:rsidRPr="00185929">
              <w:rPr>
                <w:rFonts w:asciiTheme="minorHAnsi" w:hAnsiTheme="minorHAnsi" w:cstheme="minorHAnsi"/>
                <w:sz w:val="18"/>
                <w:szCs w:val="18"/>
              </w:rPr>
              <w:tab/>
              <w:t>none of the following sub</w:t>
            </w:r>
            <w:r w:rsidRPr="00185929">
              <w:rPr>
                <w:rFonts w:asciiTheme="minorHAnsi" w:hAnsiTheme="minorHAnsi" w:cstheme="minorHAnsi"/>
                <w:sz w:val="18"/>
                <w:szCs w:val="18"/>
              </w:rPr>
              <w:noBreakHyphen/>
              <w:t>subparagraphs apply:</w:t>
            </w:r>
          </w:p>
          <w:p w14:paraId="1EC5DC78"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b/>
              <w:t>(A)</w:t>
            </w:r>
            <w:r w:rsidRPr="00185929">
              <w:rPr>
                <w:rFonts w:asciiTheme="minorHAnsi" w:hAnsiTheme="minorHAnsi" w:cstheme="minorHAnsi"/>
                <w:sz w:val="18"/>
                <w:szCs w:val="18"/>
              </w:rPr>
              <w:tab/>
              <w:t>the host/vector system is a system mentioned in Part 2 of Schedule 2;</w:t>
            </w:r>
          </w:p>
          <w:p w14:paraId="27A7BA8B"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b/>
              <w:t>(B)</w:t>
            </w:r>
            <w:r w:rsidRPr="00185929">
              <w:rPr>
                <w:rFonts w:asciiTheme="minorHAnsi" w:hAnsiTheme="minorHAnsi" w:cstheme="minorHAnsi"/>
                <w:sz w:val="18"/>
                <w:szCs w:val="18"/>
              </w:rPr>
              <w:tab/>
              <w:t xml:space="preserve">the genetic modification is </w:t>
            </w:r>
            <w:proofErr w:type="spellStart"/>
            <w:r w:rsidRPr="00185929">
              <w:rPr>
                <w:rFonts w:asciiTheme="minorHAnsi" w:hAnsiTheme="minorHAnsi" w:cstheme="minorHAnsi"/>
                <w:sz w:val="18"/>
                <w:szCs w:val="18"/>
              </w:rPr>
              <w:t>characterised</w:t>
            </w:r>
            <w:proofErr w:type="spellEnd"/>
            <w:r w:rsidRPr="00185929">
              <w:rPr>
                <w:rFonts w:asciiTheme="minorHAnsi" w:hAnsiTheme="minorHAnsi" w:cstheme="minorHAnsi"/>
                <w:sz w:val="18"/>
                <w:szCs w:val="18"/>
              </w:rPr>
              <w:t xml:space="preserve"> and its </w:t>
            </w:r>
            <w:proofErr w:type="spellStart"/>
            <w:r w:rsidRPr="00185929">
              <w:rPr>
                <w:rFonts w:asciiTheme="minorHAnsi" w:hAnsiTheme="minorHAnsi" w:cstheme="minorHAnsi"/>
                <w:sz w:val="18"/>
                <w:szCs w:val="18"/>
              </w:rPr>
              <w:t>characterisation</w:t>
            </w:r>
            <w:proofErr w:type="spellEnd"/>
            <w:r w:rsidRPr="00185929">
              <w:rPr>
                <w:rFonts w:asciiTheme="minorHAnsi" w:hAnsiTheme="minorHAnsi" w:cstheme="minorHAnsi"/>
                <w:sz w:val="18"/>
                <w:szCs w:val="18"/>
              </w:rPr>
              <w:t xml:space="preserve"> shows that it is unlikely to increase the capacity of the host or vector to cause harm;</w:t>
            </w:r>
          </w:p>
          <w:p w14:paraId="68AC1CE4"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b/>
              <w:t>(C)</w:t>
            </w:r>
            <w:r w:rsidRPr="00185929">
              <w:rPr>
                <w:rFonts w:asciiTheme="minorHAnsi" w:hAnsiTheme="minorHAnsi" w:cstheme="minorHAnsi"/>
                <w:sz w:val="18"/>
                <w:szCs w:val="18"/>
              </w:rPr>
              <w:tab/>
              <w:t>the dealing is a dealing mentioned in paragraph 2.1 (g);</w:t>
            </w:r>
          </w:p>
          <w:p w14:paraId="2DDD5216"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Example:</w:t>
            </w:r>
            <w:r w:rsidRPr="00185929">
              <w:rPr>
                <w:rFonts w:asciiTheme="minorHAnsi" w:hAnsiTheme="minorHAnsi" w:cstheme="minorHAnsi"/>
                <w:sz w:val="18"/>
                <w:szCs w:val="18"/>
              </w:rPr>
              <w:tab/>
              <w:t>A genetic modification would not comply with sub</w:t>
            </w:r>
            <w:r w:rsidRPr="00185929">
              <w:rPr>
                <w:rFonts w:asciiTheme="minorHAnsi" w:hAnsiTheme="minorHAnsi" w:cstheme="minorHAnsi"/>
                <w:sz w:val="18"/>
                <w:szCs w:val="18"/>
              </w:rPr>
              <w:noBreakHyphen/>
              <w:t>subparagraph (B) if, in relation to the capacity of the host or vector to cause harm, it:</w:t>
            </w:r>
          </w:p>
          <w:p w14:paraId="1EA2E81E"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w:t>
            </w:r>
            <w:r w:rsidRPr="00185929">
              <w:rPr>
                <w:rFonts w:asciiTheme="minorHAnsi" w:hAnsiTheme="minorHAnsi" w:cstheme="minorHAnsi"/>
                <w:sz w:val="18"/>
                <w:szCs w:val="18"/>
              </w:rPr>
              <w:tab/>
              <w:t>provides an advantage; or</w:t>
            </w:r>
          </w:p>
          <w:p w14:paraId="6AAF7D5E"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(b)</w:t>
            </w:r>
            <w:r w:rsidRPr="00185929">
              <w:rPr>
                <w:rFonts w:asciiTheme="minorHAnsi" w:hAnsiTheme="minorHAnsi" w:cstheme="minorHAnsi"/>
                <w:sz w:val="18"/>
                <w:szCs w:val="18"/>
              </w:rPr>
              <w:tab/>
              <w:t>adds a potential host species or mode of transmission; or</w:t>
            </w:r>
          </w:p>
          <w:p w14:paraId="6969815F"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(c)</w:t>
            </w:r>
            <w:r w:rsidRPr="00185929">
              <w:rPr>
                <w:rFonts w:asciiTheme="minorHAnsi" w:hAnsiTheme="minorHAnsi" w:cstheme="minorHAnsi"/>
                <w:sz w:val="18"/>
                <w:szCs w:val="18"/>
              </w:rPr>
              <w:tab/>
              <w:t>increases its virulence, pathogenicity or transmissibility.</w:t>
            </w:r>
          </w:p>
        </w:tc>
      </w:tr>
      <w:tr w:rsidR="00EB1F44" w:rsidRPr="001656A9" w14:paraId="0F8BA2B7"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4422795"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58F57DD5"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3.1(g)</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5CE93423"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 dealing involving the introduction, into a micro</w:t>
            </w:r>
            <w:r w:rsidRPr="00185929">
              <w:rPr>
                <w:rFonts w:asciiTheme="minorHAnsi" w:hAnsiTheme="minorHAnsi" w:cstheme="minorHAnsi"/>
                <w:sz w:val="18"/>
                <w:szCs w:val="18"/>
              </w:rPr>
              <w:noBreakHyphen/>
              <w:t>organism,</w:t>
            </w:r>
            <w:r w:rsidRPr="00185929">
              <w:rPr>
                <w:rFonts w:asciiTheme="minorHAnsi" w:hAnsiTheme="minorHAnsi" w:cstheme="minorHAnsi"/>
                <w:b/>
                <w:sz w:val="18"/>
                <w:szCs w:val="18"/>
              </w:rPr>
              <w:t xml:space="preserve"> </w:t>
            </w:r>
            <w:r w:rsidRPr="00185929">
              <w:rPr>
                <w:rFonts w:asciiTheme="minorHAnsi" w:hAnsiTheme="minorHAnsi" w:cstheme="minorHAnsi"/>
                <w:sz w:val="18"/>
                <w:szCs w:val="18"/>
              </w:rPr>
              <w:t>of nucleic acid encoding a pathogenic determinant,</w:t>
            </w:r>
            <w:r w:rsidRPr="00185929">
              <w:rPr>
                <w:rFonts w:asciiTheme="minorHAnsi" w:hAnsiTheme="minorHAnsi" w:cstheme="minorHAnsi"/>
                <w:b/>
                <w:sz w:val="18"/>
                <w:szCs w:val="18"/>
              </w:rPr>
              <w:t xml:space="preserve"> </w:t>
            </w:r>
            <w:r w:rsidRPr="00185929">
              <w:rPr>
                <w:rFonts w:asciiTheme="minorHAnsi" w:hAnsiTheme="minorHAnsi" w:cstheme="minorHAnsi"/>
                <w:sz w:val="18"/>
                <w:szCs w:val="18"/>
              </w:rPr>
              <w:t>unless:</w:t>
            </w:r>
          </w:p>
          <w:p w14:paraId="798201CC"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b/>
                <w:sz w:val="18"/>
                <w:szCs w:val="18"/>
              </w:rPr>
              <w:lastRenderedPageBreak/>
              <w:tab/>
            </w:r>
            <w:r w:rsidRPr="00185929">
              <w:rPr>
                <w:rFonts w:asciiTheme="minorHAnsi" w:hAnsiTheme="minorHAnsi" w:cstheme="minorHAnsi"/>
                <w:sz w:val="18"/>
                <w:szCs w:val="18"/>
              </w:rPr>
              <w:t>(</w:t>
            </w:r>
            <w:proofErr w:type="spellStart"/>
            <w:r w:rsidRPr="00185929">
              <w:rPr>
                <w:rFonts w:asciiTheme="minorHAnsi" w:hAnsiTheme="minorHAnsi" w:cstheme="minorHAnsi"/>
                <w:sz w:val="18"/>
                <w:szCs w:val="18"/>
              </w:rPr>
              <w:t>i</w:t>
            </w:r>
            <w:proofErr w:type="spellEnd"/>
            <w:r w:rsidRPr="00185929">
              <w:rPr>
                <w:rFonts w:asciiTheme="minorHAnsi" w:hAnsiTheme="minorHAnsi" w:cstheme="minorHAnsi"/>
                <w:sz w:val="18"/>
                <w:szCs w:val="18"/>
              </w:rPr>
              <w:t>)</w:t>
            </w:r>
            <w:r w:rsidRPr="00185929">
              <w:rPr>
                <w:rFonts w:asciiTheme="minorHAnsi" w:hAnsiTheme="minorHAnsi" w:cstheme="minorHAnsi"/>
                <w:sz w:val="18"/>
                <w:szCs w:val="18"/>
              </w:rPr>
              <w:tab/>
              <w:t>the dealing is a dealing mentioned in paragraph 2.1 (g); or</w:t>
            </w:r>
          </w:p>
          <w:p w14:paraId="0B8BDC35"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b/>
              <w:t>(ii)</w:t>
            </w:r>
            <w:r w:rsidRPr="00185929">
              <w:rPr>
                <w:rFonts w:asciiTheme="minorHAnsi" w:hAnsiTheme="minorHAnsi" w:cstheme="minorHAnsi"/>
                <w:sz w:val="18"/>
                <w:szCs w:val="18"/>
              </w:rPr>
              <w:tab/>
              <w:t>the micro</w:t>
            </w:r>
            <w:r w:rsidRPr="00185929">
              <w:rPr>
                <w:rFonts w:asciiTheme="minorHAnsi" w:hAnsiTheme="minorHAnsi" w:cstheme="minorHAnsi"/>
                <w:sz w:val="18"/>
                <w:szCs w:val="18"/>
              </w:rPr>
              <w:noBreakHyphen/>
              <w:t>organism is a host mentioned in Part 2 of Schedule 2;</w:t>
            </w:r>
          </w:p>
        </w:tc>
      </w:tr>
      <w:tr w:rsidR="00EB1F44" w:rsidRPr="001656A9" w14:paraId="2C2D7CCC"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AEE0890"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lastRenderedPageBreak/>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18CB8476"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3.1(h)</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52A557FE"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 dealing involving the introduction into a micro</w:t>
            </w:r>
            <w:r w:rsidRPr="00185929">
              <w:rPr>
                <w:rFonts w:asciiTheme="minorHAnsi" w:hAnsiTheme="minorHAnsi" w:cstheme="minorHAnsi"/>
                <w:sz w:val="18"/>
                <w:szCs w:val="18"/>
              </w:rPr>
              <w:noBreakHyphen/>
              <w:t>organism, other than a host mentioned in Part 2 of Schedule 2, of genes whose expressed products are likely to increase the capacity of the micro</w:t>
            </w:r>
            <w:r w:rsidRPr="00185929">
              <w:rPr>
                <w:rFonts w:asciiTheme="minorHAnsi" w:hAnsiTheme="minorHAnsi" w:cstheme="minorHAnsi"/>
                <w:sz w:val="18"/>
                <w:szCs w:val="18"/>
              </w:rPr>
              <w:noBreakHyphen/>
              <w:t>organisms to induce an autoimmune response;</w:t>
            </w:r>
          </w:p>
        </w:tc>
      </w:tr>
      <w:tr w:rsidR="00EB1F44" w:rsidRPr="001656A9" w14:paraId="58C9501A"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819698F"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31F38FC8"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w:t>
            </w:r>
            <w:proofErr w:type="spellStart"/>
            <w:r w:rsidRPr="00185929">
              <w:rPr>
                <w:rFonts w:asciiTheme="minorHAnsi" w:hAnsiTheme="minorHAnsi" w:cstheme="minorHAnsi"/>
                <w:sz w:val="18"/>
                <w:szCs w:val="18"/>
              </w:rPr>
              <w:t>i</w:t>
            </w:r>
            <w:proofErr w:type="spellEnd"/>
            <w:r w:rsidRPr="00185929">
              <w:rPr>
                <w:rFonts w:asciiTheme="minorHAnsi" w:hAnsiTheme="minorHAnsi" w:cstheme="minorHAnsi"/>
                <w:sz w:val="18"/>
                <w:szCs w:val="18"/>
              </w:rPr>
              <w:t>)</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67DFB6A8"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 dealing involving use of a viral or viroid genome, or fragments of a viral or viroid genome, to produce a novel replication competent virus with an increased capacity to cause harm compared to the capacity of the parent or donor organism;</w:t>
            </w:r>
          </w:p>
          <w:p w14:paraId="0C6F446B" w14:textId="77777777" w:rsidR="00EB1F44" w:rsidRPr="00185929" w:rsidRDefault="00EB1F44" w:rsidP="00341A2E">
            <w:pPr>
              <w:rPr>
                <w:rFonts w:asciiTheme="minorHAnsi" w:hAnsiTheme="minorHAnsi" w:cstheme="minorHAnsi"/>
                <w:i/>
                <w:sz w:val="18"/>
                <w:szCs w:val="18"/>
              </w:rPr>
            </w:pPr>
            <w:r w:rsidRPr="00185929">
              <w:rPr>
                <w:rFonts w:asciiTheme="minorHAnsi" w:hAnsiTheme="minorHAnsi" w:cstheme="minorHAnsi"/>
                <w:i/>
                <w:sz w:val="18"/>
                <w:szCs w:val="18"/>
              </w:rPr>
              <w:t>Example:</w:t>
            </w:r>
            <w:r w:rsidRPr="00185929">
              <w:rPr>
                <w:rFonts w:asciiTheme="minorHAnsi" w:hAnsiTheme="minorHAnsi" w:cstheme="minorHAnsi"/>
                <w:i/>
                <w:sz w:val="18"/>
                <w:szCs w:val="18"/>
              </w:rPr>
              <w:tab/>
              <w:t>A dealing would comply with paragraph (</w:t>
            </w:r>
            <w:proofErr w:type="spellStart"/>
            <w:r w:rsidRPr="00185929">
              <w:rPr>
                <w:rFonts w:asciiTheme="minorHAnsi" w:hAnsiTheme="minorHAnsi" w:cstheme="minorHAnsi"/>
                <w:i/>
                <w:sz w:val="18"/>
                <w:szCs w:val="18"/>
              </w:rPr>
              <w:t>i</w:t>
            </w:r>
            <w:proofErr w:type="spellEnd"/>
            <w:r w:rsidRPr="00185929">
              <w:rPr>
                <w:rFonts w:asciiTheme="minorHAnsi" w:hAnsiTheme="minorHAnsi" w:cstheme="minorHAnsi"/>
                <w:i/>
                <w:sz w:val="18"/>
                <w:szCs w:val="18"/>
              </w:rPr>
              <w:t>) if it produces a novel replication competent virus that has a higher capacity to cause harm to any potential host species than the parent organism because the new virus has:</w:t>
            </w:r>
          </w:p>
          <w:p w14:paraId="23A07A3D" w14:textId="77777777" w:rsidR="00EB1F44" w:rsidRPr="00185929" w:rsidRDefault="00EB1F44" w:rsidP="00341A2E">
            <w:pPr>
              <w:rPr>
                <w:rFonts w:asciiTheme="minorHAnsi" w:hAnsiTheme="minorHAnsi" w:cstheme="minorHAnsi"/>
                <w:i/>
                <w:sz w:val="18"/>
                <w:szCs w:val="18"/>
              </w:rPr>
            </w:pPr>
            <w:r w:rsidRPr="00185929">
              <w:rPr>
                <w:rFonts w:asciiTheme="minorHAnsi" w:hAnsiTheme="minorHAnsi" w:cstheme="minorHAnsi"/>
                <w:i/>
                <w:sz w:val="18"/>
                <w:szCs w:val="18"/>
              </w:rPr>
              <w:t>(a)</w:t>
            </w:r>
            <w:r w:rsidRPr="00185929">
              <w:rPr>
                <w:rFonts w:asciiTheme="minorHAnsi" w:hAnsiTheme="minorHAnsi" w:cstheme="minorHAnsi"/>
                <w:i/>
                <w:sz w:val="18"/>
                <w:szCs w:val="18"/>
              </w:rPr>
              <w:tab/>
              <w:t>an advantage; or</w:t>
            </w:r>
          </w:p>
          <w:p w14:paraId="5E7E46EE" w14:textId="77777777" w:rsidR="00EB1F44" w:rsidRPr="00185929" w:rsidRDefault="00EB1F44" w:rsidP="00341A2E">
            <w:pPr>
              <w:rPr>
                <w:rFonts w:asciiTheme="minorHAnsi" w:hAnsiTheme="minorHAnsi" w:cstheme="minorHAnsi"/>
                <w:i/>
                <w:sz w:val="18"/>
                <w:szCs w:val="18"/>
              </w:rPr>
            </w:pPr>
            <w:r w:rsidRPr="00185929">
              <w:rPr>
                <w:rFonts w:asciiTheme="minorHAnsi" w:hAnsiTheme="minorHAnsi" w:cstheme="minorHAnsi"/>
                <w:i/>
                <w:sz w:val="18"/>
                <w:szCs w:val="18"/>
              </w:rPr>
              <w:t>(b)</w:t>
            </w:r>
            <w:r w:rsidRPr="00185929">
              <w:rPr>
                <w:rFonts w:asciiTheme="minorHAnsi" w:hAnsiTheme="minorHAnsi" w:cstheme="minorHAnsi"/>
                <w:i/>
                <w:sz w:val="18"/>
                <w:szCs w:val="18"/>
              </w:rPr>
              <w:tab/>
              <w:t>a new potential host species or mode of transmissibility; or</w:t>
            </w:r>
          </w:p>
          <w:p w14:paraId="2D741152" w14:textId="77777777" w:rsidR="00EB1F44" w:rsidRPr="00185929" w:rsidRDefault="00EB1F44" w:rsidP="00341A2E">
            <w:pPr>
              <w:rPr>
                <w:rFonts w:asciiTheme="minorHAnsi" w:hAnsiTheme="minorHAnsi" w:cstheme="minorHAnsi"/>
                <w:i/>
                <w:sz w:val="18"/>
                <w:szCs w:val="18"/>
              </w:rPr>
            </w:pPr>
            <w:r w:rsidRPr="00185929">
              <w:rPr>
                <w:rFonts w:asciiTheme="minorHAnsi" w:hAnsiTheme="minorHAnsi" w:cstheme="minorHAnsi"/>
                <w:i/>
                <w:sz w:val="18"/>
                <w:szCs w:val="18"/>
              </w:rPr>
              <w:t>(c)</w:t>
            </w:r>
            <w:r w:rsidRPr="00185929">
              <w:rPr>
                <w:rFonts w:asciiTheme="minorHAnsi" w:hAnsiTheme="minorHAnsi" w:cstheme="minorHAnsi"/>
                <w:i/>
                <w:sz w:val="18"/>
                <w:szCs w:val="18"/>
              </w:rPr>
              <w:tab/>
              <w:t>increased virulence, pathogenicity or transmissibility.</w:t>
            </w:r>
          </w:p>
        </w:tc>
      </w:tr>
      <w:tr w:rsidR="00EB1F44" w:rsidRPr="001656A9" w14:paraId="6A5A05A1"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E12E311"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759DD30C"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3.1(j)</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42B66553"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 dealing, other than a dealing mentioned in paragraph 2.1 (l) or (m), with a replication defective retroviral vector (including a lentiviral vector) able to transduce human cells;</w:t>
            </w:r>
          </w:p>
        </w:tc>
      </w:tr>
      <w:tr w:rsidR="00EB1F44" w:rsidRPr="001656A9" w14:paraId="03BDE077"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A96E195"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2958E0C8"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3.1(k)</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51B40F5A"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 dealing involving a genetically modified animal, plant or fungus that is capable of secreting or producing infectious agents as a result of the genetic modification;</w:t>
            </w:r>
          </w:p>
        </w:tc>
      </w:tr>
      <w:tr w:rsidR="00EB1F44" w:rsidRPr="001656A9" w14:paraId="443D6575"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658F6DF"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3E0380FC"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3.1(l)</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27781153"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 xml:space="preserve">a dealing producing, in each vessel containing the resultant GMO culture, more than 25 </w:t>
            </w:r>
            <w:proofErr w:type="spellStart"/>
            <w:r w:rsidRPr="00185929">
              <w:rPr>
                <w:rFonts w:asciiTheme="minorHAnsi" w:hAnsiTheme="minorHAnsi" w:cstheme="minorHAnsi"/>
                <w:sz w:val="18"/>
                <w:szCs w:val="18"/>
              </w:rPr>
              <w:t>litres</w:t>
            </w:r>
            <w:proofErr w:type="spellEnd"/>
            <w:r w:rsidRPr="00185929">
              <w:rPr>
                <w:rFonts w:asciiTheme="minorHAnsi" w:hAnsiTheme="minorHAnsi" w:cstheme="minorHAnsi"/>
                <w:sz w:val="18"/>
                <w:szCs w:val="18"/>
              </w:rPr>
              <w:t xml:space="preserve"> of that culture, other than a dealing mentioned in paragraph 2.1 (f);</w:t>
            </w:r>
          </w:p>
        </w:tc>
      </w:tr>
      <w:tr w:rsidR="00EB1F44" w:rsidRPr="001656A9" w14:paraId="311DE0B9"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26A1E36"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3C15B5E4"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3.1(m)</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27EFAF1E"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 dealing that is inconsistent with a policy principle issued by the Ministerial Council;</w:t>
            </w:r>
          </w:p>
        </w:tc>
      </w:tr>
      <w:tr w:rsidR="00EB1F44" w:rsidRPr="001656A9" w14:paraId="0001E6F0"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242F657"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3DF15F57"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3.1(n)</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6FE3707B"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 dealing involving the intentional introduction of a GMO into a human being, unless the GMO:</w:t>
            </w:r>
          </w:p>
          <w:p w14:paraId="035F23C3" w14:textId="77777777" w:rsidR="00EB1F44" w:rsidRPr="00185929" w:rsidRDefault="00EB1F44" w:rsidP="00341A2E">
            <w:pPr>
              <w:pStyle w:val="ListParagraph"/>
              <w:numPr>
                <w:ilvl w:val="1"/>
                <w:numId w:val="3"/>
              </w:numPr>
              <w:ind w:left="940"/>
              <w:rPr>
                <w:rFonts w:asciiTheme="minorHAnsi" w:hAnsiTheme="minorHAnsi" w:cstheme="minorHAnsi"/>
                <w:sz w:val="18"/>
                <w:szCs w:val="18"/>
              </w:rPr>
            </w:pPr>
            <w:r w:rsidRPr="00185929">
              <w:rPr>
                <w:rFonts w:asciiTheme="minorHAnsi" w:hAnsiTheme="minorHAnsi" w:cstheme="minorHAnsi"/>
                <w:sz w:val="18"/>
                <w:szCs w:val="18"/>
              </w:rPr>
              <w:t>is a human somatic cell; and</w:t>
            </w:r>
          </w:p>
          <w:p w14:paraId="73EB93BA" w14:textId="77777777" w:rsidR="00EB1F44" w:rsidRPr="00185929" w:rsidRDefault="00EB1F44" w:rsidP="00341A2E">
            <w:pPr>
              <w:pStyle w:val="ListParagraph"/>
              <w:numPr>
                <w:ilvl w:val="1"/>
                <w:numId w:val="3"/>
              </w:numPr>
              <w:ind w:left="940"/>
              <w:rPr>
                <w:rFonts w:asciiTheme="minorHAnsi" w:hAnsiTheme="minorHAnsi" w:cstheme="minorHAnsi"/>
                <w:sz w:val="18"/>
                <w:szCs w:val="18"/>
              </w:rPr>
            </w:pPr>
            <w:r w:rsidRPr="00185929">
              <w:rPr>
                <w:rFonts w:asciiTheme="minorHAnsi" w:hAnsiTheme="minorHAnsi" w:cstheme="minorHAnsi"/>
                <w:sz w:val="18"/>
                <w:szCs w:val="18"/>
              </w:rPr>
              <w:t>cannot secrete or produce infectious agents as a result of the genetic modification; and</w:t>
            </w:r>
          </w:p>
          <w:p w14:paraId="2F8F4700" w14:textId="77777777" w:rsidR="00EB1F44" w:rsidRPr="00185929" w:rsidRDefault="00EB1F44" w:rsidP="00341A2E">
            <w:pPr>
              <w:pStyle w:val="ListParagraph"/>
              <w:numPr>
                <w:ilvl w:val="1"/>
                <w:numId w:val="3"/>
              </w:numPr>
              <w:ind w:left="940"/>
              <w:rPr>
                <w:rFonts w:asciiTheme="minorHAnsi" w:hAnsiTheme="minorHAnsi" w:cstheme="minorHAnsi"/>
                <w:sz w:val="18"/>
                <w:szCs w:val="18"/>
              </w:rPr>
            </w:pPr>
            <w:r w:rsidRPr="00185929">
              <w:rPr>
                <w:rFonts w:asciiTheme="minorHAnsi" w:hAnsiTheme="minorHAnsi" w:cstheme="minorHAnsi"/>
                <w:sz w:val="18"/>
                <w:szCs w:val="18"/>
              </w:rPr>
              <w:t>if it was generated using viral vectors:</w:t>
            </w:r>
          </w:p>
          <w:p w14:paraId="26A38B5E" w14:textId="77777777" w:rsidR="00EB1F44" w:rsidRPr="00185929" w:rsidRDefault="00EB1F44" w:rsidP="00341A2E">
            <w:pPr>
              <w:pStyle w:val="ListParagraph"/>
              <w:numPr>
                <w:ilvl w:val="0"/>
                <w:numId w:val="6"/>
              </w:numPr>
              <w:ind w:left="940"/>
              <w:rPr>
                <w:rFonts w:asciiTheme="minorHAnsi" w:hAnsiTheme="minorHAnsi" w:cstheme="minorHAnsi"/>
                <w:sz w:val="18"/>
                <w:szCs w:val="18"/>
              </w:rPr>
            </w:pPr>
            <w:r w:rsidRPr="00185929">
              <w:rPr>
                <w:rFonts w:asciiTheme="minorHAnsi" w:hAnsiTheme="minorHAnsi" w:cstheme="minorHAnsi"/>
                <w:sz w:val="18"/>
                <w:szCs w:val="18"/>
              </w:rPr>
              <w:t>has been tested for the presence of viruses likely to recombine with the genetically modified nucleic acid in the somatic cells; and</w:t>
            </w:r>
          </w:p>
          <w:p w14:paraId="6B2649BF" w14:textId="77777777" w:rsidR="00EB1F44" w:rsidRPr="00185929" w:rsidRDefault="00EB1F44" w:rsidP="00341A2E">
            <w:pPr>
              <w:pStyle w:val="ListParagraph"/>
              <w:numPr>
                <w:ilvl w:val="0"/>
                <w:numId w:val="6"/>
              </w:numPr>
              <w:ind w:left="940"/>
              <w:rPr>
                <w:rFonts w:asciiTheme="minorHAnsi" w:hAnsiTheme="minorHAnsi" w:cstheme="minorHAnsi"/>
                <w:sz w:val="18"/>
                <w:szCs w:val="18"/>
              </w:rPr>
            </w:pPr>
            <w:r w:rsidRPr="00185929">
              <w:rPr>
                <w:rFonts w:asciiTheme="minorHAnsi" w:hAnsiTheme="minorHAnsi" w:cstheme="minorHAnsi"/>
                <w:sz w:val="18"/>
                <w:szCs w:val="18"/>
              </w:rPr>
              <w:t>the testing did not detect a virus mentioned in sub</w:t>
            </w:r>
            <w:r w:rsidRPr="00185929">
              <w:rPr>
                <w:rFonts w:asciiTheme="minorHAnsi" w:hAnsiTheme="minorHAnsi" w:cstheme="minorHAnsi"/>
                <w:sz w:val="18"/>
                <w:szCs w:val="18"/>
              </w:rPr>
              <w:noBreakHyphen/>
              <w:t>subparagraph (A); and</w:t>
            </w:r>
          </w:p>
          <w:p w14:paraId="36E811DC" w14:textId="77777777" w:rsidR="00EB1F44" w:rsidRPr="00185929" w:rsidRDefault="00EB1F44" w:rsidP="00341A2E">
            <w:pPr>
              <w:pStyle w:val="ListParagraph"/>
              <w:numPr>
                <w:ilvl w:val="0"/>
                <w:numId w:val="6"/>
              </w:numPr>
              <w:ind w:left="940"/>
              <w:rPr>
                <w:rFonts w:asciiTheme="minorHAnsi" w:hAnsiTheme="minorHAnsi" w:cstheme="minorHAnsi"/>
                <w:sz w:val="18"/>
                <w:szCs w:val="18"/>
              </w:rPr>
            </w:pPr>
            <w:r w:rsidRPr="00185929">
              <w:rPr>
                <w:rFonts w:asciiTheme="minorHAnsi" w:hAnsiTheme="minorHAnsi" w:cstheme="minorHAnsi"/>
                <w:sz w:val="18"/>
                <w:szCs w:val="18"/>
              </w:rPr>
              <w:t>the viral vector used to generate the GMO as part of a previous dealing is no longer present in the somatic cells;</w:t>
            </w:r>
          </w:p>
        </w:tc>
      </w:tr>
      <w:tr w:rsidR="00EB1F44" w:rsidRPr="001656A9" w14:paraId="379E01A2"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40539A3"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378101C0"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3.1(o)</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6B2CFACA"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 dealing involving a genetically modified pathogenic organism, if the practical treatment of any disease or abnormality caused by the organism would be impaired by the genetic modification;</w:t>
            </w:r>
          </w:p>
        </w:tc>
      </w:tr>
      <w:tr w:rsidR="00EB1F44" w:rsidRPr="001656A9" w14:paraId="62250B72"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3B16D35"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08B75D6E"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3.1(p)</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7D87E9E6"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 dealing involving a micro</w:t>
            </w:r>
            <w:r w:rsidRPr="00185929">
              <w:rPr>
                <w:rFonts w:asciiTheme="minorHAnsi" w:hAnsiTheme="minorHAnsi" w:cstheme="minorHAnsi"/>
                <w:sz w:val="18"/>
                <w:szCs w:val="18"/>
              </w:rPr>
              <w:noBreakHyphen/>
              <w:t xml:space="preserve">organism that </w:t>
            </w:r>
            <w:hyperlink w:anchor="OLE_LINK2" w:tooltip="NOTE: A genetically modified micro-organism is taken to satisfy the criteria in AS/NZS 2243.3:2010 for classification as Risk Group 4 if the unmodified parent micro-organism satisfies those criteria" w:history="1">
              <w:r w:rsidRPr="00185929">
                <w:rPr>
                  <w:rStyle w:val="Hyperlink"/>
                  <w:rFonts w:asciiTheme="minorHAnsi" w:hAnsiTheme="minorHAnsi" w:cstheme="minorHAnsi"/>
                  <w:sz w:val="18"/>
                  <w:szCs w:val="18"/>
                </w:rPr>
                <w:t>satisfies the criteria in AS/NZS 2243.3:2010 for classification as Risk Group 4</w:t>
              </w:r>
            </w:hyperlink>
            <w:r w:rsidRPr="00185929">
              <w:rPr>
                <w:rFonts w:asciiTheme="minorHAnsi" w:hAnsiTheme="minorHAnsi" w:cstheme="minorHAnsi"/>
                <w:sz w:val="18"/>
                <w:szCs w:val="18"/>
              </w:rPr>
              <w:t>;</w:t>
            </w:r>
          </w:p>
        </w:tc>
      </w:tr>
      <w:tr w:rsidR="00EB1F44" w:rsidRPr="001656A9" w14:paraId="61E11382"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2350E06"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0867CE74"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3.1(q)</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1167FC8E"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a dealing involving a micro</w:t>
            </w:r>
            <w:r w:rsidRPr="00185929">
              <w:rPr>
                <w:rFonts w:asciiTheme="minorHAnsi" w:hAnsiTheme="minorHAnsi" w:cstheme="minorHAnsi"/>
                <w:sz w:val="18"/>
                <w:szCs w:val="18"/>
              </w:rPr>
              <w:noBreakHyphen/>
              <w:t xml:space="preserve">organism that </w:t>
            </w:r>
            <w:hyperlink w:anchor="OLE_LINK2" w:tooltip="NOTE: A genetically modified organism is taken to satisfy the criteria in AS/NZS 2243.3:2010 for classification as Risk Group 3 if the unmodified parent micro-organism satisfies those criteria" w:history="1">
              <w:r w:rsidRPr="00185929">
                <w:rPr>
                  <w:rStyle w:val="Hyperlink"/>
                  <w:rFonts w:asciiTheme="minorHAnsi" w:hAnsiTheme="minorHAnsi" w:cstheme="minorHAnsi"/>
                  <w:sz w:val="18"/>
                  <w:szCs w:val="18"/>
                </w:rPr>
                <w:t>satisfies the criteria in AS/NZS 2243.3:2010 for classification as Risk Group 3</w:t>
              </w:r>
            </w:hyperlink>
            <w:r w:rsidRPr="00185929">
              <w:rPr>
                <w:rFonts w:asciiTheme="minorHAnsi" w:hAnsiTheme="minorHAnsi" w:cstheme="minorHAnsi"/>
                <w:sz w:val="18"/>
                <w:szCs w:val="18"/>
              </w:rPr>
              <w:t xml:space="preserve"> and that is not undertaken:</w:t>
            </w:r>
          </w:p>
          <w:p w14:paraId="5D5080D7" w14:textId="77777777" w:rsidR="00EB1F44" w:rsidRPr="00185929" w:rsidRDefault="00EB1F44" w:rsidP="00341A2E">
            <w:pPr>
              <w:pStyle w:val="ListParagraph"/>
              <w:numPr>
                <w:ilvl w:val="0"/>
                <w:numId w:val="34"/>
              </w:numPr>
              <w:rPr>
                <w:rFonts w:asciiTheme="minorHAnsi" w:hAnsiTheme="minorHAnsi" w:cstheme="minorHAnsi"/>
                <w:sz w:val="18"/>
                <w:szCs w:val="18"/>
              </w:rPr>
            </w:pPr>
            <w:r w:rsidRPr="00185929">
              <w:rPr>
                <w:rFonts w:asciiTheme="minorHAnsi" w:hAnsiTheme="minorHAnsi" w:cstheme="minorHAnsi"/>
                <w:sz w:val="18"/>
                <w:szCs w:val="18"/>
              </w:rPr>
              <w:t>in a facility that is certified by the Regulator to at least physical containment level 3 and that is appropriate for the dealing; or</w:t>
            </w:r>
          </w:p>
          <w:p w14:paraId="746BAD37" w14:textId="77777777" w:rsidR="00EB1F44" w:rsidRPr="00185929" w:rsidRDefault="00EB1F44" w:rsidP="00341A2E">
            <w:pPr>
              <w:pStyle w:val="ListParagraph"/>
              <w:numPr>
                <w:ilvl w:val="0"/>
                <w:numId w:val="34"/>
              </w:numPr>
              <w:rPr>
                <w:rFonts w:asciiTheme="minorHAnsi" w:hAnsiTheme="minorHAnsi" w:cstheme="minorHAnsi"/>
                <w:sz w:val="18"/>
                <w:szCs w:val="18"/>
              </w:rPr>
            </w:pPr>
            <w:r w:rsidRPr="00185929">
              <w:rPr>
                <w:rFonts w:asciiTheme="minorHAnsi" w:hAnsiTheme="minorHAnsi" w:cstheme="minorHAnsi"/>
                <w:sz w:val="18"/>
                <w:szCs w:val="18"/>
              </w:rPr>
              <w:t>in a facility that the Regulator has agreed in writing is a facility in which the dealing may be undertaken;</w:t>
            </w:r>
          </w:p>
        </w:tc>
      </w:tr>
      <w:tr w:rsidR="00EB1F44" w:rsidRPr="001656A9" w14:paraId="409B8C78"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2B65E3C"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7949EEDF"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3.1(r)</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245DE15E"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shd w:val="clear" w:color="auto" w:fill="FDE9D9" w:themeFill="accent6" w:themeFillTint="33"/>
              </w:rPr>
              <w:t>a dealing involving a GMO capable of sexual reproduction, the sexual progeny of which are, as a result of the genetic modification, more likely to inherit a particular nucleotide sequence or set of nucleotide sequences</w:t>
            </w:r>
            <w:r w:rsidRPr="00185929">
              <w:rPr>
                <w:rFonts w:asciiTheme="minorHAnsi" w:hAnsiTheme="minorHAnsi" w:cstheme="minorHAnsi"/>
                <w:sz w:val="18"/>
                <w:szCs w:val="18"/>
              </w:rPr>
              <w:t xml:space="preserve"> </w:t>
            </w:r>
            <w:r w:rsidRPr="00185929">
              <w:rPr>
                <w:rFonts w:asciiTheme="minorHAnsi" w:hAnsiTheme="minorHAnsi" w:cstheme="minorHAnsi"/>
                <w:sz w:val="18"/>
                <w:szCs w:val="18"/>
                <w:shd w:val="clear" w:color="auto" w:fill="FDE9D9" w:themeFill="accent6" w:themeFillTint="33"/>
              </w:rPr>
              <w:t>(when compared to inheritance from the unmodified parent organism);</w:t>
            </w:r>
          </w:p>
        </w:tc>
      </w:tr>
      <w:tr w:rsidR="00EB1F44" w:rsidRPr="001656A9" w14:paraId="1B79361B" w14:textId="77777777" w:rsidTr="00EB1F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39"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A68AFB6" w14:textId="77777777" w:rsidR="00EB1F44" w:rsidRPr="009418D2" w:rsidRDefault="00EB1F44" w:rsidP="00341A2E">
            <w:pPr>
              <w:jc w:val="center"/>
              <w:rPr>
                <w:rFonts w:asciiTheme="minorHAnsi" w:hAnsiTheme="minorHAnsi" w:cstheme="minorHAnsi"/>
              </w:rPr>
            </w:pPr>
            <w:r w:rsidRPr="009418D2">
              <w:rPr>
                <w:rFonts w:asciiTheme="minorHAnsi" w:hAnsiTheme="minorHAnsi" w:cstheme="minorHAnsi"/>
                <w:sz w:val="18"/>
                <w:szCs w:val="18"/>
              </w:rPr>
              <w:lastRenderedPageBreak/>
              <w:fldChar w:fldCharType="begin">
                <w:ffData>
                  <w:name w:val="Check135"/>
                  <w:enabled/>
                  <w:calcOnExit w:val="0"/>
                  <w:checkBox>
                    <w:sizeAuto/>
                    <w:default w:val="0"/>
                  </w:checkBox>
                </w:ffData>
              </w:fldChar>
            </w:r>
            <w:r w:rsidRPr="009418D2">
              <w:rPr>
                <w:rFonts w:asciiTheme="minorHAnsi" w:hAnsiTheme="minorHAnsi" w:cstheme="minorHAnsi"/>
                <w:sz w:val="18"/>
                <w:szCs w:val="18"/>
              </w:rPr>
              <w:instrText xml:space="preserve"> FORMCHECKBOX </w:instrText>
            </w:r>
            <w:r w:rsidR="00C54860">
              <w:rPr>
                <w:rFonts w:asciiTheme="minorHAnsi" w:hAnsiTheme="minorHAnsi" w:cstheme="minorHAnsi"/>
                <w:sz w:val="18"/>
                <w:szCs w:val="18"/>
              </w:rPr>
            </w:r>
            <w:r w:rsidR="00C54860">
              <w:rPr>
                <w:rFonts w:asciiTheme="minorHAnsi" w:hAnsiTheme="minorHAnsi" w:cstheme="minorHAnsi"/>
                <w:sz w:val="18"/>
                <w:szCs w:val="18"/>
              </w:rPr>
              <w:fldChar w:fldCharType="separate"/>
            </w:r>
            <w:r w:rsidRPr="009418D2">
              <w:rPr>
                <w:rFonts w:asciiTheme="minorHAnsi" w:hAnsiTheme="minorHAnsi" w:cstheme="minorHAnsi"/>
                <w:sz w:val="18"/>
                <w:szCs w:val="18"/>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hemeFill="background1"/>
          </w:tcPr>
          <w:p w14:paraId="0D29A3F9"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rPr>
              <w:t>3.1(s)</w:t>
            </w:r>
          </w:p>
        </w:tc>
        <w:tc>
          <w:tcPr>
            <w:tcW w:w="4122" w:type="pct"/>
            <w:tcBorders>
              <w:top w:val="single" w:sz="6" w:space="0" w:color="auto"/>
              <w:left w:val="single" w:sz="6" w:space="0" w:color="auto"/>
              <w:bottom w:val="single" w:sz="6" w:space="0" w:color="auto"/>
              <w:right w:val="single" w:sz="6" w:space="0" w:color="auto"/>
            </w:tcBorders>
            <w:shd w:val="clear" w:color="auto" w:fill="FFFFFF" w:themeFill="background1"/>
          </w:tcPr>
          <w:p w14:paraId="11844C8B" w14:textId="77777777" w:rsidR="00EB1F44" w:rsidRPr="00185929" w:rsidRDefault="00EB1F44" w:rsidP="00341A2E">
            <w:pPr>
              <w:rPr>
                <w:rFonts w:asciiTheme="minorHAnsi" w:hAnsiTheme="minorHAnsi" w:cstheme="minorHAnsi"/>
                <w:sz w:val="18"/>
                <w:szCs w:val="18"/>
              </w:rPr>
            </w:pPr>
            <w:r w:rsidRPr="00185929">
              <w:rPr>
                <w:rFonts w:asciiTheme="minorHAnsi" w:hAnsiTheme="minorHAnsi" w:cstheme="minorHAnsi"/>
                <w:sz w:val="18"/>
                <w:szCs w:val="18"/>
                <w:shd w:val="clear" w:color="auto" w:fill="FDE9D9" w:themeFill="accent6" w:themeFillTint="33"/>
              </w:rPr>
              <w:t xml:space="preserve">a dealing involving a viral vector that can modify an organism capable of sexual reproduction, so that the sexual progeny of the organism </w:t>
            </w:r>
            <w:proofErr w:type="gramStart"/>
            <w:r w:rsidRPr="00185929">
              <w:rPr>
                <w:rFonts w:asciiTheme="minorHAnsi" w:hAnsiTheme="minorHAnsi" w:cstheme="minorHAnsi"/>
                <w:sz w:val="18"/>
                <w:szCs w:val="18"/>
                <w:shd w:val="clear" w:color="auto" w:fill="FDE9D9" w:themeFill="accent6" w:themeFillTint="33"/>
              </w:rPr>
              <w:t>are</w:t>
            </w:r>
            <w:proofErr w:type="gramEnd"/>
            <w:r w:rsidRPr="00185929">
              <w:rPr>
                <w:rFonts w:asciiTheme="minorHAnsi" w:hAnsiTheme="minorHAnsi" w:cstheme="minorHAnsi"/>
                <w:sz w:val="18"/>
                <w:szCs w:val="18"/>
                <w:shd w:val="clear" w:color="auto" w:fill="FDE9D9" w:themeFill="accent6" w:themeFillTint="33"/>
              </w:rPr>
              <w:t xml:space="preserve"> more likely to inherit a particular nucleotide sequence or set of nucleotide sequences (when compared to inheritance from the unmodified parent organism).</w:t>
            </w:r>
          </w:p>
        </w:tc>
      </w:tr>
    </w:tbl>
    <w:p w14:paraId="141D79D6" w14:textId="77777777" w:rsidR="00E84D03" w:rsidRPr="00892580" w:rsidRDefault="00E84D03" w:rsidP="00892580">
      <w:pPr>
        <w:shd w:val="clear" w:color="auto" w:fill="FDE9D9" w:themeFill="accent6" w:themeFillTint="33"/>
        <w:rPr>
          <w:b/>
          <w:i/>
        </w:rPr>
      </w:pPr>
      <w:r w:rsidRPr="00892580">
        <w:rPr>
          <w:b/>
          <w:i/>
        </w:rPr>
        <w:t>Note:</w:t>
      </w:r>
      <w:r w:rsidRPr="00892580">
        <w:rPr>
          <w:b/>
          <w:i/>
        </w:rPr>
        <w:tab/>
        <w:t>A modification that increases the likelihood of inheritance of a nucleotide sequence or sequences, as described in paragraphs (r) and (s), is generally known as an engineered gene drive.</w:t>
      </w:r>
    </w:p>
    <w:p w14:paraId="49D7B9EB" w14:textId="77777777" w:rsidR="00EB1F44" w:rsidRDefault="00EB1F44" w:rsidP="00EB1F44"/>
    <w:p w14:paraId="74044888" w14:textId="77777777" w:rsidR="00185929" w:rsidRDefault="00185929" w:rsidP="00EB1F44"/>
    <w:tbl>
      <w:tblPr>
        <w:tblStyle w:val="TableGrid"/>
        <w:tblW w:w="9773" w:type="dxa"/>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31849B" w:themeColor="accent5" w:themeShade="BF"/>
        </w:tblBorders>
        <w:tblLook w:val="0000" w:firstRow="0" w:lastRow="0" w:firstColumn="0" w:lastColumn="0" w:noHBand="0" w:noVBand="0"/>
      </w:tblPr>
      <w:tblGrid>
        <w:gridCol w:w="3111"/>
        <w:gridCol w:w="3118"/>
        <w:gridCol w:w="3544"/>
      </w:tblGrid>
      <w:tr w:rsidR="00EB1F44" w:rsidRPr="00702762" w14:paraId="5FD65DF5" w14:textId="77777777" w:rsidTr="00EB1F44">
        <w:tc>
          <w:tcPr>
            <w:tcW w:w="9773" w:type="dxa"/>
            <w:gridSpan w:val="3"/>
            <w:shd w:val="clear" w:color="auto" w:fill="D9D9D9" w:themeFill="background1" w:themeFillShade="D9"/>
          </w:tcPr>
          <w:p w14:paraId="635F7347" w14:textId="77777777" w:rsidR="00EB1F44" w:rsidRPr="00702762" w:rsidRDefault="00185929" w:rsidP="00341A2E">
            <w:pPr>
              <w:rPr>
                <w:rFonts w:ascii="Verdana" w:hAnsi="Verdana"/>
                <w:b/>
                <w:sz w:val="16"/>
                <w:szCs w:val="16"/>
              </w:rPr>
            </w:pPr>
            <w:r>
              <w:rPr>
                <w:rFonts w:ascii="Verdana" w:hAnsi="Verdana"/>
                <w:b/>
                <w:sz w:val="16"/>
                <w:szCs w:val="16"/>
              </w:rPr>
              <w:t>Description of the GMO(s) –</w:t>
            </w:r>
            <w:r>
              <w:rPr>
                <w:rFonts w:ascii="Verdana" w:hAnsi="Verdana"/>
                <w:i/>
                <w:sz w:val="16"/>
                <w:szCs w:val="16"/>
              </w:rPr>
              <w:t xml:space="preserve"> Use one row for</w:t>
            </w:r>
            <w:r w:rsidRPr="00E31AB4">
              <w:rPr>
                <w:rFonts w:ascii="Verdana" w:hAnsi="Verdana"/>
                <w:i/>
                <w:sz w:val="16"/>
                <w:szCs w:val="16"/>
              </w:rPr>
              <w:t xml:space="preserve"> each host/vector/nucleic acid combination</w:t>
            </w:r>
          </w:p>
        </w:tc>
      </w:tr>
      <w:tr w:rsidR="00EB1F44" w:rsidRPr="00AB4E1F" w14:paraId="33641CB4" w14:textId="77777777" w:rsidTr="00EB1F44">
        <w:tc>
          <w:tcPr>
            <w:tcW w:w="3111" w:type="dxa"/>
            <w:tcBorders>
              <w:right w:val="single" w:sz="4" w:space="0" w:color="5F497A" w:themeColor="accent4" w:themeShade="BF"/>
            </w:tcBorders>
            <w:shd w:val="clear" w:color="auto" w:fill="D9D9D9" w:themeFill="background1" w:themeFillShade="D9"/>
          </w:tcPr>
          <w:p w14:paraId="3DDF60D0" w14:textId="77777777" w:rsidR="00EB1F44" w:rsidRPr="00EB1F44" w:rsidRDefault="00EB1F44" w:rsidP="00EB1F44">
            <w:pPr>
              <w:rPr>
                <w:rFonts w:ascii="Verdana" w:hAnsi="Verdana"/>
                <w:sz w:val="16"/>
              </w:rPr>
            </w:pPr>
            <w:r w:rsidRPr="00EB1F44">
              <w:rPr>
                <w:rFonts w:ascii="Verdana" w:hAnsi="Verdana"/>
                <w:b/>
                <w:sz w:val="16"/>
              </w:rPr>
              <w:t>Scientific name of parent organism(s)</w:t>
            </w:r>
            <w:r w:rsidRPr="00EB1F44">
              <w:rPr>
                <w:rFonts w:ascii="Verdana" w:hAnsi="Verdana"/>
                <w:b/>
                <w:sz w:val="16"/>
              </w:rPr>
              <w:br/>
            </w:r>
            <w:r w:rsidRPr="00EB1F44">
              <w:rPr>
                <w:rFonts w:ascii="Verdana" w:hAnsi="Verdana"/>
                <w:sz w:val="16"/>
              </w:rPr>
              <w:t>The parent organism means the organism that you propose to genetically modify. It also includes intended host cells, e.g. tissue culture cells or host animal cells transduced by a vector.</w:t>
            </w:r>
          </w:p>
          <w:p w14:paraId="3D91D91D" w14:textId="77777777" w:rsidR="00EB1F44" w:rsidRPr="00EB1F44" w:rsidRDefault="00EB1F44" w:rsidP="00341A2E">
            <w:pPr>
              <w:rPr>
                <w:rFonts w:ascii="Verdana" w:hAnsi="Verdana"/>
                <w:sz w:val="18"/>
                <w:szCs w:val="18"/>
              </w:rPr>
            </w:pPr>
          </w:p>
          <w:p w14:paraId="1F43074D" w14:textId="77777777" w:rsidR="00EB1F44" w:rsidRDefault="00EB1F44" w:rsidP="00341A2E">
            <w:pPr>
              <w:rPr>
                <w:rFonts w:ascii="Verdana" w:hAnsi="Verdana"/>
                <w:sz w:val="18"/>
                <w:szCs w:val="18"/>
              </w:rPr>
            </w:pPr>
          </w:p>
        </w:tc>
        <w:tc>
          <w:tcPr>
            <w:tcW w:w="3118" w:type="dxa"/>
            <w:tcBorders>
              <w:left w:val="single" w:sz="4" w:space="0" w:color="5F497A" w:themeColor="accent4" w:themeShade="BF"/>
              <w:right w:val="single" w:sz="4" w:space="0" w:color="5F497A" w:themeColor="accent4" w:themeShade="BF"/>
            </w:tcBorders>
            <w:shd w:val="clear" w:color="auto" w:fill="D9D9D9" w:themeFill="background1" w:themeFillShade="D9"/>
          </w:tcPr>
          <w:p w14:paraId="697BDFAD" w14:textId="77777777" w:rsidR="00EB1F44" w:rsidRPr="00AB4E1F" w:rsidRDefault="00EB1F44" w:rsidP="00341A2E">
            <w:pPr>
              <w:rPr>
                <w:rFonts w:ascii="Verdana" w:hAnsi="Verdana"/>
                <w:b/>
                <w:sz w:val="16"/>
                <w:szCs w:val="16"/>
              </w:rPr>
            </w:pPr>
            <w:r>
              <w:rPr>
                <w:rFonts w:ascii="Verdana" w:hAnsi="Verdana"/>
                <w:b/>
                <w:sz w:val="16"/>
                <w:szCs w:val="16"/>
              </w:rPr>
              <w:t>Method of genetic modification, including any vectors used</w:t>
            </w:r>
            <w:r w:rsidRPr="00B14F95">
              <w:rPr>
                <w:rFonts w:ascii="Verdana" w:hAnsi="Verdana"/>
                <w:b/>
                <w:sz w:val="16"/>
                <w:szCs w:val="16"/>
                <w:shd w:val="clear" w:color="auto" w:fill="E5DFEC" w:themeFill="accent4" w:themeFillTint="33"/>
              </w:rPr>
              <w:br/>
            </w:r>
            <w:r>
              <w:rPr>
                <w:rStyle w:val="GuidanceChar"/>
              </w:rPr>
              <w:t xml:space="preserve">Describe the method of modification – e.g. knock-out, crossing of GM animals, CRISPR/Cas9 gene editing, prime editing. </w:t>
            </w:r>
            <w:r w:rsidRPr="009F3068">
              <w:rPr>
                <w:rStyle w:val="GuidanceChar"/>
              </w:rPr>
              <w:t>For dealings</w:t>
            </w:r>
            <w:r w:rsidRPr="00AB4E1F">
              <w:rPr>
                <w:rStyle w:val="GuidanceChar"/>
                <w:szCs w:val="16"/>
              </w:rPr>
              <w:t xml:space="preserve"> involving viral vectors please provide details of each of the plasmids to be used.</w:t>
            </w:r>
            <w:r>
              <w:rPr>
                <w:rStyle w:val="GuidanceChar"/>
                <w:szCs w:val="16"/>
              </w:rPr>
              <w:t xml:space="preserve"> </w:t>
            </w:r>
          </w:p>
        </w:tc>
        <w:tc>
          <w:tcPr>
            <w:tcW w:w="3544" w:type="dxa"/>
            <w:tcBorders>
              <w:left w:val="single" w:sz="4" w:space="0" w:color="5F497A" w:themeColor="accent4" w:themeShade="BF"/>
            </w:tcBorders>
            <w:shd w:val="clear" w:color="auto" w:fill="D9D9D9" w:themeFill="background1" w:themeFillShade="D9"/>
          </w:tcPr>
          <w:p w14:paraId="5040CD5C" w14:textId="77777777" w:rsidR="00EB1F44" w:rsidRDefault="00EB1F44" w:rsidP="00341A2E">
            <w:pPr>
              <w:rPr>
                <w:rFonts w:ascii="Verdana" w:hAnsi="Verdana"/>
                <w:b/>
                <w:sz w:val="16"/>
                <w:szCs w:val="16"/>
              </w:rPr>
            </w:pPr>
            <w:r w:rsidRPr="00AB4E1F">
              <w:rPr>
                <w:rFonts w:ascii="Verdana" w:hAnsi="Verdana"/>
                <w:b/>
                <w:sz w:val="16"/>
                <w:szCs w:val="16"/>
              </w:rPr>
              <w:t>Identity and function of nucleic acid &amp; organism of origin</w:t>
            </w:r>
          </w:p>
          <w:p w14:paraId="61131045" w14:textId="77777777" w:rsidR="00EB1F44" w:rsidRPr="00AB4E1F" w:rsidRDefault="00EB1F44" w:rsidP="00341A2E">
            <w:pPr>
              <w:pStyle w:val="Guidance"/>
            </w:pPr>
            <w:r>
              <w:t>Provide gene names, or gene family (e.g. cytokines) or gene function (e.g. ion transporters), and source organism</w:t>
            </w:r>
          </w:p>
        </w:tc>
      </w:tr>
      <w:tr w:rsidR="00EB1F44" w:rsidRPr="00AB4E1F" w14:paraId="3D6E8200" w14:textId="77777777" w:rsidTr="00EB1F44">
        <w:trPr>
          <w:trHeight w:val="518"/>
        </w:trPr>
        <w:tc>
          <w:tcPr>
            <w:tcW w:w="3111" w:type="dxa"/>
            <w:tcBorders>
              <w:right w:val="single" w:sz="4" w:space="0" w:color="5F497A" w:themeColor="accent4" w:themeShade="BF"/>
            </w:tcBorders>
            <w:shd w:val="clear" w:color="auto" w:fill="FFFFFF" w:themeFill="background1"/>
          </w:tcPr>
          <w:p w14:paraId="22AE05FA" w14:textId="77777777" w:rsidR="00EB1F44" w:rsidRPr="00AB4E1F" w:rsidRDefault="00EB1F44" w:rsidP="00341A2E">
            <w:pPr>
              <w:rPr>
                <w:rFonts w:ascii="Verdana" w:hAnsi="Verdana"/>
                <w:sz w:val="18"/>
                <w:szCs w:val="18"/>
              </w:rPr>
            </w:pPr>
          </w:p>
        </w:tc>
        <w:tc>
          <w:tcPr>
            <w:tcW w:w="3118" w:type="dxa"/>
            <w:tcBorders>
              <w:left w:val="single" w:sz="4" w:space="0" w:color="5F497A" w:themeColor="accent4" w:themeShade="BF"/>
              <w:right w:val="single" w:sz="4" w:space="0" w:color="auto"/>
            </w:tcBorders>
          </w:tcPr>
          <w:p w14:paraId="09280078" w14:textId="77777777" w:rsidR="00EB1F44" w:rsidRPr="00AB4E1F"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544" w:type="dxa"/>
            <w:tcBorders>
              <w:left w:val="single" w:sz="4" w:space="0" w:color="auto"/>
            </w:tcBorders>
          </w:tcPr>
          <w:p w14:paraId="5EA6BB5B" w14:textId="77777777" w:rsidR="00EB1F44" w:rsidRPr="00AB4E1F"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EB1F44" w14:paraId="57FC1D53" w14:textId="77777777" w:rsidTr="00EB1F44">
        <w:trPr>
          <w:trHeight w:val="411"/>
        </w:trPr>
        <w:tc>
          <w:tcPr>
            <w:tcW w:w="3111" w:type="dxa"/>
            <w:tcBorders>
              <w:right w:val="single" w:sz="4" w:space="0" w:color="5F497A" w:themeColor="accent4" w:themeShade="BF"/>
            </w:tcBorders>
            <w:shd w:val="clear" w:color="auto" w:fill="FFFFFF" w:themeFill="background1"/>
          </w:tcPr>
          <w:p w14:paraId="537E2213" w14:textId="77777777" w:rsidR="00EB1F44" w:rsidRDefault="00EB1F44" w:rsidP="00341A2E">
            <w:pPr>
              <w:rPr>
                <w:rFonts w:ascii="Verdana" w:hAnsi="Verdana"/>
                <w:sz w:val="18"/>
                <w:szCs w:val="18"/>
              </w:rPr>
            </w:pPr>
          </w:p>
        </w:tc>
        <w:tc>
          <w:tcPr>
            <w:tcW w:w="3118" w:type="dxa"/>
            <w:tcBorders>
              <w:left w:val="single" w:sz="4" w:space="0" w:color="5F497A" w:themeColor="accent4" w:themeShade="BF"/>
              <w:right w:val="single" w:sz="4" w:space="0" w:color="5F497A" w:themeColor="accent4" w:themeShade="BF"/>
            </w:tcBorders>
          </w:tcPr>
          <w:p w14:paraId="28EE1835" w14:textId="77777777" w:rsidR="00EB1F44"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544" w:type="dxa"/>
            <w:tcBorders>
              <w:left w:val="single" w:sz="4" w:space="0" w:color="5F497A" w:themeColor="accent4" w:themeShade="BF"/>
            </w:tcBorders>
          </w:tcPr>
          <w:p w14:paraId="512372E8" w14:textId="77777777" w:rsidR="00EB1F44"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EB1F44" w14:paraId="2B897E6F" w14:textId="77777777" w:rsidTr="00EB1F44">
        <w:trPr>
          <w:trHeight w:val="417"/>
        </w:trPr>
        <w:tc>
          <w:tcPr>
            <w:tcW w:w="3111" w:type="dxa"/>
            <w:tcBorders>
              <w:right w:val="single" w:sz="4" w:space="0" w:color="5F497A" w:themeColor="accent4" w:themeShade="BF"/>
            </w:tcBorders>
            <w:shd w:val="clear" w:color="auto" w:fill="FFFFFF" w:themeFill="background1"/>
          </w:tcPr>
          <w:p w14:paraId="7DFDDA55" w14:textId="77777777" w:rsidR="00EB1F44" w:rsidRDefault="00EB1F44" w:rsidP="00341A2E">
            <w:pPr>
              <w:rPr>
                <w:rFonts w:ascii="Verdana" w:hAnsi="Verdana"/>
                <w:sz w:val="18"/>
                <w:szCs w:val="18"/>
              </w:rPr>
            </w:pPr>
          </w:p>
        </w:tc>
        <w:tc>
          <w:tcPr>
            <w:tcW w:w="3118" w:type="dxa"/>
            <w:tcBorders>
              <w:left w:val="single" w:sz="4" w:space="0" w:color="5F497A" w:themeColor="accent4" w:themeShade="BF"/>
              <w:right w:val="single" w:sz="4" w:space="0" w:color="5F497A" w:themeColor="accent4" w:themeShade="BF"/>
            </w:tcBorders>
          </w:tcPr>
          <w:p w14:paraId="0EADDF46" w14:textId="77777777" w:rsidR="00EB1F44"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544" w:type="dxa"/>
            <w:tcBorders>
              <w:left w:val="single" w:sz="4" w:space="0" w:color="5F497A" w:themeColor="accent4" w:themeShade="BF"/>
            </w:tcBorders>
          </w:tcPr>
          <w:p w14:paraId="3F5B4597" w14:textId="77777777" w:rsidR="00EB1F44"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EB1F44" w14:paraId="6CDF10B4" w14:textId="77777777" w:rsidTr="00EB1F44">
        <w:trPr>
          <w:trHeight w:val="410"/>
        </w:trPr>
        <w:tc>
          <w:tcPr>
            <w:tcW w:w="3111" w:type="dxa"/>
            <w:tcBorders>
              <w:right w:val="single" w:sz="4" w:space="0" w:color="5F497A" w:themeColor="accent4" w:themeShade="BF"/>
            </w:tcBorders>
            <w:shd w:val="clear" w:color="auto" w:fill="FFFFFF" w:themeFill="background1"/>
          </w:tcPr>
          <w:p w14:paraId="54C4343A" w14:textId="77777777" w:rsidR="00EB1F44" w:rsidRDefault="00EB1F44" w:rsidP="00341A2E">
            <w:pPr>
              <w:rPr>
                <w:rFonts w:ascii="Verdana" w:hAnsi="Verdana"/>
                <w:sz w:val="18"/>
                <w:szCs w:val="18"/>
              </w:rPr>
            </w:pPr>
          </w:p>
        </w:tc>
        <w:tc>
          <w:tcPr>
            <w:tcW w:w="3118" w:type="dxa"/>
            <w:tcBorders>
              <w:left w:val="single" w:sz="4" w:space="0" w:color="5F497A" w:themeColor="accent4" w:themeShade="BF"/>
              <w:right w:val="single" w:sz="4" w:space="0" w:color="5F497A" w:themeColor="accent4" w:themeShade="BF"/>
            </w:tcBorders>
          </w:tcPr>
          <w:p w14:paraId="06146EFD" w14:textId="77777777" w:rsidR="00EB1F44"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544" w:type="dxa"/>
            <w:tcBorders>
              <w:left w:val="single" w:sz="4" w:space="0" w:color="5F497A" w:themeColor="accent4" w:themeShade="BF"/>
            </w:tcBorders>
          </w:tcPr>
          <w:p w14:paraId="58F29230" w14:textId="77777777" w:rsidR="00EB1F44"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EB1F44" w:rsidRPr="00AB4E1F" w14:paraId="1257570C" w14:textId="77777777" w:rsidTr="00EB1F44">
        <w:trPr>
          <w:trHeight w:val="419"/>
        </w:trPr>
        <w:tc>
          <w:tcPr>
            <w:tcW w:w="3111" w:type="dxa"/>
            <w:tcBorders>
              <w:right w:val="single" w:sz="4" w:space="0" w:color="5F497A" w:themeColor="accent4" w:themeShade="BF"/>
            </w:tcBorders>
            <w:shd w:val="clear" w:color="auto" w:fill="FFFFFF" w:themeFill="background1"/>
          </w:tcPr>
          <w:p w14:paraId="4490BE5B" w14:textId="77777777" w:rsidR="00EB1F44" w:rsidRPr="00AB4E1F" w:rsidRDefault="00EB1F44" w:rsidP="00341A2E">
            <w:pPr>
              <w:rPr>
                <w:rFonts w:ascii="Verdana" w:hAnsi="Verdana"/>
                <w:sz w:val="18"/>
                <w:szCs w:val="18"/>
              </w:rPr>
            </w:pPr>
          </w:p>
        </w:tc>
        <w:tc>
          <w:tcPr>
            <w:tcW w:w="3118" w:type="dxa"/>
            <w:tcBorders>
              <w:left w:val="single" w:sz="4" w:space="0" w:color="5F497A" w:themeColor="accent4" w:themeShade="BF"/>
              <w:right w:val="single" w:sz="4" w:space="0" w:color="5F497A" w:themeColor="accent4" w:themeShade="BF"/>
            </w:tcBorders>
          </w:tcPr>
          <w:p w14:paraId="7FE3715C" w14:textId="77777777" w:rsidR="00EB1F44" w:rsidRPr="00AB4E1F"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3544" w:type="dxa"/>
            <w:tcBorders>
              <w:left w:val="single" w:sz="4" w:space="0" w:color="5F497A" w:themeColor="accent4" w:themeShade="BF"/>
            </w:tcBorders>
          </w:tcPr>
          <w:p w14:paraId="5380E17D" w14:textId="77777777" w:rsidR="00EB1F44" w:rsidRPr="00AB4E1F" w:rsidRDefault="00EB1F44" w:rsidP="00341A2E">
            <w:pPr>
              <w:rPr>
                <w:rFonts w:ascii="Verdana" w:hAnsi="Verdana"/>
                <w:sz w:val="18"/>
                <w:szCs w:val="18"/>
              </w:rPr>
            </w:pPr>
            <w:r>
              <w:rPr>
                <w:rFonts w:ascii="Verdana" w:hAnsi="Verdana"/>
                <w:sz w:val="18"/>
                <w:szCs w:val="18"/>
              </w:rPr>
              <w:fldChar w:fldCharType="begin">
                <w:ffData>
                  <w:name w:val="Text1"/>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14:paraId="3BB32AA5" w14:textId="77777777" w:rsidR="00EB1F44" w:rsidRDefault="00EB1F44"/>
    <w:tbl>
      <w:tblPr>
        <w:tblW w:w="5395" w:type="pct"/>
        <w:tblInd w:w="-1"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Look w:val="0600" w:firstRow="0" w:lastRow="0" w:firstColumn="0" w:lastColumn="0" w:noHBand="1" w:noVBand="1"/>
      </w:tblPr>
      <w:tblGrid>
        <w:gridCol w:w="9777"/>
      </w:tblGrid>
      <w:tr w:rsidR="00EB1F44" w:rsidRPr="00185929" w14:paraId="07F7E3D5" w14:textId="77777777" w:rsidTr="005C1146">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77DA20" w14:textId="77777777" w:rsidR="00EB1F44" w:rsidRPr="00185929" w:rsidRDefault="00EB1F44" w:rsidP="00341A2E">
            <w:pPr>
              <w:pStyle w:val="Heading2"/>
              <w:keepNext/>
              <w:keepLines/>
              <w:rPr>
                <w:rFonts w:ascii="Verdana" w:hAnsi="Verdana"/>
                <w:b w:val="0"/>
                <w:sz w:val="22"/>
              </w:rPr>
            </w:pPr>
            <w:r w:rsidRPr="00185929">
              <w:rPr>
                <w:rFonts w:ascii="Verdana" w:hAnsi="Verdana"/>
                <w:b w:val="0"/>
                <w:sz w:val="22"/>
              </w:rPr>
              <w:t xml:space="preserve">If any </w:t>
            </w:r>
            <w:proofErr w:type="spellStart"/>
            <w:r w:rsidRPr="00185929">
              <w:rPr>
                <w:rFonts w:ascii="Verdana" w:hAnsi="Verdana"/>
                <w:b w:val="0"/>
                <w:sz w:val="22"/>
              </w:rPr>
              <w:t>Licenced</w:t>
            </w:r>
            <w:proofErr w:type="spellEnd"/>
            <w:r w:rsidRPr="00185929">
              <w:rPr>
                <w:rFonts w:ascii="Verdana" w:hAnsi="Verdana"/>
                <w:b w:val="0"/>
                <w:sz w:val="22"/>
              </w:rPr>
              <w:t xml:space="preserve"> Dealings are selected above, the IBC will issue a Record of Assessment </w:t>
            </w:r>
            <w:r w:rsidR="00185929">
              <w:rPr>
                <w:rFonts w:ascii="Verdana" w:hAnsi="Verdana"/>
                <w:b w:val="0"/>
                <w:sz w:val="22"/>
              </w:rPr>
              <w:t>confirming</w:t>
            </w:r>
            <w:r w:rsidRPr="00185929">
              <w:rPr>
                <w:rFonts w:ascii="Verdana" w:hAnsi="Verdana"/>
                <w:b w:val="0"/>
                <w:sz w:val="22"/>
              </w:rPr>
              <w:t xml:space="preserve"> the type of dealing and contact you to advise the next steps. </w:t>
            </w:r>
          </w:p>
        </w:tc>
      </w:tr>
    </w:tbl>
    <w:p w14:paraId="4BEC0C90" w14:textId="77777777" w:rsidR="00EB1F44" w:rsidRDefault="00EB1F44">
      <w:pPr>
        <w:spacing w:before="0" w:after="0" w:line="240" w:lineRule="auto"/>
      </w:pPr>
      <w:r>
        <w:br w:type="page"/>
      </w:r>
    </w:p>
    <w:p w14:paraId="39AAD444" w14:textId="77777777" w:rsidR="00EB1F44" w:rsidRDefault="00EB1F44" w:rsidP="00EB1F44">
      <w:pPr>
        <w:pStyle w:val="Title"/>
      </w:pPr>
      <w:r>
        <w:lastRenderedPageBreak/>
        <w:t xml:space="preserve">Part D – All </w:t>
      </w:r>
      <w:r w:rsidR="00786E33">
        <w:t>d</w:t>
      </w:r>
      <w:r>
        <w:t>ealing</w:t>
      </w:r>
      <w:r w:rsidR="005C1146">
        <w:t xml:space="preserve"> types</w:t>
      </w:r>
    </w:p>
    <w:tbl>
      <w:tblPr>
        <w:tblW w:w="5000" w:type="pct"/>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632423" w:themeColor="accent2" w:themeShade="80"/>
        </w:tblBorders>
        <w:tblLayout w:type="fixed"/>
        <w:tblLook w:val="0000" w:firstRow="0" w:lastRow="0" w:firstColumn="0" w:lastColumn="0" w:noHBand="0" w:noVBand="0"/>
      </w:tblPr>
      <w:tblGrid>
        <w:gridCol w:w="1122"/>
        <w:gridCol w:w="2457"/>
        <w:gridCol w:w="5482"/>
      </w:tblGrid>
      <w:tr w:rsidR="00844680" w:rsidRPr="00E81002" w14:paraId="13D4F1BD" w14:textId="77777777" w:rsidTr="00EB1F44">
        <w:tc>
          <w:tcPr>
            <w:tcW w:w="619" w:type="pct"/>
            <w:tcBorders>
              <w:top w:val="single" w:sz="4" w:space="0" w:color="auto"/>
              <w:left w:val="single" w:sz="4" w:space="0" w:color="auto"/>
              <w:bottom w:val="single" w:sz="4" w:space="0" w:color="auto"/>
              <w:right w:val="nil"/>
            </w:tcBorders>
            <w:shd w:val="clear" w:color="auto" w:fill="92D050"/>
          </w:tcPr>
          <w:p w14:paraId="699E1A61" w14:textId="77777777" w:rsidR="00844680" w:rsidRPr="00185929" w:rsidRDefault="003037AA" w:rsidP="00B37FD7">
            <w:pPr>
              <w:pStyle w:val="Heading2"/>
              <w:keepNext/>
              <w:keepLines/>
              <w:rPr>
                <w:rFonts w:ascii="Verdana" w:hAnsi="Verdana"/>
                <w:sz w:val="22"/>
              </w:rPr>
            </w:pPr>
            <w:r w:rsidRPr="00185929">
              <w:rPr>
                <w:rFonts w:ascii="Verdana" w:hAnsi="Verdana"/>
                <w:sz w:val="22"/>
              </w:rPr>
              <w:br w:type="page"/>
            </w:r>
            <w:r w:rsidR="00786E33" w:rsidRPr="00185929">
              <w:rPr>
                <w:rFonts w:ascii="Verdana" w:hAnsi="Verdana"/>
                <w:sz w:val="22"/>
              </w:rPr>
              <w:t>D(</w:t>
            </w:r>
            <w:proofErr w:type="spellStart"/>
            <w:r w:rsidR="00786E33" w:rsidRPr="00185929">
              <w:rPr>
                <w:rFonts w:ascii="Verdana" w:hAnsi="Verdana"/>
                <w:sz w:val="22"/>
              </w:rPr>
              <w:t>i</w:t>
            </w:r>
            <w:proofErr w:type="spellEnd"/>
            <w:r w:rsidR="00786E33" w:rsidRPr="00185929">
              <w:rPr>
                <w:rFonts w:ascii="Verdana" w:hAnsi="Verdana"/>
                <w:sz w:val="22"/>
              </w:rPr>
              <w:t>)</w:t>
            </w:r>
          </w:p>
        </w:tc>
        <w:tc>
          <w:tcPr>
            <w:tcW w:w="4381" w:type="pct"/>
            <w:gridSpan w:val="2"/>
            <w:tcBorders>
              <w:top w:val="single" w:sz="4" w:space="0" w:color="auto"/>
              <w:left w:val="nil"/>
              <w:bottom w:val="single" w:sz="4" w:space="0" w:color="auto"/>
              <w:right w:val="single" w:sz="4" w:space="0" w:color="auto"/>
            </w:tcBorders>
            <w:shd w:val="clear" w:color="auto" w:fill="92D050"/>
          </w:tcPr>
          <w:p w14:paraId="7166E7BB" w14:textId="77777777" w:rsidR="00844680" w:rsidRPr="00185929" w:rsidRDefault="00844680" w:rsidP="00B37FD7">
            <w:pPr>
              <w:pStyle w:val="Heading2"/>
              <w:keepNext/>
              <w:keepLines/>
              <w:rPr>
                <w:rFonts w:ascii="Verdana" w:hAnsi="Verdana"/>
                <w:sz w:val="22"/>
              </w:rPr>
            </w:pPr>
            <w:r w:rsidRPr="00185929">
              <w:rPr>
                <w:rFonts w:ascii="Verdana" w:hAnsi="Verdana"/>
                <w:sz w:val="22"/>
              </w:rPr>
              <w:t>Risk assessment and management</w:t>
            </w:r>
          </w:p>
        </w:tc>
      </w:tr>
      <w:tr w:rsidR="00EB1F44" w:rsidRPr="00DC47E4" w14:paraId="285FE75A" w14:textId="77777777" w:rsidTr="00EB1F44">
        <w:tc>
          <w:tcPr>
            <w:tcW w:w="5000" w:type="pct"/>
            <w:gridSpan w:val="3"/>
            <w:tcBorders>
              <w:top w:val="single" w:sz="4" w:space="0" w:color="auto"/>
            </w:tcBorders>
            <w:shd w:val="clear" w:color="auto" w:fill="D6E3BC" w:themeFill="accent3" w:themeFillTint="66"/>
          </w:tcPr>
          <w:p w14:paraId="6B4A9C6D" w14:textId="77777777" w:rsidR="00EB1F44" w:rsidRPr="00DC47E4" w:rsidRDefault="00EB1F44" w:rsidP="00EB1F44">
            <w:pPr>
              <w:pStyle w:val="question"/>
              <w:rPr>
                <w:b/>
                <w:sz w:val="16"/>
              </w:rPr>
            </w:pPr>
            <w:r w:rsidRPr="00DC47E4">
              <w:rPr>
                <w:b/>
                <w:sz w:val="16"/>
              </w:rPr>
              <w:t xml:space="preserve">Benefits of the work </w:t>
            </w:r>
            <w:r w:rsidRPr="00DC47E4">
              <w:rPr>
                <w:sz w:val="16"/>
              </w:rPr>
              <w:t xml:space="preserve">(a brief statement in </w:t>
            </w:r>
            <w:r>
              <w:rPr>
                <w:sz w:val="16"/>
              </w:rPr>
              <w:t>plain English)</w:t>
            </w:r>
          </w:p>
        </w:tc>
      </w:tr>
      <w:tr w:rsidR="00EB1F44" w:rsidRPr="008E1BAC" w14:paraId="346B0C2B" w14:textId="77777777" w:rsidTr="00702762">
        <w:tc>
          <w:tcPr>
            <w:tcW w:w="5000" w:type="pct"/>
            <w:gridSpan w:val="3"/>
            <w:shd w:val="clear" w:color="auto" w:fill="auto"/>
          </w:tcPr>
          <w:p w14:paraId="023B34F3" w14:textId="77777777" w:rsidR="00EB1F44" w:rsidRPr="002C5D56" w:rsidRDefault="00EB1F44" w:rsidP="00EB1F44">
            <w:pPr>
              <w:pStyle w:val="question"/>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F44" w:rsidRPr="00DC47E4" w14:paraId="725F0036" w14:textId="77777777" w:rsidTr="00EB1F44">
        <w:tc>
          <w:tcPr>
            <w:tcW w:w="5000" w:type="pct"/>
            <w:gridSpan w:val="3"/>
            <w:shd w:val="clear" w:color="auto" w:fill="D6E3BC" w:themeFill="accent3" w:themeFillTint="66"/>
          </w:tcPr>
          <w:p w14:paraId="09BEA8D1" w14:textId="77777777" w:rsidR="00EB1F44" w:rsidRPr="00DC47E4" w:rsidRDefault="00EB1F44" w:rsidP="00EB1F44">
            <w:pPr>
              <w:pStyle w:val="question"/>
              <w:rPr>
                <w:sz w:val="16"/>
              </w:rPr>
            </w:pPr>
            <w:r w:rsidRPr="00DC47E4">
              <w:rPr>
                <w:b/>
                <w:sz w:val="16"/>
              </w:rPr>
              <w:t xml:space="preserve">Describe the risks the proposed </w:t>
            </w:r>
            <w:r w:rsidR="00422473">
              <w:rPr>
                <w:b/>
                <w:sz w:val="16"/>
              </w:rPr>
              <w:t xml:space="preserve">GMO </w:t>
            </w:r>
            <w:r w:rsidRPr="00DC47E4">
              <w:rPr>
                <w:b/>
                <w:sz w:val="16"/>
              </w:rPr>
              <w:t>dealings pose to the health and safety of people and the environment</w:t>
            </w:r>
            <w:r w:rsidR="000A5ABD">
              <w:rPr>
                <w:b/>
                <w:sz w:val="16"/>
              </w:rPr>
              <w:t>.</w:t>
            </w:r>
            <w:r w:rsidRPr="00DC47E4">
              <w:rPr>
                <w:sz w:val="16"/>
              </w:rPr>
              <w:t xml:space="preserve"> </w:t>
            </w:r>
          </w:p>
        </w:tc>
      </w:tr>
      <w:tr w:rsidR="00EB1F44" w:rsidRPr="008E1BAC" w14:paraId="01CB5124" w14:textId="77777777" w:rsidTr="00702762">
        <w:tc>
          <w:tcPr>
            <w:tcW w:w="5000" w:type="pct"/>
            <w:gridSpan w:val="3"/>
            <w:shd w:val="clear" w:color="auto" w:fill="auto"/>
          </w:tcPr>
          <w:p w14:paraId="419810DA" w14:textId="77777777" w:rsidR="00EB1F44" w:rsidRPr="008E1BAC" w:rsidRDefault="00EB1F44" w:rsidP="00EB1F44">
            <w:pPr>
              <w:pStyle w:val="question"/>
            </w:pPr>
            <w:r>
              <w:fldChar w:fldCharType="begin">
                <w:ffData>
                  <w:name w:val=""/>
                  <w:enabled/>
                  <w:calcOnExit w:val="0"/>
                  <w:textInput>
                    <w:maxLength w:val="1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F44" w:rsidRPr="008E1BAC" w14:paraId="14AB73A2" w14:textId="77777777" w:rsidTr="00EB1F44">
        <w:tc>
          <w:tcPr>
            <w:tcW w:w="5000" w:type="pct"/>
            <w:gridSpan w:val="3"/>
            <w:shd w:val="clear" w:color="auto" w:fill="D6E3BC" w:themeFill="accent3" w:themeFillTint="66"/>
          </w:tcPr>
          <w:p w14:paraId="6FF492AA" w14:textId="77777777" w:rsidR="00EB1F44" w:rsidRDefault="00EB1F44" w:rsidP="00EB1F44">
            <w:pPr>
              <w:pStyle w:val="question"/>
            </w:pPr>
            <w:r w:rsidRPr="00DC47E4">
              <w:rPr>
                <w:b/>
                <w:sz w:val="16"/>
              </w:rPr>
              <w:t>Describe the possible hazard(s) and the likelihood and consequence of the hazard(s) occurring (</w:t>
            </w:r>
            <w:proofErr w:type="spellStart"/>
            <w:r w:rsidRPr="00DC47E4">
              <w:rPr>
                <w:b/>
                <w:sz w:val="16"/>
              </w:rPr>
              <w:t>ie</w:t>
            </w:r>
            <w:proofErr w:type="spellEnd"/>
            <w:r w:rsidRPr="00DC47E4">
              <w:rPr>
                <w:b/>
                <w:sz w:val="16"/>
              </w:rPr>
              <w:t xml:space="preserve"> the risk) from an unintentional release of the GMO(s)</w:t>
            </w:r>
            <w:r w:rsidRPr="00DC47E4">
              <w:rPr>
                <w:sz w:val="16"/>
              </w:rPr>
              <w:t xml:space="preserve"> </w:t>
            </w:r>
          </w:p>
        </w:tc>
      </w:tr>
      <w:tr w:rsidR="00EB1F44" w:rsidRPr="008E1BAC" w14:paraId="0EF21328" w14:textId="77777777" w:rsidTr="00702762">
        <w:tc>
          <w:tcPr>
            <w:tcW w:w="5000" w:type="pct"/>
            <w:gridSpan w:val="3"/>
            <w:shd w:val="clear" w:color="auto" w:fill="auto"/>
          </w:tcPr>
          <w:p w14:paraId="107FB93D" w14:textId="77777777" w:rsidR="00EB1F44" w:rsidRDefault="005C1146" w:rsidP="00EB1F44">
            <w:pPr>
              <w:pStyle w:val="question"/>
            </w:pPr>
            <w:r>
              <w:fldChar w:fldCharType="begin">
                <w:ffData>
                  <w:name w:val=""/>
                  <w:enabled/>
                  <w:calcOnExit w:val="0"/>
                  <w:textInput>
                    <w:maxLength w:val="1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F44" w:rsidRPr="008E1BAC" w14:paraId="258F65E0" w14:textId="77777777" w:rsidTr="00185929">
        <w:tc>
          <w:tcPr>
            <w:tcW w:w="1975" w:type="pct"/>
            <w:gridSpan w:val="2"/>
            <w:shd w:val="clear" w:color="auto" w:fill="D6E3BC" w:themeFill="accent3" w:themeFillTint="66"/>
          </w:tcPr>
          <w:p w14:paraId="77D5AFA2" w14:textId="77777777" w:rsidR="00EB1F44" w:rsidRPr="00DC47E4" w:rsidRDefault="00EB1F44" w:rsidP="00EB1F44">
            <w:pPr>
              <w:pStyle w:val="question"/>
              <w:rPr>
                <w:sz w:val="16"/>
              </w:rPr>
            </w:pPr>
            <w:r w:rsidRPr="00DC47E4">
              <w:rPr>
                <w:b/>
                <w:sz w:val="16"/>
              </w:rPr>
              <w:t>Please indicate the relevant Risk Group(s) (as per ASNZS 2243:3:2010) for all micro-organisms involved in this dealing.</w:t>
            </w:r>
            <w:r w:rsidRPr="008E1BAC">
              <w:t xml:space="preserve"> </w:t>
            </w:r>
            <w:r w:rsidRPr="00DC47E4">
              <w:rPr>
                <w:sz w:val="16"/>
              </w:rPr>
              <w:t>Select all that apply.</w:t>
            </w:r>
          </w:p>
          <w:p w14:paraId="5BBFCC57" w14:textId="77777777" w:rsidR="00EB1F44" w:rsidRPr="00702762" w:rsidRDefault="00EB1F44" w:rsidP="00EB1F44">
            <w:pPr>
              <w:rPr>
                <w:rFonts w:ascii="Verdana" w:hAnsi="Verdana"/>
                <w:i/>
                <w:sz w:val="16"/>
                <w:szCs w:val="18"/>
              </w:rPr>
            </w:pPr>
            <w:r w:rsidRPr="00355B33">
              <w:rPr>
                <w:rStyle w:val="GuidanceChar"/>
              </w:rPr>
              <w:t>University personnel can access the Australian standards online via The University of Adelaide Library</w:t>
            </w:r>
          </w:p>
        </w:tc>
        <w:tc>
          <w:tcPr>
            <w:tcW w:w="3025" w:type="pct"/>
            <w:shd w:val="clear" w:color="auto" w:fill="auto"/>
            <w:vAlign w:val="center"/>
          </w:tcPr>
          <w:p w14:paraId="680F146C" w14:textId="77777777" w:rsidR="00EB1F44" w:rsidRPr="008E1BAC" w:rsidRDefault="00EB1F44" w:rsidP="00185929">
            <w:pPr>
              <w:pStyle w:val="question"/>
            </w:pPr>
            <w:r w:rsidRPr="008E1BAC">
              <w:fldChar w:fldCharType="begin">
                <w:ffData>
                  <w:name w:val="Check44"/>
                  <w:enabled/>
                  <w:calcOnExit w:val="0"/>
                  <w:checkBox>
                    <w:sizeAuto/>
                    <w:default w:val="0"/>
                  </w:checkBox>
                </w:ffData>
              </w:fldChar>
            </w:r>
            <w:r w:rsidRPr="008E1BAC">
              <w:instrText xml:space="preserve"> FORMCHECKBOX </w:instrText>
            </w:r>
            <w:r w:rsidR="00C54860">
              <w:fldChar w:fldCharType="separate"/>
            </w:r>
            <w:r w:rsidRPr="008E1BAC">
              <w:fldChar w:fldCharType="end"/>
            </w:r>
            <w:r w:rsidRPr="008E1BAC">
              <w:t xml:space="preserve"> No microorganisms involved in this dealing</w:t>
            </w:r>
            <w:r>
              <w:br/>
            </w:r>
            <w:r w:rsidRPr="008E1BAC">
              <w:fldChar w:fldCharType="begin">
                <w:ffData>
                  <w:name w:val="Check45"/>
                  <w:enabled/>
                  <w:calcOnExit w:val="0"/>
                  <w:checkBox>
                    <w:sizeAuto/>
                    <w:default w:val="0"/>
                  </w:checkBox>
                </w:ffData>
              </w:fldChar>
            </w:r>
            <w:r w:rsidRPr="008E1BAC">
              <w:instrText xml:space="preserve"> FORMCHECKBOX </w:instrText>
            </w:r>
            <w:r w:rsidR="00C54860">
              <w:fldChar w:fldCharType="separate"/>
            </w:r>
            <w:r w:rsidRPr="008E1BAC">
              <w:fldChar w:fldCharType="end"/>
            </w:r>
            <w:r w:rsidRPr="008E1BAC">
              <w:t xml:space="preserve"> Risk Group 1 micro-orga</w:t>
            </w:r>
            <w:r>
              <w:t>nisms involved in this dealing</w:t>
            </w:r>
            <w:r>
              <w:br/>
            </w:r>
            <w:r w:rsidRPr="008E1BAC">
              <w:fldChar w:fldCharType="begin">
                <w:ffData>
                  <w:name w:val="Check45"/>
                  <w:enabled/>
                  <w:calcOnExit w:val="0"/>
                  <w:checkBox>
                    <w:sizeAuto/>
                    <w:default w:val="0"/>
                  </w:checkBox>
                </w:ffData>
              </w:fldChar>
            </w:r>
            <w:r w:rsidRPr="008E1BAC">
              <w:instrText xml:space="preserve"> FORMCHECKBOX </w:instrText>
            </w:r>
            <w:r w:rsidR="00C54860">
              <w:fldChar w:fldCharType="separate"/>
            </w:r>
            <w:r w:rsidRPr="008E1BAC">
              <w:fldChar w:fldCharType="end"/>
            </w:r>
            <w:r w:rsidRPr="008E1BAC">
              <w:t xml:space="preserve"> Risk Group 2 micro-organisms involved in this dealing</w:t>
            </w:r>
            <w:r>
              <w:br/>
            </w:r>
            <w:r w:rsidRPr="008E1BAC">
              <w:fldChar w:fldCharType="begin">
                <w:ffData>
                  <w:name w:val="Check45"/>
                  <w:enabled/>
                  <w:calcOnExit w:val="0"/>
                  <w:checkBox>
                    <w:sizeAuto/>
                    <w:default w:val="0"/>
                  </w:checkBox>
                </w:ffData>
              </w:fldChar>
            </w:r>
            <w:r w:rsidRPr="008E1BAC">
              <w:instrText xml:space="preserve"> FORMCHECKBOX </w:instrText>
            </w:r>
            <w:r w:rsidR="00C54860">
              <w:fldChar w:fldCharType="separate"/>
            </w:r>
            <w:r w:rsidRPr="008E1BAC">
              <w:fldChar w:fldCharType="end"/>
            </w:r>
            <w:r w:rsidRPr="008E1BAC">
              <w:t xml:space="preserve"> Risk Group 3 micro-orga</w:t>
            </w:r>
            <w:r>
              <w:t>nisms involved in this dealing</w:t>
            </w:r>
            <w:r>
              <w:br/>
            </w:r>
            <w:r w:rsidRPr="008E1BAC">
              <w:fldChar w:fldCharType="begin">
                <w:ffData>
                  <w:name w:val="Check45"/>
                  <w:enabled/>
                  <w:calcOnExit w:val="0"/>
                  <w:checkBox>
                    <w:sizeAuto/>
                    <w:default w:val="0"/>
                  </w:checkBox>
                </w:ffData>
              </w:fldChar>
            </w:r>
            <w:r w:rsidRPr="008E1BAC">
              <w:instrText xml:space="preserve"> FORMCHECKBOX </w:instrText>
            </w:r>
            <w:r w:rsidR="00C54860">
              <w:fldChar w:fldCharType="separate"/>
            </w:r>
            <w:r w:rsidRPr="008E1BAC">
              <w:fldChar w:fldCharType="end"/>
            </w:r>
            <w:r w:rsidRPr="008E1BAC">
              <w:t xml:space="preserve"> Risk Group 4 micro-organisms involved in this dealing</w:t>
            </w:r>
          </w:p>
        </w:tc>
      </w:tr>
    </w:tbl>
    <w:p w14:paraId="094418C5" w14:textId="77777777" w:rsidR="00E72A8E" w:rsidRDefault="00E72A8E"/>
    <w:tbl>
      <w:tblPr>
        <w:tblW w:w="5000" w:type="pct"/>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632423" w:themeColor="accent2" w:themeShade="80"/>
        </w:tblBorders>
        <w:tblLook w:val="0000" w:firstRow="0" w:lastRow="0" w:firstColumn="0" w:lastColumn="0" w:noHBand="0" w:noVBand="0"/>
      </w:tblPr>
      <w:tblGrid>
        <w:gridCol w:w="1116"/>
        <w:gridCol w:w="5890"/>
        <w:gridCol w:w="2055"/>
      </w:tblGrid>
      <w:tr w:rsidR="00E72A8E" w:rsidRPr="000A5ABD" w14:paraId="782B5758" w14:textId="77777777" w:rsidTr="00EB1F44">
        <w:tc>
          <w:tcPr>
            <w:tcW w:w="616" w:type="pct"/>
            <w:tcBorders>
              <w:top w:val="single" w:sz="4" w:space="0" w:color="auto"/>
              <w:left w:val="single" w:sz="4" w:space="0" w:color="auto"/>
              <w:bottom w:val="single" w:sz="4" w:space="0" w:color="auto"/>
              <w:right w:val="nil"/>
            </w:tcBorders>
            <w:shd w:val="clear" w:color="auto" w:fill="92D050"/>
          </w:tcPr>
          <w:p w14:paraId="1477019B" w14:textId="77777777" w:rsidR="00E72A8E" w:rsidRPr="00185929" w:rsidRDefault="00786E33" w:rsidP="00B37FD7">
            <w:pPr>
              <w:pStyle w:val="Heading2"/>
              <w:keepNext/>
              <w:keepLines/>
              <w:rPr>
                <w:rFonts w:ascii="Verdana" w:hAnsi="Verdana"/>
                <w:sz w:val="22"/>
                <w:szCs w:val="22"/>
              </w:rPr>
            </w:pPr>
            <w:r w:rsidRPr="00185929">
              <w:rPr>
                <w:rFonts w:ascii="Verdana" w:hAnsi="Verdana"/>
                <w:sz w:val="22"/>
                <w:szCs w:val="22"/>
              </w:rPr>
              <w:t>D(ii)</w:t>
            </w:r>
          </w:p>
        </w:tc>
        <w:tc>
          <w:tcPr>
            <w:tcW w:w="4384" w:type="pct"/>
            <w:gridSpan w:val="2"/>
            <w:tcBorders>
              <w:top w:val="single" w:sz="4" w:space="0" w:color="auto"/>
              <w:left w:val="nil"/>
              <w:bottom w:val="single" w:sz="4" w:space="0" w:color="auto"/>
              <w:right w:val="single" w:sz="4" w:space="0" w:color="auto"/>
            </w:tcBorders>
            <w:shd w:val="clear" w:color="auto" w:fill="92D050"/>
          </w:tcPr>
          <w:p w14:paraId="34854817" w14:textId="77777777" w:rsidR="00E72A8E" w:rsidRPr="00185929" w:rsidRDefault="00B91028" w:rsidP="00B37FD7">
            <w:pPr>
              <w:pStyle w:val="Heading2"/>
              <w:keepNext/>
              <w:keepLines/>
              <w:rPr>
                <w:rFonts w:ascii="Verdana" w:hAnsi="Verdana"/>
                <w:sz w:val="22"/>
                <w:szCs w:val="22"/>
              </w:rPr>
            </w:pPr>
            <w:r w:rsidRPr="00185929">
              <w:rPr>
                <w:rFonts w:ascii="Verdana" w:hAnsi="Verdana"/>
                <w:sz w:val="22"/>
                <w:szCs w:val="22"/>
              </w:rPr>
              <w:t>Personnel and Training</w:t>
            </w:r>
          </w:p>
        </w:tc>
      </w:tr>
      <w:tr w:rsidR="00C8411D" w:rsidRPr="000A5ABD" w14:paraId="4941D262" w14:textId="77777777" w:rsidTr="00EB1F44">
        <w:trPr>
          <w:trHeight w:val="320"/>
        </w:trPr>
        <w:tc>
          <w:tcPr>
            <w:tcW w:w="5000" w:type="pct"/>
            <w:gridSpan w:val="3"/>
            <w:tcBorders>
              <w:top w:val="single" w:sz="4" w:space="0" w:color="auto"/>
            </w:tcBorders>
            <w:shd w:val="clear" w:color="auto" w:fill="D6E3BC" w:themeFill="accent3" w:themeFillTint="66"/>
          </w:tcPr>
          <w:p w14:paraId="31C2C5A1" w14:textId="77777777" w:rsidR="006A1673" w:rsidRPr="000A5ABD" w:rsidRDefault="00C8411D" w:rsidP="006A1673">
            <w:pPr>
              <w:rPr>
                <w:rStyle w:val="GuidanceChar"/>
              </w:rPr>
            </w:pPr>
            <w:r w:rsidRPr="000A5ABD">
              <w:rPr>
                <w:rStyle w:val="GuidanceChar"/>
              </w:rPr>
              <w:t xml:space="preserve">The IBC must assess whether the persons or categories of persons have appropriate training and experience to undertake the dealing. This includes persons beyond the persons conducting the research, such as persons involved in importation, transportation and disposal of GMOs. </w:t>
            </w:r>
          </w:p>
          <w:p w14:paraId="1824724E" w14:textId="77777777" w:rsidR="00392E75" w:rsidRPr="000A5ABD" w:rsidRDefault="00392E75" w:rsidP="008968FF">
            <w:pPr>
              <w:rPr>
                <w:rFonts w:ascii="Verdana" w:hAnsi="Verdana"/>
                <w:b/>
                <w:i/>
                <w:color w:val="215868"/>
                <w:sz w:val="16"/>
                <w:szCs w:val="18"/>
                <w:shd w:val="clear" w:color="auto" w:fill="DAEEF3"/>
              </w:rPr>
            </w:pPr>
            <w:r w:rsidRPr="000A5ABD">
              <w:rPr>
                <w:rStyle w:val="GuidanceChar"/>
              </w:rPr>
              <w:t xml:space="preserve">Indemnification of University personnel </w:t>
            </w:r>
            <w:r w:rsidR="008968FF" w:rsidRPr="000A5ABD">
              <w:rPr>
                <w:rStyle w:val="GuidanceChar"/>
              </w:rPr>
              <w:t>requires that the University of Adelai</w:t>
            </w:r>
            <w:r w:rsidR="00684BB5" w:rsidRPr="000A5ABD">
              <w:rPr>
                <w:rStyle w:val="GuidanceChar"/>
              </w:rPr>
              <w:t xml:space="preserve">de IBC has a record of </w:t>
            </w:r>
            <w:r w:rsidR="00684BB5" w:rsidRPr="000A5ABD">
              <w:rPr>
                <w:rStyle w:val="GuidanceChar"/>
                <w:u w:val="single"/>
              </w:rPr>
              <w:t>all</w:t>
            </w:r>
            <w:r w:rsidR="00684BB5" w:rsidRPr="000A5ABD">
              <w:rPr>
                <w:rStyle w:val="GuidanceChar"/>
              </w:rPr>
              <w:t xml:space="preserve"> persons undertaking the d</w:t>
            </w:r>
            <w:r w:rsidR="008968FF" w:rsidRPr="000A5ABD">
              <w:rPr>
                <w:rStyle w:val="GuidanceChar"/>
              </w:rPr>
              <w:t>ealing</w:t>
            </w:r>
            <w:r w:rsidR="008968FF" w:rsidRPr="000A5ABD">
              <w:rPr>
                <w:rStyle w:val="GuidanceChar"/>
                <w:b/>
              </w:rPr>
              <w:t>.</w:t>
            </w:r>
          </w:p>
        </w:tc>
      </w:tr>
      <w:tr w:rsidR="00B37FD7" w:rsidRPr="000A5ABD" w14:paraId="58DFDD2E" w14:textId="77777777" w:rsidTr="00EB1F44">
        <w:trPr>
          <w:trHeight w:val="320"/>
        </w:trPr>
        <w:tc>
          <w:tcPr>
            <w:tcW w:w="5000" w:type="pct"/>
            <w:gridSpan w:val="3"/>
            <w:shd w:val="clear" w:color="auto" w:fill="D6E3BC" w:themeFill="accent3" w:themeFillTint="66"/>
          </w:tcPr>
          <w:p w14:paraId="7D30CE58" w14:textId="1CF62276" w:rsidR="00893167" w:rsidRPr="000A5ABD" w:rsidRDefault="00B37FD7" w:rsidP="00B37FD7">
            <w:pPr>
              <w:pStyle w:val="question"/>
              <w:rPr>
                <w:b/>
              </w:rPr>
            </w:pPr>
            <w:r w:rsidRPr="000A5ABD">
              <w:rPr>
                <w:b/>
                <w:sz w:val="16"/>
              </w:rPr>
              <w:t xml:space="preserve">Indicate </w:t>
            </w:r>
            <w:r w:rsidR="0017386A">
              <w:rPr>
                <w:b/>
                <w:sz w:val="16"/>
              </w:rPr>
              <w:t>ALL</w:t>
            </w:r>
            <w:r w:rsidRPr="000A5ABD">
              <w:rPr>
                <w:b/>
                <w:sz w:val="16"/>
              </w:rPr>
              <w:t xml:space="preserve"> categories of persons that wil</w:t>
            </w:r>
            <w:r w:rsidR="00674B80" w:rsidRPr="000A5ABD">
              <w:rPr>
                <w:b/>
                <w:sz w:val="16"/>
              </w:rPr>
              <w:t xml:space="preserve">l be involved with the </w:t>
            </w:r>
            <w:proofErr w:type="gramStart"/>
            <w:r w:rsidR="00674B80" w:rsidRPr="000A5ABD">
              <w:rPr>
                <w:b/>
                <w:sz w:val="16"/>
              </w:rPr>
              <w:t>dealing, and</w:t>
            </w:r>
            <w:proofErr w:type="gramEnd"/>
            <w:r w:rsidR="00674B80" w:rsidRPr="000A5ABD">
              <w:rPr>
                <w:b/>
                <w:sz w:val="16"/>
              </w:rPr>
              <w:t xml:space="preserve"> </w:t>
            </w:r>
            <w:r w:rsidRPr="000A5ABD">
              <w:rPr>
                <w:b/>
                <w:sz w:val="16"/>
              </w:rPr>
              <w:t>list the name and ID for persons known at the time of writing this application.</w:t>
            </w:r>
            <w:r w:rsidR="00893167" w:rsidRPr="000A5ABD">
              <w:rPr>
                <w:b/>
              </w:rPr>
              <w:t xml:space="preserve"> </w:t>
            </w:r>
          </w:p>
          <w:p w14:paraId="5468F084" w14:textId="77777777" w:rsidR="00B37FD7" w:rsidRPr="000A5ABD" w:rsidRDefault="00726196" w:rsidP="00B37FD7">
            <w:pPr>
              <w:pStyle w:val="question"/>
              <w:rPr>
                <w:i/>
                <w:color w:val="215868"/>
                <w:szCs w:val="18"/>
                <w:shd w:val="clear" w:color="auto" w:fill="DAEEF3"/>
              </w:rPr>
            </w:pPr>
            <w:r w:rsidRPr="000A5ABD">
              <w:rPr>
                <w:rStyle w:val="GuidanceChar"/>
              </w:rPr>
              <w:t>A</w:t>
            </w:r>
            <w:r w:rsidR="00893167" w:rsidRPr="000A5ABD">
              <w:rPr>
                <w:rStyle w:val="GuidanceChar"/>
              </w:rPr>
              <w:t>dditional persons can be added later as they become known/involved with the dealing</w:t>
            </w:r>
          </w:p>
        </w:tc>
      </w:tr>
      <w:tr w:rsidR="003822F1" w:rsidRPr="000A5ABD" w14:paraId="52138B62" w14:textId="77777777" w:rsidTr="00EB1F44">
        <w:trPr>
          <w:trHeight w:val="372"/>
        </w:trPr>
        <w:tc>
          <w:tcPr>
            <w:tcW w:w="3866" w:type="pct"/>
            <w:gridSpan w:val="2"/>
            <w:shd w:val="clear" w:color="auto" w:fill="D6E3BC" w:themeFill="accent3" w:themeFillTint="66"/>
          </w:tcPr>
          <w:p w14:paraId="1F3516C3" w14:textId="77777777" w:rsidR="003822F1" w:rsidRPr="001315CF" w:rsidRDefault="003114CA" w:rsidP="00EB1F44">
            <w:pPr>
              <w:rPr>
                <w:rFonts w:ascii="Verdana" w:hAnsi="Verdana"/>
                <w:b/>
                <w:sz w:val="16"/>
                <w:szCs w:val="16"/>
              </w:rPr>
            </w:pPr>
            <w:r w:rsidRPr="001315CF">
              <w:rPr>
                <w:rFonts w:ascii="Verdana" w:hAnsi="Verdana"/>
                <w:b/>
                <w:sz w:val="16"/>
                <w:szCs w:val="16"/>
              </w:rPr>
              <w:t>Classes of Persons</w:t>
            </w:r>
          </w:p>
        </w:tc>
        <w:tc>
          <w:tcPr>
            <w:tcW w:w="1134" w:type="pct"/>
            <w:shd w:val="clear" w:color="auto" w:fill="D6E3BC" w:themeFill="accent3" w:themeFillTint="66"/>
          </w:tcPr>
          <w:p w14:paraId="52B703A4" w14:textId="77777777" w:rsidR="003822F1" w:rsidRPr="001315CF" w:rsidRDefault="003822F1" w:rsidP="00EB1F44">
            <w:pPr>
              <w:rPr>
                <w:rFonts w:ascii="Verdana" w:hAnsi="Verdana"/>
                <w:b/>
                <w:sz w:val="16"/>
                <w:szCs w:val="16"/>
              </w:rPr>
            </w:pPr>
            <w:r w:rsidRPr="001315CF">
              <w:rPr>
                <w:rFonts w:ascii="Verdana" w:hAnsi="Verdana"/>
                <w:b/>
                <w:sz w:val="16"/>
                <w:szCs w:val="16"/>
              </w:rPr>
              <w:t>Name</w:t>
            </w:r>
            <w:r w:rsidR="001315CF" w:rsidRPr="001315CF">
              <w:rPr>
                <w:rFonts w:ascii="Verdana" w:hAnsi="Verdana"/>
                <w:b/>
                <w:sz w:val="16"/>
                <w:szCs w:val="16"/>
              </w:rPr>
              <w:t>(</w:t>
            </w:r>
            <w:r w:rsidRPr="001315CF">
              <w:rPr>
                <w:rFonts w:ascii="Verdana" w:hAnsi="Verdana"/>
                <w:b/>
                <w:sz w:val="16"/>
                <w:szCs w:val="16"/>
              </w:rPr>
              <w:t>s</w:t>
            </w:r>
            <w:r w:rsidR="001315CF" w:rsidRPr="001315CF">
              <w:rPr>
                <w:rFonts w:ascii="Verdana" w:hAnsi="Verdana"/>
                <w:b/>
                <w:sz w:val="16"/>
                <w:szCs w:val="16"/>
              </w:rPr>
              <w:t>)</w:t>
            </w:r>
            <w:r w:rsidRPr="001315CF">
              <w:rPr>
                <w:rFonts w:ascii="Verdana" w:hAnsi="Verdana"/>
                <w:b/>
                <w:sz w:val="16"/>
                <w:szCs w:val="16"/>
              </w:rPr>
              <w:t xml:space="preserve"> and </w:t>
            </w:r>
            <w:proofErr w:type="spellStart"/>
            <w:r w:rsidRPr="001315CF">
              <w:rPr>
                <w:rFonts w:ascii="Verdana" w:hAnsi="Verdana"/>
                <w:b/>
                <w:sz w:val="16"/>
                <w:szCs w:val="16"/>
              </w:rPr>
              <w:t>UoA</w:t>
            </w:r>
            <w:proofErr w:type="spellEnd"/>
            <w:r w:rsidRPr="001315CF">
              <w:rPr>
                <w:rFonts w:ascii="Verdana" w:hAnsi="Verdana"/>
                <w:b/>
                <w:sz w:val="16"/>
                <w:szCs w:val="16"/>
              </w:rPr>
              <w:t xml:space="preserve"> ID number </w:t>
            </w:r>
            <w:r w:rsidRPr="001315CF">
              <w:rPr>
                <w:rStyle w:val="GuidanceChar"/>
                <w:szCs w:val="16"/>
              </w:rPr>
              <w:t>(</w:t>
            </w:r>
            <w:proofErr w:type="spellStart"/>
            <w:r w:rsidRPr="001315CF">
              <w:rPr>
                <w:rStyle w:val="GuidanceChar"/>
                <w:szCs w:val="16"/>
              </w:rPr>
              <w:t>aXXXXXXX</w:t>
            </w:r>
            <w:proofErr w:type="spellEnd"/>
            <w:r w:rsidRPr="001315CF">
              <w:rPr>
                <w:rStyle w:val="GuidanceChar"/>
                <w:szCs w:val="16"/>
              </w:rPr>
              <w:t>)</w:t>
            </w:r>
          </w:p>
        </w:tc>
      </w:tr>
      <w:tr w:rsidR="003822F1" w:rsidRPr="000A5ABD" w14:paraId="0AEC8C8D" w14:textId="77777777" w:rsidTr="00EB1F44">
        <w:trPr>
          <w:trHeight w:val="386"/>
        </w:trPr>
        <w:tc>
          <w:tcPr>
            <w:tcW w:w="3866" w:type="pct"/>
            <w:gridSpan w:val="2"/>
            <w:shd w:val="clear" w:color="auto" w:fill="FFFFFF" w:themeFill="background1"/>
          </w:tcPr>
          <w:p w14:paraId="52D72284" w14:textId="77777777" w:rsidR="003822F1" w:rsidRPr="000A5ABD" w:rsidRDefault="00C54860" w:rsidP="003822F1">
            <w:pPr>
              <w:shd w:val="clear" w:color="auto" w:fill="FFFFFF" w:themeFill="background1"/>
              <w:spacing w:before="60" w:after="60"/>
              <w:rPr>
                <w:rFonts w:ascii="Verdana" w:hAnsi="Verdana" w:cs="Arial"/>
                <w:sz w:val="18"/>
                <w:szCs w:val="22"/>
              </w:rPr>
            </w:pPr>
            <w:sdt>
              <w:sdtPr>
                <w:rPr>
                  <w:rFonts w:ascii="Verdana" w:hAnsi="Verdana" w:cs="Arial"/>
                  <w:sz w:val="18"/>
                </w:rPr>
                <w:id w:val="1821386491"/>
                <w14:checkbox>
                  <w14:checked w14:val="1"/>
                  <w14:checkedState w14:val="2612" w14:font="MS Gothic"/>
                  <w14:uncheckedState w14:val="2610" w14:font="MS Gothic"/>
                </w14:checkbox>
              </w:sdtPr>
              <w:sdtEndPr/>
              <w:sdtContent>
                <w:r w:rsidR="00EB1F44" w:rsidRPr="000A5ABD">
                  <w:rPr>
                    <w:rFonts w:ascii="Segoe UI Symbol" w:eastAsia="MS Gothic" w:hAnsi="Segoe UI Symbol" w:cs="Segoe UI Symbol"/>
                    <w:sz w:val="18"/>
                  </w:rPr>
                  <w:t>☒</w:t>
                </w:r>
              </w:sdtContent>
            </w:sdt>
            <w:r w:rsidR="003822F1" w:rsidRPr="000A5ABD">
              <w:rPr>
                <w:rFonts w:ascii="Verdana" w:hAnsi="Verdana" w:cs="Arial"/>
                <w:sz w:val="18"/>
              </w:rPr>
              <w:t xml:space="preserve"> Principal Investigator</w:t>
            </w:r>
          </w:p>
        </w:tc>
        <w:tc>
          <w:tcPr>
            <w:tcW w:w="1134" w:type="pct"/>
            <w:shd w:val="clear" w:color="auto" w:fill="FFFFFF" w:themeFill="background1"/>
          </w:tcPr>
          <w:p w14:paraId="2253FBB8" w14:textId="77777777" w:rsidR="003822F1" w:rsidRPr="000A5ABD" w:rsidRDefault="00185929" w:rsidP="00516D16">
            <w:pPr>
              <w:pStyle w:val="question"/>
              <w:shd w:val="clear" w:color="auto" w:fill="FFFFFF" w:themeFill="background1"/>
              <w:rPr>
                <w:b/>
                <w:sz w:val="16"/>
              </w:rPr>
            </w:pPr>
            <w:r>
              <w:fldChar w:fldCharType="begin">
                <w:ffData>
                  <w:name w:val=""/>
                  <w:enabled/>
                  <w:calcOnExit w:val="0"/>
                  <w:textInput>
                    <w:maxLength w:val="1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22F1" w:rsidRPr="000A5ABD" w14:paraId="5172B50F" w14:textId="77777777" w:rsidTr="00516D16">
        <w:trPr>
          <w:trHeight w:val="369"/>
        </w:trPr>
        <w:tc>
          <w:tcPr>
            <w:tcW w:w="3866" w:type="pct"/>
            <w:gridSpan w:val="2"/>
            <w:shd w:val="clear" w:color="auto" w:fill="FFFFFF" w:themeFill="background1"/>
          </w:tcPr>
          <w:p w14:paraId="2FD8B45F" w14:textId="77777777" w:rsidR="003822F1" w:rsidRPr="000A5ABD" w:rsidRDefault="00C54860" w:rsidP="003822F1">
            <w:pPr>
              <w:shd w:val="clear" w:color="auto" w:fill="FFFFFF" w:themeFill="background1"/>
              <w:spacing w:before="60" w:after="60"/>
              <w:rPr>
                <w:rFonts w:ascii="Verdana" w:hAnsi="Verdana" w:cs="Arial"/>
                <w:sz w:val="18"/>
              </w:rPr>
            </w:pPr>
            <w:sdt>
              <w:sdtPr>
                <w:rPr>
                  <w:rFonts w:ascii="Verdana" w:hAnsi="Verdana" w:cs="Arial"/>
                  <w:sz w:val="18"/>
                </w:rPr>
                <w:id w:val="801732191"/>
                <w14:checkbox>
                  <w14:checked w14:val="0"/>
                  <w14:checkedState w14:val="2612" w14:font="MS Gothic"/>
                  <w14:uncheckedState w14:val="2610" w14:font="MS Gothic"/>
                </w14:checkbox>
              </w:sdtPr>
              <w:sdtEndPr/>
              <w:sdtContent>
                <w:r w:rsidR="00EB1F44" w:rsidRPr="000A5ABD">
                  <w:rPr>
                    <w:rFonts w:ascii="Segoe UI Symbol" w:eastAsia="MS Gothic" w:hAnsi="Segoe UI Symbol" w:cs="Segoe UI Symbol"/>
                    <w:sz w:val="18"/>
                  </w:rPr>
                  <w:t>☐</w:t>
                </w:r>
              </w:sdtContent>
            </w:sdt>
            <w:r w:rsidR="003822F1" w:rsidRPr="000A5ABD">
              <w:rPr>
                <w:rFonts w:ascii="Verdana" w:hAnsi="Verdana" w:cs="Arial"/>
                <w:sz w:val="18"/>
              </w:rPr>
              <w:t xml:space="preserve"> Research Staff</w:t>
            </w:r>
          </w:p>
        </w:tc>
        <w:tc>
          <w:tcPr>
            <w:tcW w:w="1134" w:type="pct"/>
            <w:shd w:val="clear" w:color="auto" w:fill="FFFFFF" w:themeFill="background1"/>
          </w:tcPr>
          <w:p w14:paraId="278C6E5D" w14:textId="77777777" w:rsidR="003822F1" w:rsidRPr="000A5ABD" w:rsidRDefault="00185929" w:rsidP="003822F1">
            <w:pPr>
              <w:shd w:val="clear" w:color="auto" w:fill="FFFFFF" w:themeFill="background1"/>
              <w:spacing w:before="60" w:after="60"/>
              <w:rPr>
                <w:rFonts w:ascii="Verdana" w:hAnsi="Verdana" w:cs="Arial"/>
              </w:rPr>
            </w:pPr>
            <w:r>
              <w:fldChar w:fldCharType="begin">
                <w:ffData>
                  <w:name w:val=""/>
                  <w:enabled/>
                  <w:calcOnExit w:val="0"/>
                  <w:textInput>
                    <w:maxLength w:val="1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22F1" w:rsidRPr="000A5ABD" w14:paraId="32F7CD23" w14:textId="77777777" w:rsidTr="00516D16">
        <w:trPr>
          <w:trHeight w:val="369"/>
        </w:trPr>
        <w:tc>
          <w:tcPr>
            <w:tcW w:w="3866" w:type="pct"/>
            <w:gridSpan w:val="2"/>
            <w:shd w:val="clear" w:color="auto" w:fill="FFFFFF" w:themeFill="background1"/>
          </w:tcPr>
          <w:p w14:paraId="3898E108" w14:textId="77777777" w:rsidR="003822F1" w:rsidRPr="000A5ABD" w:rsidRDefault="00C54860" w:rsidP="003822F1">
            <w:pPr>
              <w:shd w:val="clear" w:color="auto" w:fill="FFFFFF" w:themeFill="background1"/>
              <w:spacing w:before="60" w:after="60"/>
              <w:rPr>
                <w:rFonts w:ascii="Verdana" w:hAnsi="Verdana" w:cs="Arial"/>
                <w:sz w:val="18"/>
              </w:rPr>
            </w:pPr>
            <w:sdt>
              <w:sdtPr>
                <w:rPr>
                  <w:rFonts w:ascii="Verdana" w:hAnsi="Verdana" w:cs="Arial"/>
                  <w:sz w:val="18"/>
                </w:rPr>
                <w:id w:val="2051953178"/>
                <w14:checkbox>
                  <w14:checked w14:val="0"/>
                  <w14:checkedState w14:val="2612" w14:font="MS Gothic"/>
                  <w14:uncheckedState w14:val="2610" w14:font="MS Gothic"/>
                </w14:checkbox>
              </w:sdtPr>
              <w:sdtEndPr/>
              <w:sdtContent>
                <w:r w:rsidR="00EB1F44" w:rsidRPr="000A5ABD">
                  <w:rPr>
                    <w:rFonts w:ascii="Segoe UI Symbol" w:eastAsia="MS Gothic" w:hAnsi="Segoe UI Symbol" w:cs="Segoe UI Symbol"/>
                    <w:sz w:val="18"/>
                  </w:rPr>
                  <w:t>☐</w:t>
                </w:r>
              </w:sdtContent>
            </w:sdt>
            <w:r w:rsidR="003822F1" w:rsidRPr="000A5ABD">
              <w:rPr>
                <w:rFonts w:ascii="Verdana" w:hAnsi="Verdana" w:cs="Arial"/>
                <w:sz w:val="18"/>
              </w:rPr>
              <w:t xml:space="preserve"> Postgraduate Students</w:t>
            </w:r>
          </w:p>
        </w:tc>
        <w:tc>
          <w:tcPr>
            <w:tcW w:w="1134" w:type="pct"/>
            <w:shd w:val="clear" w:color="auto" w:fill="FFFFFF" w:themeFill="background1"/>
          </w:tcPr>
          <w:p w14:paraId="5BFDCEEA" w14:textId="77777777" w:rsidR="003822F1" w:rsidRPr="000A5ABD" w:rsidRDefault="00185929" w:rsidP="003822F1">
            <w:pPr>
              <w:shd w:val="clear" w:color="auto" w:fill="FFFFFF" w:themeFill="background1"/>
              <w:spacing w:before="60" w:after="60"/>
              <w:rPr>
                <w:rFonts w:ascii="Verdana" w:hAnsi="Verdana" w:cs="Arial"/>
              </w:rPr>
            </w:pPr>
            <w:r>
              <w:fldChar w:fldCharType="begin">
                <w:ffData>
                  <w:name w:val=""/>
                  <w:enabled/>
                  <w:calcOnExit w:val="0"/>
                  <w:textInput>
                    <w:maxLength w:val="1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22F1" w:rsidRPr="000A5ABD" w14:paraId="1F6BE918" w14:textId="77777777" w:rsidTr="00516D16">
        <w:trPr>
          <w:trHeight w:val="369"/>
        </w:trPr>
        <w:tc>
          <w:tcPr>
            <w:tcW w:w="3866" w:type="pct"/>
            <w:gridSpan w:val="2"/>
            <w:shd w:val="clear" w:color="auto" w:fill="FFFFFF" w:themeFill="background1"/>
          </w:tcPr>
          <w:p w14:paraId="6785814B" w14:textId="77777777" w:rsidR="003822F1" w:rsidRPr="000A5ABD" w:rsidRDefault="00C54860" w:rsidP="003822F1">
            <w:pPr>
              <w:shd w:val="clear" w:color="auto" w:fill="FFFFFF" w:themeFill="background1"/>
              <w:spacing w:before="60" w:after="60"/>
              <w:rPr>
                <w:rFonts w:ascii="Verdana" w:hAnsi="Verdana" w:cs="Arial"/>
                <w:sz w:val="18"/>
              </w:rPr>
            </w:pPr>
            <w:sdt>
              <w:sdtPr>
                <w:rPr>
                  <w:rFonts w:ascii="Verdana" w:hAnsi="Verdana" w:cs="Arial"/>
                  <w:sz w:val="18"/>
                </w:rPr>
                <w:id w:val="-107271721"/>
                <w14:checkbox>
                  <w14:checked w14:val="0"/>
                  <w14:checkedState w14:val="2612" w14:font="MS Gothic"/>
                  <w14:uncheckedState w14:val="2610" w14:font="MS Gothic"/>
                </w14:checkbox>
              </w:sdtPr>
              <w:sdtEndPr/>
              <w:sdtContent>
                <w:r w:rsidR="00EB1F44" w:rsidRPr="000A5ABD">
                  <w:rPr>
                    <w:rFonts w:ascii="Segoe UI Symbol" w:eastAsia="MS Gothic" w:hAnsi="Segoe UI Symbol" w:cs="Segoe UI Symbol"/>
                    <w:sz w:val="18"/>
                  </w:rPr>
                  <w:t>☐</w:t>
                </w:r>
              </w:sdtContent>
            </w:sdt>
            <w:r w:rsidR="003822F1" w:rsidRPr="000A5ABD">
              <w:rPr>
                <w:rFonts w:ascii="Verdana" w:hAnsi="Verdana" w:cs="Arial"/>
                <w:sz w:val="18"/>
              </w:rPr>
              <w:t xml:space="preserve"> </w:t>
            </w:r>
            <w:proofErr w:type="spellStart"/>
            <w:r w:rsidR="003822F1" w:rsidRPr="000A5ABD">
              <w:rPr>
                <w:rFonts w:ascii="Verdana" w:hAnsi="Verdana" w:cs="Arial"/>
                <w:sz w:val="18"/>
              </w:rPr>
              <w:t>Honours</w:t>
            </w:r>
            <w:proofErr w:type="spellEnd"/>
            <w:r w:rsidR="003822F1" w:rsidRPr="000A5ABD">
              <w:rPr>
                <w:rFonts w:ascii="Verdana" w:hAnsi="Verdana" w:cs="Arial"/>
                <w:sz w:val="18"/>
              </w:rPr>
              <w:t>/undergraduate student</w:t>
            </w:r>
          </w:p>
        </w:tc>
        <w:tc>
          <w:tcPr>
            <w:tcW w:w="1134" w:type="pct"/>
            <w:shd w:val="clear" w:color="auto" w:fill="FFFFFF" w:themeFill="background1"/>
          </w:tcPr>
          <w:p w14:paraId="07BE0253" w14:textId="77777777" w:rsidR="003822F1" w:rsidRPr="000A5ABD" w:rsidRDefault="00185929" w:rsidP="003822F1">
            <w:pPr>
              <w:shd w:val="clear" w:color="auto" w:fill="FFFFFF" w:themeFill="background1"/>
              <w:spacing w:before="60" w:after="60"/>
              <w:rPr>
                <w:rFonts w:ascii="Verdana" w:hAnsi="Verdana" w:cs="Arial"/>
              </w:rPr>
            </w:pPr>
            <w:r>
              <w:fldChar w:fldCharType="begin">
                <w:ffData>
                  <w:name w:val=""/>
                  <w:enabled/>
                  <w:calcOnExit w:val="0"/>
                  <w:textInput>
                    <w:maxLength w:val="1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22F1" w:rsidRPr="000A5ABD" w14:paraId="68BD46C4" w14:textId="77777777" w:rsidTr="00516D16">
        <w:trPr>
          <w:trHeight w:val="369"/>
        </w:trPr>
        <w:tc>
          <w:tcPr>
            <w:tcW w:w="3866" w:type="pct"/>
            <w:gridSpan w:val="2"/>
            <w:shd w:val="clear" w:color="auto" w:fill="FFFFFF" w:themeFill="background1"/>
          </w:tcPr>
          <w:p w14:paraId="09DA0760" w14:textId="77777777" w:rsidR="003822F1" w:rsidRPr="000A5ABD" w:rsidRDefault="00C54860" w:rsidP="003822F1">
            <w:pPr>
              <w:shd w:val="clear" w:color="auto" w:fill="FFFFFF" w:themeFill="background1"/>
              <w:spacing w:before="60" w:after="60"/>
              <w:rPr>
                <w:rFonts w:ascii="Verdana" w:hAnsi="Verdana" w:cs="Arial"/>
                <w:sz w:val="18"/>
              </w:rPr>
            </w:pPr>
            <w:sdt>
              <w:sdtPr>
                <w:rPr>
                  <w:rFonts w:ascii="Verdana" w:hAnsi="Verdana" w:cs="Arial"/>
                  <w:sz w:val="18"/>
                </w:rPr>
                <w:id w:val="-1632156543"/>
                <w14:checkbox>
                  <w14:checked w14:val="0"/>
                  <w14:checkedState w14:val="2612" w14:font="MS Gothic"/>
                  <w14:uncheckedState w14:val="2610" w14:font="MS Gothic"/>
                </w14:checkbox>
              </w:sdtPr>
              <w:sdtEndPr/>
              <w:sdtContent>
                <w:r w:rsidR="00EB1F44" w:rsidRPr="000A5ABD">
                  <w:rPr>
                    <w:rFonts w:ascii="Segoe UI Symbol" w:eastAsia="MS Gothic" w:hAnsi="Segoe UI Symbol" w:cs="Segoe UI Symbol"/>
                    <w:sz w:val="18"/>
                  </w:rPr>
                  <w:t>☐</w:t>
                </w:r>
              </w:sdtContent>
            </w:sdt>
            <w:r w:rsidR="002E28B0" w:rsidRPr="000A5ABD">
              <w:rPr>
                <w:rFonts w:ascii="Verdana" w:hAnsi="Verdana" w:cs="Arial"/>
                <w:sz w:val="18"/>
              </w:rPr>
              <w:t xml:space="preserve"> Visitor (researcher from another organisation)</w:t>
            </w:r>
          </w:p>
        </w:tc>
        <w:tc>
          <w:tcPr>
            <w:tcW w:w="1134" w:type="pct"/>
            <w:shd w:val="clear" w:color="auto" w:fill="FFFFFF" w:themeFill="background1"/>
          </w:tcPr>
          <w:p w14:paraId="0C59B68F" w14:textId="77777777" w:rsidR="003822F1" w:rsidRPr="000A5ABD" w:rsidRDefault="00185929" w:rsidP="003822F1">
            <w:pPr>
              <w:shd w:val="clear" w:color="auto" w:fill="FFFFFF" w:themeFill="background1"/>
              <w:spacing w:before="60" w:after="60"/>
              <w:rPr>
                <w:rFonts w:ascii="Verdana" w:hAnsi="Verdana" w:cs="Arial"/>
              </w:rPr>
            </w:pPr>
            <w:r>
              <w:fldChar w:fldCharType="begin">
                <w:ffData>
                  <w:name w:val=""/>
                  <w:enabled/>
                  <w:calcOnExit w:val="0"/>
                  <w:textInput>
                    <w:maxLength w:val="1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22F1" w:rsidRPr="000A5ABD" w14:paraId="617A5499" w14:textId="77777777" w:rsidTr="00516D16">
        <w:trPr>
          <w:trHeight w:val="369"/>
        </w:trPr>
        <w:tc>
          <w:tcPr>
            <w:tcW w:w="3866" w:type="pct"/>
            <w:gridSpan w:val="2"/>
            <w:shd w:val="clear" w:color="auto" w:fill="FFFFFF" w:themeFill="background1"/>
          </w:tcPr>
          <w:p w14:paraId="4050BD99" w14:textId="77777777" w:rsidR="003822F1" w:rsidRPr="000A5ABD" w:rsidRDefault="00C54860" w:rsidP="002E28B0">
            <w:pPr>
              <w:shd w:val="clear" w:color="auto" w:fill="FFFFFF" w:themeFill="background1"/>
              <w:spacing w:before="60" w:after="60"/>
              <w:rPr>
                <w:rFonts w:ascii="Verdana" w:hAnsi="Verdana" w:cs="Arial"/>
                <w:sz w:val="18"/>
              </w:rPr>
            </w:pPr>
            <w:sdt>
              <w:sdtPr>
                <w:rPr>
                  <w:rFonts w:ascii="Verdana" w:hAnsi="Verdana" w:cs="Arial"/>
                  <w:sz w:val="18"/>
                </w:rPr>
                <w:id w:val="-1379934196"/>
                <w14:checkbox>
                  <w14:checked w14:val="1"/>
                  <w14:checkedState w14:val="2612" w14:font="MS Gothic"/>
                  <w14:uncheckedState w14:val="2610" w14:font="MS Gothic"/>
                </w14:checkbox>
              </w:sdtPr>
              <w:sdtEndPr/>
              <w:sdtContent>
                <w:r w:rsidR="00EB1F44" w:rsidRPr="000A5ABD">
                  <w:rPr>
                    <w:rFonts w:ascii="Segoe UI Symbol" w:eastAsia="MS Gothic" w:hAnsi="Segoe UI Symbol" w:cs="Segoe UI Symbol"/>
                    <w:sz w:val="18"/>
                  </w:rPr>
                  <w:t>☒</w:t>
                </w:r>
              </w:sdtContent>
            </w:sdt>
            <w:r w:rsidR="002E28B0" w:rsidRPr="000A5ABD">
              <w:rPr>
                <w:rFonts w:ascii="Verdana" w:hAnsi="Verdana" w:cs="Arial"/>
                <w:sz w:val="18"/>
              </w:rPr>
              <w:t xml:space="preserve"> Facility staff</w:t>
            </w:r>
            <w:r w:rsidR="00EB1F44" w:rsidRPr="000A5ABD">
              <w:rPr>
                <w:rFonts w:ascii="Verdana" w:hAnsi="Verdana" w:cs="Arial"/>
                <w:sz w:val="18"/>
              </w:rPr>
              <w:t xml:space="preserve"> </w:t>
            </w:r>
            <w:r w:rsidR="00EB1F44" w:rsidRPr="000A5ABD">
              <w:rPr>
                <w:rFonts w:ascii="Verdana" w:hAnsi="Verdana" w:cs="Arial"/>
                <w:i/>
                <w:sz w:val="18"/>
              </w:rPr>
              <w:t>(only uncheck if facility staff will not deal with GMOs)</w:t>
            </w:r>
          </w:p>
        </w:tc>
        <w:tc>
          <w:tcPr>
            <w:tcW w:w="1134" w:type="pct"/>
            <w:shd w:val="clear" w:color="auto" w:fill="FFFFFF" w:themeFill="background1"/>
          </w:tcPr>
          <w:p w14:paraId="74865BBD" w14:textId="77777777" w:rsidR="003822F1" w:rsidRPr="000A5ABD" w:rsidRDefault="00EB1F44" w:rsidP="003822F1">
            <w:pPr>
              <w:shd w:val="clear" w:color="auto" w:fill="FFFFFF" w:themeFill="background1"/>
              <w:spacing w:before="60" w:after="60"/>
              <w:rPr>
                <w:rFonts w:ascii="Verdana" w:hAnsi="Verdana" w:cs="Arial"/>
                <w:sz w:val="18"/>
              </w:rPr>
            </w:pPr>
            <w:r w:rsidRPr="000A5ABD">
              <w:rPr>
                <w:rFonts w:ascii="Verdana" w:hAnsi="Verdana" w:cs="Arial"/>
                <w:i/>
                <w:sz w:val="18"/>
              </w:rPr>
              <w:t>Not required</w:t>
            </w:r>
          </w:p>
        </w:tc>
      </w:tr>
      <w:tr w:rsidR="003822F1" w:rsidRPr="000A5ABD" w14:paraId="73F62CCE" w14:textId="77777777" w:rsidTr="00516D16">
        <w:trPr>
          <w:trHeight w:val="369"/>
        </w:trPr>
        <w:tc>
          <w:tcPr>
            <w:tcW w:w="3866" w:type="pct"/>
            <w:gridSpan w:val="2"/>
            <w:shd w:val="clear" w:color="auto" w:fill="FFFFFF" w:themeFill="background1"/>
          </w:tcPr>
          <w:p w14:paraId="2D0C6400" w14:textId="77777777" w:rsidR="003822F1" w:rsidRPr="000A5ABD" w:rsidRDefault="00C54860" w:rsidP="003822F1">
            <w:pPr>
              <w:shd w:val="clear" w:color="auto" w:fill="FFFFFF" w:themeFill="background1"/>
              <w:spacing w:before="60" w:after="60"/>
              <w:rPr>
                <w:rFonts w:ascii="Verdana" w:hAnsi="Verdana" w:cs="Arial"/>
                <w:sz w:val="18"/>
              </w:rPr>
            </w:pPr>
            <w:sdt>
              <w:sdtPr>
                <w:rPr>
                  <w:rFonts w:ascii="Verdana" w:hAnsi="Verdana" w:cs="Arial"/>
                  <w:sz w:val="18"/>
                </w:rPr>
                <w:id w:val="-349799641"/>
                <w14:checkbox>
                  <w14:checked w14:val="1"/>
                  <w14:checkedState w14:val="2612" w14:font="MS Gothic"/>
                  <w14:uncheckedState w14:val="2610" w14:font="MS Gothic"/>
                </w14:checkbox>
              </w:sdtPr>
              <w:sdtEndPr/>
              <w:sdtContent>
                <w:r w:rsidR="00EB1F44" w:rsidRPr="000A5ABD">
                  <w:rPr>
                    <w:rFonts w:ascii="Segoe UI Symbol" w:eastAsia="MS Gothic" w:hAnsi="Segoe UI Symbol" w:cs="Segoe UI Symbol"/>
                    <w:sz w:val="18"/>
                  </w:rPr>
                  <w:t>☒</w:t>
                </w:r>
              </w:sdtContent>
            </w:sdt>
            <w:r w:rsidR="003822F1" w:rsidRPr="000A5ABD">
              <w:rPr>
                <w:rFonts w:ascii="Verdana" w:hAnsi="Verdana" w:cs="Arial"/>
                <w:sz w:val="18"/>
              </w:rPr>
              <w:t xml:space="preserve"> Transport personnel </w:t>
            </w:r>
            <w:r w:rsidR="003822F1" w:rsidRPr="000A5ABD">
              <w:rPr>
                <w:rFonts w:ascii="Verdana" w:hAnsi="Verdana" w:cs="Arial"/>
                <w:i/>
                <w:sz w:val="18"/>
              </w:rPr>
              <w:t>(e.g. couriers</w:t>
            </w:r>
            <w:r w:rsidR="00EB1F44" w:rsidRPr="000A5ABD">
              <w:rPr>
                <w:rFonts w:ascii="Verdana" w:hAnsi="Verdana" w:cs="Arial"/>
                <w:i/>
                <w:sz w:val="18"/>
              </w:rPr>
              <w:t>, only uncheck if GMOs will not be transported by an external contractor</w:t>
            </w:r>
            <w:r w:rsidR="003822F1" w:rsidRPr="000A5ABD">
              <w:rPr>
                <w:rFonts w:ascii="Verdana" w:hAnsi="Verdana" w:cs="Arial"/>
                <w:i/>
                <w:sz w:val="18"/>
              </w:rPr>
              <w:t>)</w:t>
            </w:r>
          </w:p>
        </w:tc>
        <w:tc>
          <w:tcPr>
            <w:tcW w:w="1134" w:type="pct"/>
            <w:shd w:val="clear" w:color="auto" w:fill="FFFFFF" w:themeFill="background1"/>
          </w:tcPr>
          <w:p w14:paraId="4F65157D" w14:textId="77777777" w:rsidR="003822F1" w:rsidRPr="000A5ABD" w:rsidRDefault="002E28B0" w:rsidP="003822F1">
            <w:pPr>
              <w:shd w:val="clear" w:color="auto" w:fill="FFFFFF" w:themeFill="background1"/>
              <w:spacing w:before="60" w:after="60"/>
              <w:rPr>
                <w:rFonts w:ascii="Verdana" w:hAnsi="Verdana" w:cs="Arial"/>
                <w:i/>
                <w:sz w:val="18"/>
              </w:rPr>
            </w:pPr>
            <w:r w:rsidRPr="000A5ABD">
              <w:rPr>
                <w:rFonts w:ascii="Verdana" w:hAnsi="Verdana" w:cs="Arial"/>
                <w:i/>
                <w:sz w:val="18"/>
              </w:rPr>
              <w:t>Not required</w:t>
            </w:r>
          </w:p>
        </w:tc>
      </w:tr>
      <w:tr w:rsidR="003822F1" w:rsidRPr="000A5ABD" w14:paraId="0B8ED14E" w14:textId="77777777" w:rsidTr="00516D16">
        <w:trPr>
          <w:trHeight w:val="369"/>
        </w:trPr>
        <w:tc>
          <w:tcPr>
            <w:tcW w:w="3866" w:type="pct"/>
            <w:gridSpan w:val="2"/>
            <w:shd w:val="clear" w:color="auto" w:fill="FFFFFF" w:themeFill="background1"/>
          </w:tcPr>
          <w:p w14:paraId="4621D738" w14:textId="77777777" w:rsidR="003822F1" w:rsidRPr="000A5ABD" w:rsidRDefault="00C54860" w:rsidP="003822F1">
            <w:pPr>
              <w:shd w:val="clear" w:color="auto" w:fill="FFFFFF" w:themeFill="background1"/>
              <w:spacing w:before="60" w:after="60"/>
              <w:rPr>
                <w:rFonts w:ascii="Verdana" w:hAnsi="Verdana" w:cs="Arial"/>
                <w:sz w:val="18"/>
              </w:rPr>
            </w:pPr>
            <w:sdt>
              <w:sdtPr>
                <w:rPr>
                  <w:rFonts w:ascii="Verdana" w:hAnsi="Verdana" w:cs="Arial"/>
                  <w:sz w:val="18"/>
                </w:rPr>
                <w:id w:val="-182285832"/>
                <w14:checkbox>
                  <w14:checked w14:val="1"/>
                  <w14:checkedState w14:val="2612" w14:font="MS Gothic"/>
                  <w14:uncheckedState w14:val="2610" w14:font="MS Gothic"/>
                </w14:checkbox>
              </w:sdtPr>
              <w:sdtEndPr/>
              <w:sdtContent>
                <w:r w:rsidR="00EB1F44" w:rsidRPr="000A5ABD">
                  <w:rPr>
                    <w:rFonts w:ascii="Segoe UI Symbol" w:eastAsia="MS Gothic" w:hAnsi="Segoe UI Symbol" w:cs="Segoe UI Symbol"/>
                    <w:sz w:val="18"/>
                  </w:rPr>
                  <w:t>☒</w:t>
                </w:r>
              </w:sdtContent>
            </w:sdt>
            <w:r w:rsidR="003822F1" w:rsidRPr="000A5ABD">
              <w:rPr>
                <w:rFonts w:ascii="Verdana" w:hAnsi="Verdana" w:cs="Arial"/>
                <w:sz w:val="18"/>
              </w:rPr>
              <w:t xml:space="preserve"> Waste collection service provider </w:t>
            </w:r>
            <w:r w:rsidR="003822F1" w:rsidRPr="000A5ABD">
              <w:rPr>
                <w:rFonts w:ascii="Verdana" w:hAnsi="Verdana" w:cs="Arial"/>
                <w:i/>
                <w:sz w:val="18"/>
              </w:rPr>
              <w:t>(e.g. Veolia driver, SARDI greenhouse services</w:t>
            </w:r>
            <w:r w:rsidR="00EB1F44" w:rsidRPr="000A5ABD">
              <w:rPr>
                <w:rFonts w:ascii="Verdana" w:hAnsi="Verdana" w:cs="Arial"/>
                <w:i/>
                <w:sz w:val="18"/>
              </w:rPr>
              <w:t>, only uncheck if viable GMOs will not be disposed of</w:t>
            </w:r>
            <w:r w:rsidR="003822F1" w:rsidRPr="000A5ABD">
              <w:rPr>
                <w:rFonts w:ascii="Verdana" w:hAnsi="Verdana" w:cs="Arial"/>
                <w:i/>
                <w:sz w:val="18"/>
              </w:rPr>
              <w:t>)</w:t>
            </w:r>
          </w:p>
        </w:tc>
        <w:tc>
          <w:tcPr>
            <w:tcW w:w="1134" w:type="pct"/>
            <w:shd w:val="clear" w:color="auto" w:fill="FFFFFF" w:themeFill="background1"/>
          </w:tcPr>
          <w:p w14:paraId="1B4A46E7" w14:textId="77777777" w:rsidR="003822F1" w:rsidRPr="000A5ABD" w:rsidRDefault="002E28B0" w:rsidP="003822F1">
            <w:pPr>
              <w:shd w:val="clear" w:color="auto" w:fill="FFFFFF" w:themeFill="background1"/>
              <w:spacing w:before="60" w:after="60"/>
              <w:rPr>
                <w:rFonts w:ascii="Verdana" w:hAnsi="Verdana" w:cs="Arial"/>
                <w:i/>
                <w:sz w:val="18"/>
              </w:rPr>
            </w:pPr>
            <w:r w:rsidRPr="000A5ABD">
              <w:rPr>
                <w:rFonts w:ascii="Verdana" w:hAnsi="Verdana" w:cs="Arial"/>
                <w:i/>
                <w:sz w:val="18"/>
              </w:rPr>
              <w:t>Not required</w:t>
            </w:r>
          </w:p>
        </w:tc>
      </w:tr>
    </w:tbl>
    <w:p w14:paraId="45283A2A" w14:textId="77777777" w:rsidR="00DF658C" w:rsidRDefault="00DF658C"/>
    <w:tbl>
      <w:tblPr>
        <w:tblW w:w="5003" w:type="pct"/>
        <w:tblInd w:w="-3" w:type="dxa"/>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632423" w:themeColor="accent2" w:themeShade="80"/>
        </w:tblBorders>
        <w:tblLook w:val="0000" w:firstRow="0" w:lastRow="0" w:firstColumn="0" w:lastColumn="0" w:noHBand="0" w:noVBand="0"/>
      </w:tblPr>
      <w:tblGrid>
        <w:gridCol w:w="7005"/>
        <w:gridCol w:w="2055"/>
      </w:tblGrid>
      <w:tr w:rsidR="005B6D4A" w:rsidRPr="000A5ABD" w14:paraId="46294FD7" w14:textId="77777777" w:rsidTr="00DF658C">
        <w:tc>
          <w:tcPr>
            <w:tcW w:w="5000" w:type="pct"/>
            <w:gridSpan w:val="2"/>
            <w:shd w:val="clear" w:color="auto" w:fill="D6E3BC" w:themeFill="accent3" w:themeFillTint="66"/>
          </w:tcPr>
          <w:p w14:paraId="01005875" w14:textId="77777777" w:rsidR="005B6D4A" w:rsidRPr="000A5ABD" w:rsidRDefault="00B91028" w:rsidP="004D5F3B">
            <w:pPr>
              <w:rPr>
                <w:rFonts w:ascii="Verdana" w:hAnsi="Verdana"/>
                <w:b/>
                <w:sz w:val="16"/>
                <w:szCs w:val="16"/>
              </w:rPr>
            </w:pPr>
            <w:r w:rsidRPr="000A5ABD">
              <w:rPr>
                <w:rFonts w:ascii="Verdana" w:hAnsi="Verdana"/>
                <w:b/>
                <w:sz w:val="16"/>
                <w:szCs w:val="16"/>
              </w:rPr>
              <w:t xml:space="preserve">Have all personnel </w:t>
            </w:r>
            <w:r w:rsidR="004F4A28" w:rsidRPr="000A5ABD">
              <w:rPr>
                <w:rFonts w:ascii="Verdana" w:hAnsi="Verdana"/>
                <w:b/>
                <w:sz w:val="16"/>
                <w:szCs w:val="16"/>
              </w:rPr>
              <w:t>named</w:t>
            </w:r>
            <w:r w:rsidRPr="000A5ABD">
              <w:rPr>
                <w:rFonts w:ascii="Verdana" w:hAnsi="Verdana"/>
                <w:b/>
                <w:sz w:val="16"/>
                <w:szCs w:val="16"/>
              </w:rPr>
              <w:t xml:space="preserve"> above read and understood the following training requirements for dealing with GMOs</w:t>
            </w:r>
          </w:p>
          <w:p w14:paraId="054E400C" w14:textId="77777777" w:rsidR="000A6ED2" w:rsidRPr="000A5ABD" w:rsidRDefault="000A6ED2" w:rsidP="004D5F3B">
            <w:pPr>
              <w:rPr>
                <w:rFonts w:ascii="Verdana" w:hAnsi="Verdana"/>
                <w:i/>
                <w:sz w:val="16"/>
                <w:szCs w:val="16"/>
              </w:rPr>
            </w:pPr>
            <w:r w:rsidRPr="000A5ABD">
              <w:rPr>
                <w:rFonts w:ascii="Verdana" w:hAnsi="Verdana"/>
                <w:i/>
                <w:sz w:val="16"/>
                <w:szCs w:val="16"/>
                <w:u w:val="single"/>
              </w:rPr>
              <w:t>It is the responsibility of the Principal Investigator</w:t>
            </w:r>
            <w:r w:rsidRPr="000A5ABD">
              <w:rPr>
                <w:rFonts w:ascii="Verdana" w:hAnsi="Verdana"/>
                <w:i/>
                <w:sz w:val="16"/>
                <w:szCs w:val="16"/>
              </w:rPr>
              <w:t xml:space="preserve"> to ensure that all listed personnel have read and understood all of the Guidelines that apply to the dealings they are proposing to undertake</w:t>
            </w:r>
            <w:r w:rsidR="0075638E" w:rsidRPr="000A5ABD">
              <w:rPr>
                <w:rFonts w:ascii="Verdana" w:hAnsi="Verdana"/>
                <w:i/>
                <w:sz w:val="16"/>
                <w:szCs w:val="16"/>
              </w:rPr>
              <w:t>,</w:t>
            </w:r>
            <w:r w:rsidRPr="000A5ABD">
              <w:rPr>
                <w:rFonts w:ascii="Verdana" w:hAnsi="Verdana"/>
                <w:i/>
                <w:sz w:val="16"/>
                <w:szCs w:val="16"/>
              </w:rPr>
              <w:t xml:space="preserve"> or </w:t>
            </w:r>
            <w:r w:rsidR="0075638E" w:rsidRPr="000A5ABD">
              <w:rPr>
                <w:rFonts w:ascii="Verdana" w:hAnsi="Verdana"/>
                <w:i/>
                <w:sz w:val="16"/>
                <w:szCs w:val="16"/>
              </w:rPr>
              <w:t xml:space="preserve">will </w:t>
            </w:r>
            <w:r w:rsidRPr="000A5ABD">
              <w:rPr>
                <w:rFonts w:ascii="Verdana" w:hAnsi="Verdana"/>
                <w:i/>
                <w:sz w:val="16"/>
                <w:szCs w:val="16"/>
              </w:rPr>
              <w:t>engage external persons to undertake</w:t>
            </w:r>
            <w:r w:rsidR="0075638E" w:rsidRPr="000A5ABD">
              <w:rPr>
                <w:rFonts w:ascii="Verdana" w:hAnsi="Verdana"/>
                <w:i/>
                <w:sz w:val="16"/>
                <w:szCs w:val="16"/>
              </w:rPr>
              <w:t xml:space="preserve">. For </w:t>
            </w:r>
            <w:r w:rsidR="001315CF" w:rsidRPr="000A5ABD">
              <w:rPr>
                <w:rFonts w:ascii="Verdana" w:hAnsi="Verdana"/>
                <w:i/>
                <w:sz w:val="16"/>
                <w:szCs w:val="16"/>
              </w:rPr>
              <w:t>example,</w:t>
            </w:r>
            <w:r w:rsidR="0075638E" w:rsidRPr="000A5ABD">
              <w:rPr>
                <w:rFonts w:ascii="Verdana" w:hAnsi="Verdana"/>
                <w:i/>
                <w:sz w:val="16"/>
                <w:szCs w:val="16"/>
              </w:rPr>
              <w:t xml:space="preserve"> personnel should read and</w:t>
            </w:r>
            <w:r w:rsidRPr="000A5ABD">
              <w:rPr>
                <w:rFonts w:ascii="Verdana" w:hAnsi="Verdana"/>
                <w:i/>
                <w:sz w:val="16"/>
                <w:szCs w:val="16"/>
              </w:rPr>
              <w:t xml:space="preserve"> understand</w:t>
            </w:r>
            <w:r w:rsidR="0075638E" w:rsidRPr="000A5ABD">
              <w:rPr>
                <w:rFonts w:ascii="Verdana" w:hAnsi="Verdana"/>
                <w:i/>
                <w:sz w:val="16"/>
                <w:szCs w:val="16"/>
              </w:rPr>
              <w:t xml:space="preserve"> </w:t>
            </w:r>
            <w:r w:rsidRPr="000A5ABD">
              <w:rPr>
                <w:rFonts w:ascii="Verdana" w:hAnsi="Verdana"/>
                <w:i/>
                <w:sz w:val="16"/>
                <w:szCs w:val="16"/>
              </w:rPr>
              <w:t>parts 1.2.1 &amp; 1.2.3 of the TSD Guidelines if they will be transporting PC2 GM animal to another facility, or providing GMOs to a courier for transport</w:t>
            </w:r>
            <w:r w:rsidR="0075638E" w:rsidRPr="000A5ABD">
              <w:rPr>
                <w:rFonts w:ascii="Verdana" w:hAnsi="Verdana"/>
                <w:i/>
                <w:sz w:val="16"/>
                <w:szCs w:val="16"/>
              </w:rPr>
              <w:t xml:space="preserve">. </w:t>
            </w:r>
          </w:p>
          <w:p w14:paraId="25FBC109" w14:textId="77777777" w:rsidR="00FC10BA" w:rsidRPr="000A5ABD" w:rsidRDefault="00FC10BA" w:rsidP="004D5F3B">
            <w:pPr>
              <w:rPr>
                <w:rFonts w:ascii="Verdana" w:hAnsi="Verdana"/>
                <w:i/>
                <w:sz w:val="16"/>
                <w:szCs w:val="16"/>
              </w:rPr>
            </w:pPr>
            <w:r w:rsidRPr="000A5ABD">
              <w:rPr>
                <w:rFonts w:ascii="Verdana" w:hAnsi="Verdana"/>
                <w:i/>
                <w:sz w:val="16"/>
                <w:szCs w:val="16"/>
              </w:rPr>
              <w:t>Personnel commencing work on this dealing at a later date must be trained and the IBC notified prior to commencing work on the dealing.</w:t>
            </w:r>
          </w:p>
        </w:tc>
      </w:tr>
      <w:tr w:rsidR="00B91028" w:rsidRPr="000A5ABD" w14:paraId="34C1EDA5" w14:textId="77777777" w:rsidTr="00DF658C">
        <w:trPr>
          <w:trHeight w:val="1562"/>
        </w:trPr>
        <w:tc>
          <w:tcPr>
            <w:tcW w:w="3866" w:type="pct"/>
            <w:shd w:val="clear" w:color="auto" w:fill="auto"/>
            <w:vAlign w:val="center"/>
          </w:tcPr>
          <w:p w14:paraId="39E8D64B" w14:textId="77777777" w:rsidR="00B91028" w:rsidRPr="000A5ABD" w:rsidRDefault="00C54860" w:rsidP="000A5ABD">
            <w:pPr>
              <w:rPr>
                <w:rFonts w:ascii="Verdana" w:hAnsi="Verdana" w:cs="Open Sans"/>
                <w:color w:val="000000"/>
                <w:sz w:val="16"/>
                <w:szCs w:val="16"/>
              </w:rPr>
            </w:pPr>
            <w:hyperlink r:id="rId15" w:history="1">
              <w:r w:rsidR="00B91028" w:rsidRPr="000A5ABD">
                <w:rPr>
                  <w:rStyle w:val="Hyperlink"/>
                  <w:rFonts w:ascii="Verdana" w:hAnsi="Verdana" w:cs="Open Sans"/>
                  <w:color w:val="005A9C"/>
                  <w:sz w:val="16"/>
                  <w:szCs w:val="16"/>
                </w:rPr>
                <w:t>Guidelines for the Transport, storage and Disposal of GMOs  </w:t>
              </w:r>
            </w:hyperlink>
          </w:p>
          <w:p w14:paraId="3471BBAF" w14:textId="77777777" w:rsidR="00B91028" w:rsidRPr="000A5ABD" w:rsidRDefault="00B91028" w:rsidP="000A5ABD">
            <w:pPr>
              <w:rPr>
                <w:rFonts w:ascii="Verdana" w:hAnsi="Verdana"/>
                <w:i/>
                <w:sz w:val="16"/>
                <w:szCs w:val="16"/>
              </w:rPr>
            </w:pPr>
            <w:r w:rsidRPr="000A5ABD">
              <w:rPr>
                <w:rFonts w:ascii="Verdana" w:hAnsi="Verdana"/>
                <w:i/>
                <w:sz w:val="16"/>
                <w:szCs w:val="16"/>
              </w:rPr>
              <w:t>All sections relevant to the physical containment (PC) level and type of organisms in the application.</w:t>
            </w:r>
          </w:p>
        </w:tc>
        <w:tc>
          <w:tcPr>
            <w:tcW w:w="1134" w:type="pct"/>
            <w:shd w:val="clear" w:color="auto" w:fill="auto"/>
            <w:vAlign w:val="center"/>
          </w:tcPr>
          <w:p w14:paraId="0A3A0A82" w14:textId="77777777" w:rsidR="00B91028" w:rsidRPr="000A5ABD" w:rsidRDefault="00B91028" w:rsidP="00516D16">
            <w:pPr>
              <w:shd w:val="clear" w:color="auto" w:fill="FFFFFF"/>
              <w:spacing w:before="0" w:after="0" w:line="240" w:lineRule="auto"/>
              <w:jc w:val="center"/>
              <w:rPr>
                <w:rStyle w:val="questionChar"/>
                <w:sz w:val="16"/>
                <w:szCs w:val="16"/>
              </w:rPr>
            </w:pPr>
          </w:p>
          <w:p w14:paraId="6FB1E036" w14:textId="77777777" w:rsidR="00B91028" w:rsidRPr="000A5ABD" w:rsidRDefault="00B91028" w:rsidP="00516D16">
            <w:pPr>
              <w:shd w:val="clear" w:color="auto" w:fill="FFFFFF"/>
              <w:spacing w:before="0" w:after="0" w:line="240" w:lineRule="auto"/>
              <w:jc w:val="center"/>
              <w:rPr>
                <w:rFonts w:ascii="Verdana" w:hAnsi="Verdana" w:cs="Open Sans"/>
                <w:color w:val="000000"/>
                <w:sz w:val="16"/>
                <w:szCs w:val="16"/>
                <w:lang w:val="en-AU" w:eastAsia="en-AU" w:bidi="ar-SA"/>
              </w:rPr>
            </w:pPr>
            <w:r w:rsidRPr="000A5ABD">
              <w:rPr>
                <w:rStyle w:val="questionChar"/>
                <w:sz w:val="16"/>
                <w:szCs w:val="16"/>
              </w:rPr>
              <w:fldChar w:fldCharType="begin">
                <w:ffData>
                  <w:name w:val="Check139"/>
                  <w:enabled/>
                  <w:calcOnExit w:val="0"/>
                  <w:checkBox>
                    <w:sizeAuto/>
                    <w:default w:val="0"/>
                  </w:checkBox>
                </w:ffData>
              </w:fldChar>
            </w:r>
            <w:r w:rsidRPr="000A5ABD">
              <w:rPr>
                <w:rStyle w:val="questionChar"/>
                <w:sz w:val="16"/>
                <w:szCs w:val="16"/>
              </w:rPr>
              <w:instrText xml:space="preserve"> FORMCHECKBOX </w:instrText>
            </w:r>
            <w:r w:rsidR="00C54860">
              <w:rPr>
                <w:rStyle w:val="questionChar"/>
                <w:sz w:val="16"/>
                <w:szCs w:val="16"/>
              </w:rPr>
            </w:r>
            <w:r w:rsidR="00C54860">
              <w:rPr>
                <w:rStyle w:val="questionChar"/>
                <w:sz w:val="16"/>
                <w:szCs w:val="16"/>
              </w:rPr>
              <w:fldChar w:fldCharType="separate"/>
            </w:r>
            <w:r w:rsidRPr="000A5ABD">
              <w:rPr>
                <w:rStyle w:val="questionChar"/>
                <w:sz w:val="16"/>
                <w:szCs w:val="16"/>
              </w:rPr>
              <w:fldChar w:fldCharType="end"/>
            </w:r>
            <w:r w:rsidRPr="000A5ABD">
              <w:rPr>
                <w:rStyle w:val="questionChar"/>
                <w:sz w:val="16"/>
                <w:szCs w:val="16"/>
              </w:rPr>
              <w:t xml:space="preserve"> Yes</w:t>
            </w:r>
            <w:r w:rsidR="00EB1F44" w:rsidRPr="000A5ABD">
              <w:rPr>
                <w:rStyle w:val="questionChar"/>
                <w:sz w:val="16"/>
                <w:szCs w:val="16"/>
              </w:rPr>
              <w:t xml:space="preserve">     </w:t>
            </w:r>
            <w:r w:rsidRPr="000A5ABD">
              <w:rPr>
                <w:rStyle w:val="questionChar"/>
                <w:sz w:val="16"/>
                <w:szCs w:val="16"/>
              </w:rPr>
              <w:t xml:space="preserve"> </w:t>
            </w:r>
            <w:r w:rsidRPr="000A5ABD">
              <w:rPr>
                <w:rStyle w:val="questionChar"/>
                <w:sz w:val="16"/>
                <w:szCs w:val="16"/>
              </w:rPr>
              <w:fldChar w:fldCharType="begin">
                <w:ffData>
                  <w:name w:val="Check140"/>
                  <w:enabled/>
                  <w:calcOnExit w:val="0"/>
                  <w:checkBox>
                    <w:sizeAuto/>
                    <w:default w:val="0"/>
                  </w:checkBox>
                </w:ffData>
              </w:fldChar>
            </w:r>
            <w:r w:rsidRPr="000A5ABD">
              <w:rPr>
                <w:rStyle w:val="questionChar"/>
                <w:sz w:val="16"/>
                <w:szCs w:val="16"/>
              </w:rPr>
              <w:instrText xml:space="preserve"> FORMCHECKBOX </w:instrText>
            </w:r>
            <w:r w:rsidR="00C54860">
              <w:rPr>
                <w:rStyle w:val="questionChar"/>
                <w:sz w:val="16"/>
                <w:szCs w:val="16"/>
              </w:rPr>
            </w:r>
            <w:r w:rsidR="00C54860">
              <w:rPr>
                <w:rStyle w:val="questionChar"/>
                <w:sz w:val="16"/>
                <w:szCs w:val="16"/>
              </w:rPr>
              <w:fldChar w:fldCharType="separate"/>
            </w:r>
            <w:r w:rsidRPr="000A5ABD">
              <w:rPr>
                <w:rStyle w:val="questionChar"/>
                <w:sz w:val="16"/>
                <w:szCs w:val="16"/>
              </w:rPr>
              <w:fldChar w:fldCharType="end"/>
            </w:r>
            <w:r w:rsidRPr="000A5ABD">
              <w:rPr>
                <w:rStyle w:val="questionChar"/>
                <w:sz w:val="16"/>
                <w:szCs w:val="16"/>
              </w:rPr>
              <w:t xml:space="preserve"> No</w:t>
            </w:r>
          </w:p>
          <w:p w14:paraId="15F3604B" w14:textId="77777777" w:rsidR="00B91028" w:rsidRPr="000A5ABD" w:rsidRDefault="00B91028" w:rsidP="00516D16">
            <w:pPr>
              <w:jc w:val="center"/>
              <w:rPr>
                <w:rStyle w:val="questionChar"/>
                <w:sz w:val="16"/>
                <w:szCs w:val="16"/>
              </w:rPr>
            </w:pPr>
          </w:p>
        </w:tc>
      </w:tr>
      <w:tr w:rsidR="00B91028" w:rsidRPr="000A5ABD" w14:paraId="1A4D29A9" w14:textId="77777777" w:rsidTr="00DF658C">
        <w:trPr>
          <w:trHeight w:val="1255"/>
        </w:trPr>
        <w:tc>
          <w:tcPr>
            <w:tcW w:w="3866" w:type="pct"/>
            <w:shd w:val="clear" w:color="auto" w:fill="auto"/>
            <w:vAlign w:val="center"/>
          </w:tcPr>
          <w:p w14:paraId="0EC6A8F6" w14:textId="77777777" w:rsidR="00B91028" w:rsidRPr="000A5ABD" w:rsidRDefault="00C54860" w:rsidP="000A5ABD">
            <w:pPr>
              <w:rPr>
                <w:rFonts w:ascii="Verdana" w:hAnsi="Verdana" w:cs="Open Sans"/>
                <w:color w:val="000000"/>
                <w:sz w:val="16"/>
                <w:szCs w:val="16"/>
              </w:rPr>
            </w:pPr>
            <w:hyperlink r:id="rId16" w:history="1">
              <w:r w:rsidR="00B91028" w:rsidRPr="000A5ABD">
                <w:rPr>
                  <w:rStyle w:val="Hyperlink"/>
                  <w:rFonts w:ascii="Verdana" w:hAnsi="Verdana" w:cs="Open Sans"/>
                  <w:color w:val="005A9C"/>
                  <w:sz w:val="16"/>
                  <w:szCs w:val="16"/>
                </w:rPr>
                <w:t>National Framework of Ethical Principles in Gene Technology  </w:t>
              </w:r>
            </w:hyperlink>
          </w:p>
          <w:p w14:paraId="764CACEC" w14:textId="77777777" w:rsidR="00B91028" w:rsidRPr="000A5ABD" w:rsidRDefault="00B91028" w:rsidP="000A5ABD">
            <w:pPr>
              <w:rPr>
                <w:rFonts w:ascii="Verdana" w:hAnsi="Verdana"/>
                <w:i/>
                <w:sz w:val="16"/>
                <w:szCs w:val="16"/>
              </w:rPr>
            </w:pPr>
            <w:r w:rsidRPr="000A5ABD">
              <w:rPr>
                <w:rFonts w:ascii="Verdana" w:hAnsi="Verdana"/>
                <w:i/>
                <w:sz w:val="16"/>
                <w:szCs w:val="16"/>
              </w:rPr>
              <w:t>Part 5.1 Ethical principles in gene technology (Pages 10-11).</w:t>
            </w:r>
          </w:p>
          <w:p w14:paraId="7692C57A" w14:textId="77777777" w:rsidR="00B91028" w:rsidRPr="000A5ABD" w:rsidDel="00B91028" w:rsidRDefault="00B91028" w:rsidP="004F4A28">
            <w:pPr>
              <w:rPr>
                <w:rStyle w:val="questionChar"/>
                <w:sz w:val="16"/>
                <w:szCs w:val="16"/>
              </w:rPr>
            </w:pPr>
          </w:p>
        </w:tc>
        <w:tc>
          <w:tcPr>
            <w:tcW w:w="1134" w:type="pct"/>
            <w:shd w:val="clear" w:color="auto" w:fill="auto"/>
            <w:vAlign w:val="center"/>
          </w:tcPr>
          <w:p w14:paraId="77AEE150" w14:textId="77777777" w:rsidR="00B91028" w:rsidRPr="000A5ABD" w:rsidRDefault="00B91028" w:rsidP="00516D16">
            <w:pPr>
              <w:shd w:val="clear" w:color="auto" w:fill="FFFFFF"/>
              <w:spacing w:before="0" w:after="0" w:line="240" w:lineRule="auto"/>
              <w:jc w:val="center"/>
              <w:rPr>
                <w:rStyle w:val="questionChar"/>
                <w:sz w:val="16"/>
                <w:szCs w:val="16"/>
              </w:rPr>
            </w:pPr>
            <w:r w:rsidRPr="000A5ABD">
              <w:rPr>
                <w:rStyle w:val="questionChar"/>
                <w:sz w:val="16"/>
                <w:szCs w:val="16"/>
              </w:rPr>
              <w:fldChar w:fldCharType="begin">
                <w:ffData>
                  <w:name w:val="Check139"/>
                  <w:enabled/>
                  <w:calcOnExit w:val="0"/>
                  <w:checkBox>
                    <w:sizeAuto/>
                    <w:default w:val="0"/>
                  </w:checkBox>
                </w:ffData>
              </w:fldChar>
            </w:r>
            <w:r w:rsidRPr="000A5ABD">
              <w:rPr>
                <w:rStyle w:val="questionChar"/>
                <w:sz w:val="16"/>
                <w:szCs w:val="16"/>
              </w:rPr>
              <w:instrText xml:space="preserve"> FORMCHECKBOX </w:instrText>
            </w:r>
            <w:r w:rsidR="00C54860">
              <w:rPr>
                <w:rStyle w:val="questionChar"/>
                <w:sz w:val="16"/>
                <w:szCs w:val="16"/>
              </w:rPr>
            </w:r>
            <w:r w:rsidR="00C54860">
              <w:rPr>
                <w:rStyle w:val="questionChar"/>
                <w:sz w:val="16"/>
                <w:szCs w:val="16"/>
              </w:rPr>
              <w:fldChar w:fldCharType="separate"/>
            </w:r>
            <w:r w:rsidRPr="000A5ABD">
              <w:rPr>
                <w:rStyle w:val="questionChar"/>
                <w:sz w:val="16"/>
                <w:szCs w:val="16"/>
              </w:rPr>
              <w:fldChar w:fldCharType="end"/>
            </w:r>
            <w:r w:rsidRPr="000A5ABD">
              <w:rPr>
                <w:rStyle w:val="questionChar"/>
                <w:sz w:val="16"/>
                <w:szCs w:val="16"/>
              </w:rPr>
              <w:t xml:space="preserve"> Yes</w:t>
            </w:r>
            <w:r w:rsidR="00EB1F44" w:rsidRPr="000A5ABD">
              <w:rPr>
                <w:rStyle w:val="questionChar"/>
                <w:sz w:val="16"/>
                <w:szCs w:val="16"/>
              </w:rPr>
              <w:t xml:space="preserve">     </w:t>
            </w:r>
            <w:r w:rsidRPr="000A5ABD">
              <w:rPr>
                <w:rStyle w:val="questionChar"/>
                <w:sz w:val="16"/>
                <w:szCs w:val="16"/>
              </w:rPr>
              <w:t xml:space="preserve"> </w:t>
            </w:r>
            <w:r w:rsidRPr="000A5ABD">
              <w:rPr>
                <w:rStyle w:val="questionChar"/>
                <w:sz w:val="16"/>
                <w:szCs w:val="16"/>
              </w:rPr>
              <w:fldChar w:fldCharType="begin">
                <w:ffData>
                  <w:name w:val="Check140"/>
                  <w:enabled/>
                  <w:calcOnExit w:val="0"/>
                  <w:checkBox>
                    <w:sizeAuto/>
                    <w:default w:val="0"/>
                  </w:checkBox>
                </w:ffData>
              </w:fldChar>
            </w:r>
            <w:r w:rsidRPr="000A5ABD">
              <w:rPr>
                <w:rStyle w:val="questionChar"/>
                <w:sz w:val="16"/>
                <w:szCs w:val="16"/>
              </w:rPr>
              <w:instrText xml:space="preserve"> FORMCHECKBOX </w:instrText>
            </w:r>
            <w:r w:rsidR="00C54860">
              <w:rPr>
                <w:rStyle w:val="questionChar"/>
                <w:sz w:val="16"/>
                <w:szCs w:val="16"/>
              </w:rPr>
            </w:r>
            <w:r w:rsidR="00C54860">
              <w:rPr>
                <w:rStyle w:val="questionChar"/>
                <w:sz w:val="16"/>
                <w:szCs w:val="16"/>
              </w:rPr>
              <w:fldChar w:fldCharType="separate"/>
            </w:r>
            <w:r w:rsidRPr="000A5ABD">
              <w:rPr>
                <w:rStyle w:val="questionChar"/>
                <w:sz w:val="16"/>
                <w:szCs w:val="16"/>
              </w:rPr>
              <w:fldChar w:fldCharType="end"/>
            </w:r>
            <w:r w:rsidRPr="000A5ABD">
              <w:rPr>
                <w:rStyle w:val="questionChar"/>
                <w:sz w:val="16"/>
                <w:szCs w:val="16"/>
              </w:rPr>
              <w:t xml:space="preserve"> No</w:t>
            </w:r>
          </w:p>
          <w:p w14:paraId="0B06ADFB" w14:textId="77777777" w:rsidR="00B91028" w:rsidRPr="000A5ABD" w:rsidDel="00B91028" w:rsidRDefault="00B91028" w:rsidP="00516D16">
            <w:pPr>
              <w:jc w:val="center"/>
              <w:rPr>
                <w:rStyle w:val="questionChar"/>
                <w:sz w:val="16"/>
                <w:szCs w:val="16"/>
              </w:rPr>
            </w:pPr>
          </w:p>
        </w:tc>
      </w:tr>
    </w:tbl>
    <w:p w14:paraId="1D440A12" w14:textId="77777777" w:rsidR="00674B80" w:rsidRDefault="00674B80"/>
    <w:tbl>
      <w:tblPr>
        <w:tblW w:w="5000" w:type="pct"/>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632423" w:themeColor="accent2" w:themeShade="80"/>
        </w:tblBorders>
        <w:tblLook w:val="0000" w:firstRow="0" w:lastRow="0" w:firstColumn="0" w:lastColumn="0" w:noHBand="0" w:noVBand="0"/>
      </w:tblPr>
      <w:tblGrid>
        <w:gridCol w:w="1117"/>
        <w:gridCol w:w="1133"/>
        <w:gridCol w:w="2251"/>
        <w:gridCol w:w="2251"/>
        <w:gridCol w:w="2309"/>
      </w:tblGrid>
      <w:tr w:rsidR="009947E9" w:rsidRPr="00E81002" w14:paraId="06B650AD" w14:textId="77777777" w:rsidTr="00EB1F44">
        <w:tc>
          <w:tcPr>
            <w:tcW w:w="617" w:type="pct"/>
            <w:tcBorders>
              <w:top w:val="single" w:sz="4" w:space="0" w:color="auto"/>
              <w:left w:val="single" w:sz="4" w:space="0" w:color="auto"/>
              <w:bottom w:val="single" w:sz="4" w:space="0" w:color="auto"/>
              <w:right w:val="nil"/>
            </w:tcBorders>
            <w:shd w:val="clear" w:color="auto" w:fill="92D050"/>
          </w:tcPr>
          <w:p w14:paraId="56430790" w14:textId="77777777" w:rsidR="009947E9" w:rsidRPr="00185929" w:rsidRDefault="003037AA" w:rsidP="00B37FD7">
            <w:pPr>
              <w:pStyle w:val="Heading2"/>
              <w:keepNext/>
              <w:keepLines/>
              <w:rPr>
                <w:rFonts w:ascii="Verdana" w:hAnsi="Verdana"/>
                <w:sz w:val="22"/>
                <w:szCs w:val="22"/>
              </w:rPr>
            </w:pPr>
            <w:r w:rsidRPr="00185929">
              <w:rPr>
                <w:rFonts w:ascii="Verdana" w:hAnsi="Verdana"/>
                <w:sz w:val="22"/>
                <w:szCs w:val="22"/>
              </w:rPr>
              <w:br w:type="page"/>
            </w:r>
            <w:r w:rsidR="00786E33" w:rsidRPr="00185929">
              <w:rPr>
                <w:rFonts w:ascii="Verdana" w:hAnsi="Verdana"/>
                <w:sz w:val="22"/>
                <w:szCs w:val="22"/>
              </w:rPr>
              <w:t>D(iii)</w:t>
            </w:r>
          </w:p>
        </w:tc>
        <w:tc>
          <w:tcPr>
            <w:tcW w:w="4383" w:type="pct"/>
            <w:gridSpan w:val="4"/>
            <w:tcBorders>
              <w:top w:val="single" w:sz="4" w:space="0" w:color="auto"/>
              <w:left w:val="nil"/>
              <w:bottom w:val="single" w:sz="4" w:space="0" w:color="auto"/>
              <w:right w:val="single" w:sz="4" w:space="0" w:color="auto"/>
            </w:tcBorders>
            <w:shd w:val="clear" w:color="auto" w:fill="92D050"/>
          </w:tcPr>
          <w:p w14:paraId="648613E6" w14:textId="77777777" w:rsidR="009947E9" w:rsidRPr="00185929" w:rsidRDefault="00604718" w:rsidP="00B37FD7">
            <w:pPr>
              <w:pStyle w:val="Heading2"/>
              <w:keepNext/>
              <w:keepLines/>
              <w:rPr>
                <w:rFonts w:ascii="Verdana" w:hAnsi="Verdana"/>
                <w:sz w:val="22"/>
                <w:szCs w:val="22"/>
              </w:rPr>
            </w:pPr>
            <w:r w:rsidRPr="00185929">
              <w:rPr>
                <w:rFonts w:ascii="Verdana" w:hAnsi="Verdana"/>
                <w:sz w:val="22"/>
                <w:szCs w:val="22"/>
              </w:rPr>
              <w:t>Facilities to be used</w:t>
            </w:r>
          </w:p>
        </w:tc>
      </w:tr>
      <w:tr w:rsidR="00E90CF0" w:rsidRPr="00355B33" w14:paraId="06798FB7" w14:textId="77777777" w:rsidTr="00EB1F44">
        <w:tc>
          <w:tcPr>
            <w:tcW w:w="5000" w:type="pct"/>
            <w:gridSpan w:val="5"/>
            <w:tcBorders>
              <w:top w:val="single" w:sz="4" w:space="0" w:color="auto"/>
            </w:tcBorders>
            <w:shd w:val="clear" w:color="auto" w:fill="D6E3BC" w:themeFill="accent3" w:themeFillTint="66"/>
          </w:tcPr>
          <w:p w14:paraId="1B41A277" w14:textId="77777777" w:rsidR="000A5ABD" w:rsidRDefault="00E90CF0" w:rsidP="00E95A2A">
            <w:pPr>
              <w:rPr>
                <w:rStyle w:val="GuidanceChar"/>
              </w:rPr>
            </w:pPr>
            <w:r w:rsidRPr="005B6D4A">
              <w:rPr>
                <w:rStyle w:val="GuidanceChar"/>
              </w:rPr>
              <w:t xml:space="preserve">All facilities to be used, including places of storage, must be </w:t>
            </w:r>
            <w:r w:rsidR="00E95A2A">
              <w:rPr>
                <w:rStyle w:val="GuidanceChar"/>
              </w:rPr>
              <w:t>listed in your application</w:t>
            </w:r>
            <w:r w:rsidRPr="005B6D4A">
              <w:rPr>
                <w:rStyle w:val="GuidanceChar"/>
              </w:rPr>
              <w:t xml:space="preserve">. </w:t>
            </w:r>
          </w:p>
          <w:p w14:paraId="400269C0" w14:textId="77777777" w:rsidR="00E90CF0" w:rsidRDefault="00E90CF0" w:rsidP="00E95A2A">
            <w:pPr>
              <w:rPr>
                <w:rStyle w:val="GuidanceChar"/>
              </w:rPr>
            </w:pPr>
            <w:r w:rsidRPr="005B6D4A">
              <w:rPr>
                <w:rStyle w:val="GuidanceChar"/>
              </w:rPr>
              <w:t>Storage of</w:t>
            </w:r>
            <w:r w:rsidR="000A5ABD">
              <w:rPr>
                <w:rStyle w:val="GuidanceChar"/>
              </w:rPr>
              <w:t xml:space="preserve"> some</w:t>
            </w:r>
            <w:r w:rsidRPr="005B6D4A">
              <w:rPr>
                <w:rStyle w:val="GuidanceChar"/>
              </w:rPr>
              <w:t xml:space="preserve"> </w:t>
            </w:r>
            <w:r w:rsidR="000A5ABD">
              <w:rPr>
                <w:rStyle w:val="GuidanceChar"/>
              </w:rPr>
              <w:t xml:space="preserve">PC1 and PC2 </w:t>
            </w:r>
            <w:r w:rsidR="00E95A2A">
              <w:rPr>
                <w:rStyle w:val="GuidanceChar"/>
              </w:rPr>
              <w:t>GMOs outside of a certified</w:t>
            </w:r>
            <w:r w:rsidRPr="005B6D4A">
              <w:rPr>
                <w:rStyle w:val="GuidanceChar"/>
              </w:rPr>
              <w:t xml:space="preserve"> facility is permitted, but </w:t>
            </w:r>
            <w:r w:rsidR="000A5ABD">
              <w:rPr>
                <w:rStyle w:val="GuidanceChar"/>
              </w:rPr>
              <w:t xml:space="preserve">the location must be approved </w:t>
            </w:r>
            <w:r w:rsidRPr="005B6D4A">
              <w:rPr>
                <w:rStyle w:val="GuidanceChar"/>
              </w:rPr>
              <w:t xml:space="preserve">by the IBC. </w:t>
            </w:r>
            <w:proofErr w:type="spellStart"/>
            <w:r w:rsidRPr="005B6D4A">
              <w:rPr>
                <w:rStyle w:val="GuidanceChar"/>
              </w:rPr>
              <w:t>Unauthorised</w:t>
            </w:r>
            <w:proofErr w:type="spellEnd"/>
            <w:r w:rsidRPr="005B6D4A">
              <w:rPr>
                <w:rStyle w:val="GuidanceChar"/>
              </w:rPr>
              <w:t xml:space="preserve"> storage of GMOs is an offence under the Act.</w:t>
            </w:r>
          </w:p>
          <w:p w14:paraId="379FBF45" w14:textId="77777777" w:rsidR="00CE4972" w:rsidRPr="005B6D4A" w:rsidRDefault="00CE4972" w:rsidP="00CE4972">
            <w:pPr>
              <w:pStyle w:val="Guidance"/>
            </w:pPr>
            <w:r>
              <w:t>NOTE: For dealings with Risk Group 2 GM microorganisms that may generate aerosols – the facility must contain a Class II biosafety cabinet</w:t>
            </w:r>
            <w:r w:rsidR="001E133B">
              <w:t>. Please note use of a BSCII in the experiments/aspects box.</w:t>
            </w:r>
          </w:p>
        </w:tc>
      </w:tr>
      <w:tr w:rsidR="00E90CF0" w:rsidRPr="00DC47E4" w14:paraId="3F944C1C" w14:textId="77777777" w:rsidTr="00EB1F44">
        <w:tc>
          <w:tcPr>
            <w:tcW w:w="1242" w:type="pct"/>
            <w:gridSpan w:val="2"/>
            <w:shd w:val="clear" w:color="auto" w:fill="D6E3BC" w:themeFill="accent3" w:themeFillTint="66"/>
          </w:tcPr>
          <w:p w14:paraId="008B0433" w14:textId="77777777" w:rsidR="00E90CF0" w:rsidRPr="00DC47E4" w:rsidRDefault="00E90CF0" w:rsidP="007A6BE5">
            <w:pPr>
              <w:pStyle w:val="question"/>
              <w:rPr>
                <w:b/>
                <w:sz w:val="16"/>
              </w:rPr>
            </w:pPr>
          </w:p>
        </w:tc>
        <w:tc>
          <w:tcPr>
            <w:tcW w:w="1242" w:type="pct"/>
            <w:shd w:val="clear" w:color="auto" w:fill="D6E3BC" w:themeFill="accent3" w:themeFillTint="66"/>
          </w:tcPr>
          <w:p w14:paraId="702CCC26" w14:textId="77777777" w:rsidR="00E90CF0" w:rsidRPr="00DC47E4" w:rsidRDefault="00E90CF0" w:rsidP="007A6BE5">
            <w:pPr>
              <w:pStyle w:val="question"/>
              <w:rPr>
                <w:b/>
                <w:sz w:val="16"/>
              </w:rPr>
            </w:pPr>
            <w:r w:rsidRPr="00DC47E4">
              <w:rPr>
                <w:b/>
                <w:sz w:val="16"/>
              </w:rPr>
              <w:t>Facility 1</w:t>
            </w:r>
          </w:p>
        </w:tc>
        <w:tc>
          <w:tcPr>
            <w:tcW w:w="1242" w:type="pct"/>
            <w:shd w:val="clear" w:color="auto" w:fill="D6E3BC" w:themeFill="accent3" w:themeFillTint="66"/>
          </w:tcPr>
          <w:p w14:paraId="01A0D3C8" w14:textId="77777777" w:rsidR="00E90CF0" w:rsidRPr="00DC47E4" w:rsidRDefault="00E90CF0" w:rsidP="007A6BE5">
            <w:pPr>
              <w:pStyle w:val="question"/>
              <w:rPr>
                <w:b/>
                <w:sz w:val="16"/>
              </w:rPr>
            </w:pPr>
            <w:r w:rsidRPr="00DC47E4">
              <w:rPr>
                <w:b/>
                <w:sz w:val="16"/>
              </w:rPr>
              <w:t>Facility 2</w:t>
            </w:r>
          </w:p>
        </w:tc>
        <w:tc>
          <w:tcPr>
            <w:tcW w:w="1274" w:type="pct"/>
            <w:shd w:val="clear" w:color="auto" w:fill="D6E3BC" w:themeFill="accent3" w:themeFillTint="66"/>
          </w:tcPr>
          <w:p w14:paraId="11E955FB" w14:textId="77777777" w:rsidR="00E90CF0" w:rsidRPr="00DC47E4" w:rsidRDefault="00E90CF0" w:rsidP="007A6BE5">
            <w:pPr>
              <w:pStyle w:val="question"/>
              <w:rPr>
                <w:b/>
                <w:sz w:val="16"/>
              </w:rPr>
            </w:pPr>
            <w:r w:rsidRPr="00DC47E4">
              <w:rPr>
                <w:b/>
                <w:sz w:val="16"/>
              </w:rPr>
              <w:t>Facility 3</w:t>
            </w:r>
          </w:p>
        </w:tc>
      </w:tr>
      <w:tr w:rsidR="004E3476" w:rsidRPr="008E1BAC" w14:paraId="47FD97AD" w14:textId="77777777" w:rsidTr="00EB1F44">
        <w:tc>
          <w:tcPr>
            <w:tcW w:w="1242" w:type="pct"/>
            <w:gridSpan w:val="2"/>
            <w:shd w:val="clear" w:color="auto" w:fill="D6E3BC" w:themeFill="accent3" w:themeFillTint="66"/>
          </w:tcPr>
          <w:p w14:paraId="3738AFEB" w14:textId="77777777" w:rsidR="004E3476" w:rsidRPr="00DC47E4" w:rsidRDefault="00174437" w:rsidP="00F359CD">
            <w:pPr>
              <w:pStyle w:val="question"/>
              <w:rPr>
                <w:b/>
                <w:sz w:val="16"/>
              </w:rPr>
            </w:pPr>
            <w:r>
              <w:rPr>
                <w:b/>
                <w:sz w:val="16"/>
              </w:rPr>
              <w:t>Organisation</w:t>
            </w:r>
          </w:p>
        </w:tc>
        <w:tc>
          <w:tcPr>
            <w:tcW w:w="1242" w:type="pct"/>
            <w:shd w:val="clear" w:color="auto" w:fill="auto"/>
          </w:tcPr>
          <w:p w14:paraId="14C18F29" w14:textId="77777777" w:rsidR="004E3476" w:rsidRDefault="004E3476" w:rsidP="00DC47E4">
            <w:pPr>
              <w:pStyle w:val="question"/>
            </w:pPr>
            <w:r w:rsidRPr="008E1BAC">
              <w:fldChar w:fldCharType="begin">
                <w:ffData>
                  <w:name w:val="Text22"/>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c>
          <w:tcPr>
            <w:tcW w:w="1242" w:type="pct"/>
            <w:shd w:val="clear" w:color="auto" w:fill="auto"/>
          </w:tcPr>
          <w:p w14:paraId="609DC1A1" w14:textId="77777777" w:rsidR="004E3476" w:rsidRDefault="004E3476" w:rsidP="00DC47E4">
            <w:pPr>
              <w:pStyle w:val="question"/>
            </w:pPr>
            <w:r w:rsidRPr="008E1BAC">
              <w:fldChar w:fldCharType="begin">
                <w:ffData>
                  <w:name w:val="Text22"/>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c>
          <w:tcPr>
            <w:tcW w:w="1274" w:type="pct"/>
            <w:shd w:val="clear" w:color="auto" w:fill="auto"/>
          </w:tcPr>
          <w:p w14:paraId="1F1A1E00" w14:textId="77777777" w:rsidR="004E3476" w:rsidRDefault="004E3476" w:rsidP="00DC47E4">
            <w:pPr>
              <w:pStyle w:val="question"/>
            </w:pPr>
            <w:r w:rsidRPr="008E1BAC">
              <w:fldChar w:fldCharType="begin">
                <w:ffData>
                  <w:name w:val="Text22"/>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r>
      <w:tr w:rsidR="00E90CF0" w:rsidRPr="008E1BAC" w14:paraId="412E5D32" w14:textId="77777777" w:rsidTr="00EB1F44">
        <w:tc>
          <w:tcPr>
            <w:tcW w:w="1242" w:type="pct"/>
            <w:gridSpan w:val="2"/>
            <w:shd w:val="clear" w:color="auto" w:fill="D6E3BC" w:themeFill="accent3" w:themeFillTint="66"/>
          </w:tcPr>
          <w:p w14:paraId="66B0B218" w14:textId="77777777" w:rsidR="00E90CF0" w:rsidRPr="00DC47E4" w:rsidRDefault="00E90CF0" w:rsidP="007A6BE5">
            <w:pPr>
              <w:pStyle w:val="question"/>
              <w:rPr>
                <w:b/>
                <w:sz w:val="16"/>
              </w:rPr>
            </w:pPr>
            <w:r w:rsidRPr="00DC47E4">
              <w:rPr>
                <w:b/>
                <w:sz w:val="16"/>
              </w:rPr>
              <w:t>OGTR Certification No.</w:t>
            </w:r>
          </w:p>
        </w:tc>
        <w:tc>
          <w:tcPr>
            <w:tcW w:w="1242" w:type="pct"/>
            <w:shd w:val="clear" w:color="auto" w:fill="auto"/>
          </w:tcPr>
          <w:p w14:paraId="23AD324A" w14:textId="77777777" w:rsidR="00E90CF0" w:rsidRPr="008E1BAC" w:rsidRDefault="00E90CF0" w:rsidP="00DC47E4">
            <w:pPr>
              <w:pStyle w:val="question"/>
            </w:pPr>
            <w:r w:rsidRPr="008E1BAC">
              <w:fldChar w:fldCharType="begin">
                <w:ffData>
                  <w:name w:val="Text22"/>
                  <w:enabled/>
                  <w:calcOnExit w:val="0"/>
                  <w:textInput/>
                </w:ffData>
              </w:fldChar>
            </w:r>
            <w:bookmarkStart w:id="68" w:name="Text22"/>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bookmarkEnd w:id="68"/>
          </w:p>
        </w:tc>
        <w:tc>
          <w:tcPr>
            <w:tcW w:w="1242" w:type="pct"/>
            <w:shd w:val="clear" w:color="auto" w:fill="auto"/>
          </w:tcPr>
          <w:p w14:paraId="466F061E" w14:textId="77777777" w:rsidR="00E90CF0" w:rsidRPr="008E1BAC" w:rsidRDefault="00E90CF0" w:rsidP="00DC47E4">
            <w:pPr>
              <w:pStyle w:val="question"/>
            </w:pPr>
            <w:r w:rsidRPr="008E1BAC">
              <w:fldChar w:fldCharType="begin">
                <w:ffData>
                  <w:name w:val="Text23"/>
                  <w:enabled/>
                  <w:calcOnExit w:val="0"/>
                  <w:textInput/>
                </w:ffData>
              </w:fldChar>
            </w:r>
            <w:bookmarkStart w:id="69" w:name="Text23"/>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bookmarkEnd w:id="69"/>
          </w:p>
        </w:tc>
        <w:tc>
          <w:tcPr>
            <w:tcW w:w="1274" w:type="pct"/>
            <w:shd w:val="clear" w:color="auto" w:fill="auto"/>
          </w:tcPr>
          <w:p w14:paraId="2C4A8072" w14:textId="77777777" w:rsidR="00E90CF0" w:rsidRPr="008E1BAC" w:rsidRDefault="00E90CF0" w:rsidP="00DC47E4">
            <w:pPr>
              <w:pStyle w:val="question"/>
            </w:pPr>
            <w:r w:rsidRPr="008E1BAC">
              <w:fldChar w:fldCharType="begin">
                <w:ffData>
                  <w:name w:val="Text24"/>
                  <w:enabled/>
                  <w:calcOnExit w:val="0"/>
                  <w:textInput/>
                </w:ffData>
              </w:fldChar>
            </w:r>
            <w:bookmarkStart w:id="70" w:name="Text24"/>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bookmarkEnd w:id="70"/>
          </w:p>
        </w:tc>
      </w:tr>
      <w:tr w:rsidR="00E90CF0" w:rsidRPr="008E1BAC" w14:paraId="45F5B3BA" w14:textId="77777777" w:rsidTr="00EB1F44">
        <w:tc>
          <w:tcPr>
            <w:tcW w:w="1242" w:type="pct"/>
            <w:gridSpan w:val="2"/>
            <w:shd w:val="clear" w:color="auto" w:fill="D6E3BC" w:themeFill="accent3" w:themeFillTint="66"/>
          </w:tcPr>
          <w:p w14:paraId="2ABA2174" w14:textId="77777777" w:rsidR="00E90CF0" w:rsidRPr="00DC47E4" w:rsidRDefault="00E90CF0" w:rsidP="007A6BE5">
            <w:pPr>
              <w:pStyle w:val="question"/>
              <w:rPr>
                <w:b/>
                <w:sz w:val="16"/>
              </w:rPr>
            </w:pPr>
            <w:r w:rsidRPr="00DC47E4">
              <w:rPr>
                <w:b/>
                <w:sz w:val="16"/>
              </w:rPr>
              <w:t>Room Number(s)</w:t>
            </w:r>
          </w:p>
        </w:tc>
        <w:tc>
          <w:tcPr>
            <w:tcW w:w="1242" w:type="pct"/>
            <w:shd w:val="clear" w:color="auto" w:fill="auto"/>
          </w:tcPr>
          <w:p w14:paraId="41A23442" w14:textId="77777777" w:rsidR="00E90CF0" w:rsidRPr="008E1BAC" w:rsidRDefault="00E90CF0" w:rsidP="00DC47E4">
            <w:pPr>
              <w:pStyle w:val="question"/>
            </w:pPr>
            <w:r w:rsidRPr="008E1BAC">
              <w:fldChar w:fldCharType="begin">
                <w:ffData>
                  <w:name w:val="Text25"/>
                  <w:enabled/>
                  <w:calcOnExit w:val="0"/>
                  <w:textInput/>
                </w:ffData>
              </w:fldChar>
            </w:r>
            <w:bookmarkStart w:id="71" w:name="Text25"/>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bookmarkEnd w:id="71"/>
          </w:p>
        </w:tc>
        <w:tc>
          <w:tcPr>
            <w:tcW w:w="1242" w:type="pct"/>
            <w:shd w:val="clear" w:color="auto" w:fill="auto"/>
          </w:tcPr>
          <w:p w14:paraId="06BBAF02" w14:textId="77777777" w:rsidR="00E90CF0" w:rsidRPr="008E1BAC" w:rsidRDefault="00E90CF0" w:rsidP="00DC47E4">
            <w:pPr>
              <w:pStyle w:val="question"/>
            </w:pPr>
            <w:r w:rsidRPr="008E1BAC">
              <w:fldChar w:fldCharType="begin">
                <w:ffData>
                  <w:name w:val="Text26"/>
                  <w:enabled/>
                  <w:calcOnExit w:val="0"/>
                  <w:textInput/>
                </w:ffData>
              </w:fldChar>
            </w:r>
            <w:bookmarkStart w:id="72" w:name="Text26"/>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bookmarkEnd w:id="72"/>
          </w:p>
        </w:tc>
        <w:tc>
          <w:tcPr>
            <w:tcW w:w="1274" w:type="pct"/>
            <w:shd w:val="clear" w:color="auto" w:fill="auto"/>
          </w:tcPr>
          <w:p w14:paraId="693589D6" w14:textId="77777777" w:rsidR="00E90CF0" w:rsidRPr="008E1BAC" w:rsidRDefault="00E90CF0" w:rsidP="00DC47E4">
            <w:pPr>
              <w:pStyle w:val="question"/>
            </w:pPr>
            <w:r w:rsidRPr="008E1BAC">
              <w:fldChar w:fldCharType="begin">
                <w:ffData>
                  <w:name w:val="Text27"/>
                  <w:enabled/>
                  <w:calcOnExit w:val="0"/>
                  <w:textInput/>
                </w:ffData>
              </w:fldChar>
            </w:r>
            <w:bookmarkStart w:id="73" w:name="Text27"/>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bookmarkEnd w:id="73"/>
          </w:p>
        </w:tc>
      </w:tr>
      <w:tr w:rsidR="00E90CF0" w:rsidRPr="008E1BAC" w14:paraId="38D13EE8" w14:textId="77777777" w:rsidTr="00EB1F44">
        <w:tc>
          <w:tcPr>
            <w:tcW w:w="1242" w:type="pct"/>
            <w:gridSpan w:val="2"/>
            <w:shd w:val="clear" w:color="auto" w:fill="D6E3BC" w:themeFill="accent3" w:themeFillTint="66"/>
          </w:tcPr>
          <w:p w14:paraId="7DFCD05E" w14:textId="77777777" w:rsidR="00E90CF0" w:rsidRPr="00DC47E4" w:rsidRDefault="00E90CF0" w:rsidP="007A6BE5">
            <w:pPr>
              <w:pStyle w:val="question"/>
              <w:rPr>
                <w:b/>
                <w:sz w:val="16"/>
              </w:rPr>
            </w:pPr>
            <w:r w:rsidRPr="00DC47E4">
              <w:rPr>
                <w:b/>
                <w:sz w:val="16"/>
              </w:rPr>
              <w:t>Building</w:t>
            </w:r>
          </w:p>
        </w:tc>
        <w:tc>
          <w:tcPr>
            <w:tcW w:w="1242" w:type="pct"/>
            <w:shd w:val="clear" w:color="auto" w:fill="auto"/>
          </w:tcPr>
          <w:p w14:paraId="66D29245" w14:textId="77777777" w:rsidR="00E90CF0" w:rsidRPr="008E1BAC" w:rsidRDefault="00E90CF0" w:rsidP="00DC47E4">
            <w:pPr>
              <w:pStyle w:val="question"/>
            </w:pPr>
            <w:r w:rsidRPr="008E1BAC">
              <w:fldChar w:fldCharType="begin">
                <w:ffData>
                  <w:name w:val="Text28"/>
                  <w:enabled/>
                  <w:calcOnExit w:val="0"/>
                  <w:textInput/>
                </w:ffData>
              </w:fldChar>
            </w:r>
            <w:bookmarkStart w:id="74" w:name="Text28"/>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bookmarkEnd w:id="74"/>
          </w:p>
        </w:tc>
        <w:tc>
          <w:tcPr>
            <w:tcW w:w="1242" w:type="pct"/>
            <w:shd w:val="clear" w:color="auto" w:fill="auto"/>
          </w:tcPr>
          <w:p w14:paraId="37423F1A" w14:textId="77777777" w:rsidR="00E90CF0" w:rsidRPr="008E1BAC" w:rsidRDefault="00E90CF0" w:rsidP="00DC47E4">
            <w:pPr>
              <w:pStyle w:val="question"/>
            </w:pPr>
            <w:r w:rsidRPr="008E1BAC">
              <w:fldChar w:fldCharType="begin">
                <w:ffData>
                  <w:name w:val="Text29"/>
                  <w:enabled/>
                  <w:calcOnExit w:val="0"/>
                  <w:textInput/>
                </w:ffData>
              </w:fldChar>
            </w:r>
            <w:bookmarkStart w:id="75" w:name="Text29"/>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bookmarkEnd w:id="75"/>
          </w:p>
        </w:tc>
        <w:tc>
          <w:tcPr>
            <w:tcW w:w="1274" w:type="pct"/>
            <w:shd w:val="clear" w:color="auto" w:fill="auto"/>
          </w:tcPr>
          <w:p w14:paraId="037BA0B7" w14:textId="77777777" w:rsidR="00E90CF0" w:rsidRPr="008E1BAC" w:rsidRDefault="00E90CF0" w:rsidP="00DC47E4">
            <w:pPr>
              <w:pStyle w:val="question"/>
            </w:pPr>
            <w:r w:rsidRPr="008E1BAC">
              <w:fldChar w:fldCharType="begin">
                <w:ffData>
                  <w:name w:val="Text30"/>
                  <w:enabled/>
                  <w:calcOnExit w:val="0"/>
                  <w:textInput/>
                </w:ffData>
              </w:fldChar>
            </w:r>
            <w:bookmarkStart w:id="76" w:name="Text30"/>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bookmarkEnd w:id="76"/>
          </w:p>
        </w:tc>
      </w:tr>
      <w:tr w:rsidR="00E90CF0" w:rsidRPr="000A5ABD" w14:paraId="59FA6E34" w14:textId="77777777" w:rsidTr="00EB1F44">
        <w:tc>
          <w:tcPr>
            <w:tcW w:w="1242" w:type="pct"/>
            <w:gridSpan w:val="2"/>
            <w:shd w:val="clear" w:color="auto" w:fill="D6E3BC" w:themeFill="accent3" w:themeFillTint="66"/>
          </w:tcPr>
          <w:p w14:paraId="4E672D7C" w14:textId="77777777" w:rsidR="00E90CF0" w:rsidRPr="000A5ABD" w:rsidRDefault="003114CA" w:rsidP="00DD332A">
            <w:pPr>
              <w:pStyle w:val="question"/>
              <w:rPr>
                <w:b/>
                <w:sz w:val="16"/>
                <w:szCs w:val="16"/>
              </w:rPr>
            </w:pPr>
            <w:r w:rsidRPr="000A5ABD">
              <w:rPr>
                <w:b/>
                <w:sz w:val="16"/>
                <w:szCs w:val="16"/>
              </w:rPr>
              <w:t>Class of Facility</w:t>
            </w:r>
            <w:r w:rsidR="00E90CF0" w:rsidRPr="000A5ABD">
              <w:rPr>
                <w:b/>
                <w:sz w:val="16"/>
                <w:szCs w:val="16"/>
              </w:rPr>
              <w:t xml:space="preserve"> </w:t>
            </w:r>
          </w:p>
        </w:tc>
        <w:tc>
          <w:tcPr>
            <w:tcW w:w="1242" w:type="pct"/>
            <w:shd w:val="clear" w:color="auto" w:fill="auto"/>
          </w:tcPr>
          <w:p w14:paraId="6748DAC4" w14:textId="77777777" w:rsidR="005B6D4A" w:rsidRPr="000A5ABD" w:rsidRDefault="00C54860" w:rsidP="00174437">
            <w:pPr>
              <w:pStyle w:val="question"/>
              <w:rPr>
                <w:sz w:val="16"/>
                <w:szCs w:val="16"/>
              </w:rPr>
            </w:pPr>
            <w:sdt>
              <w:sdtPr>
                <w:rPr>
                  <w:sz w:val="16"/>
                  <w:szCs w:val="16"/>
                </w:rPr>
                <w:tag w:val="Facility type"/>
                <w:id w:val="1977025490"/>
                <w:placeholder>
                  <w:docPart w:val="586181136CB649E4B91DEC5305E35399"/>
                </w:placeholder>
                <w:showingPlcHdr/>
                <w:dropDownList>
                  <w:listItem w:displayText="Uncertifed laboratory" w:value="Uncertifed laboratory"/>
                  <w:listItem w:displayText="Certified PC1 Facility" w:value="Certified PC1 Facility"/>
                  <w:listItem w:displayText="Certified PC2 Laboratory" w:value="Certified PC2 Laboratory"/>
                  <w:listItem w:displayText="Certified PC2 Animal Facility" w:value="Certified PC2 Animal Facility"/>
                  <w:listItem w:displayText="Certified PC2 Aquatic Facility" w:value="Certified PC2 Aquatic Facility"/>
                  <w:listItem w:displayText="Certified PC2 Large Grazing Animal Facility" w:value="Certified PC2 Large Grazing Animal Facility"/>
                  <w:listItem w:displayText="Certified PC2 Plant Facility" w:value="Certified PC2 Plant Facility"/>
                  <w:listItem w:displayText="Certified PC2 Invertebrate Facility" w:value="Certified PC2 Invertebrate Facility"/>
                  <w:listItem w:displayText="Certified PC2 Constant Temp. Room" w:value="Certified PC2 Constant Temp. Room"/>
                  <w:listItem w:displayText="Uncertified storage location" w:value="Uncertified storage location"/>
                </w:dropDownList>
              </w:sdtPr>
              <w:sdtEndPr/>
              <w:sdtContent>
                <w:r w:rsidR="00EE1171" w:rsidRPr="000A5ABD">
                  <w:rPr>
                    <w:rStyle w:val="PlaceholderText"/>
                    <w:sz w:val="16"/>
                    <w:szCs w:val="16"/>
                  </w:rPr>
                  <w:t>Choose an item.</w:t>
                </w:r>
              </w:sdtContent>
            </w:sdt>
          </w:p>
        </w:tc>
        <w:tc>
          <w:tcPr>
            <w:tcW w:w="1242" w:type="pct"/>
            <w:shd w:val="clear" w:color="auto" w:fill="auto"/>
          </w:tcPr>
          <w:p w14:paraId="70FD808B" w14:textId="77777777" w:rsidR="005B6D4A" w:rsidRPr="000A5ABD" w:rsidRDefault="00C54860" w:rsidP="00DC47E4">
            <w:pPr>
              <w:pStyle w:val="question"/>
              <w:rPr>
                <w:sz w:val="16"/>
                <w:szCs w:val="16"/>
              </w:rPr>
            </w:pPr>
            <w:sdt>
              <w:sdtPr>
                <w:rPr>
                  <w:sz w:val="16"/>
                  <w:szCs w:val="16"/>
                </w:rPr>
                <w:tag w:val="Facility type"/>
                <w:id w:val="148406851"/>
                <w:placeholder>
                  <w:docPart w:val="7D42BDED4EB54A7F8E7ECA3E0DFDD5D0"/>
                </w:placeholder>
                <w:showingPlcHdr/>
                <w:dropDownList>
                  <w:listItem w:displayText="Uncertifed laboratory" w:value="Uncertifed laboratory"/>
                  <w:listItem w:displayText="Certified PC1 Facility" w:value="Certified PC1 Facility"/>
                  <w:listItem w:displayText="Certified PC2 Laboratory" w:value="Certified PC2 Laboratory"/>
                  <w:listItem w:displayText="Certified PC2 Animal Facility" w:value="Certified PC2 Animal Facility"/>
                  <w:listItem w:displayText="Certified PC2 Aquatic Facility" w:value="Certified PC2 Aquatic Facility"/>
                  <w:listItem w:displayText="Certified PC2 Large Grazing Animal Facility" w:value="Certified PC2 Large Grazing Animal Facility"/>
                  <w:listItem w:displayText="Certified PC2 Plant Facility" w:value="Certified PC2 Plant Facility"/>
                  <w:listItem w:displayText="Certified PC2 Invertebrate Facility" w:value="Certified PC2 Invertebrate Facility"/>
                  <w:listItem w:displayText="Certified PC2 Constant Temp. Room" w:value="Certified PC2 Constant Temp. Room"/>
                  <w:listItem w:displayText="Uncertified storage location" w:value="Uncertified storage location"/>
                </w:dropDownList>
              </w:sdtPr>
              <w:sdtEndPr/>
              <w:sdtContent>
                <w:r w:rsidR="00A13470" w:rsidRPr="000A5ABD">
                  <w:rPr>
                    <w:rStyle w:val="PlaceholderText"/>
                    <w:sz w:val="16"/>
                    <w:szCs w:val="16"/>
                  </w:rPr>
                  <w:t>Choose an item.</w:t>
                </w:r>
              </w:sdtContent>
            </w:sdt>
          </w:p>
        </w:tc>
        <w:tc>
          <w:tcPr>
            <w:tcW w:w="1274" w:type="pct"/>
            <w:shd w:val="clear" w:color="auto" w:fill="auto"/>
          </w:tcPr>
          <w:p w14:paraId="4839518D" w14:textId="77777777" w:rsidR="005B6D4A" w:rsidRPr="000A5ABD" w:rsidRDefault="00C54860" w:rsidP="00DC47E4">
            <w:pPr>
              <w:pStyle w:val="question"/>
              <w:rPr>
                <w:sz w:val="16"/>
                <w:szCs w:val="16"/>
              </w:rPr>
            </w:pPr>
            <w:sdt>
              <w:sdtPr>
                <w:rPr>
                  <w:sz w:val="16"/>
                  <w:szCs w:val="16"/>
                </w:rPr>
                <w:tag w:val="Facility type"/>
                <w:id w:val="-217591866"/>
                <w:placeholder>
                  <w:docPart w:val="C2278B5CB33B45E39ACF6803DE82EBC2"/>
                </w:placeholder>
                <w:showingPlcHdr/>
                <w:dropDownList>
                  <w:listItem w:displayText="Uncertifed laboratory" w:value="Uncertifed laboratory"/>
                  <w:listItem w:displayText="Certified PC1 Facility" w:value="Certified PC1 Facility"/>
                  <w:listItem w:displayText="Certified PC2 Laboratory" w:value="Certified PC2 Laboratory"/>
                  <w:listItem w:displayText="Certified PC2 Animal Facility" w:value="Certified PC2 Animal Facility"/>
                  <w:listItem w:displayText="Certified PC2 Aquatic Facility" w:value="Certified PC2 Aquatic Facility"/>
                  <w:listItem w:displayText="Certified PC2 Large Grazing Animal Facility" w:value="Certified PC2 Large Grazing Animal Facility"/>
                  <w:listItem w:displayText="Certified PC2 Plant Facility" w:value="Certified PC2 Plant Facility"/>
                  <w:listItem w:displayText="Certified PC2 Invertebrate Facility" w:value="Certified PC2 Invertebrate Facility"/>
                  <w:listItem w:displayText="Certified PC2 Constant Temp. Room" w:value="Certified PC2 Constant Temp. Room"/>
                  <w:listItem w:displayText="Uncertified storage location" w:value="Uncertified storage location"/>
                </w:dropDownList>
              </w:sdtPr>
              <w:sdtEndPr/>
              <w:sdtContent>
                <w:r w:rsidR="00A13470" w:rsidRPr="000A5ABD">
                  <w:rPr>
                    <w:rStyle w:val="PlaceholderText"/>
                    <w:sz w:val="16"/>
                    <w:szCs w:val="16"/>
                  </w:rPr>
                  <w:t>Choose an item.</w:t>
                </w:r>
              </w:sdtContent>
            </w:sdt>
          </w:p>
        </w:tc>
      </w:tr>
      <w:tr w:rsidR="00E90CF0" w:rsidRPr="008E1BAC" w14:paraId="7881E408" w14:textId="77777777" w:rsidTr="00EB1F44">
        <w:tc>
          <w:tcPr>
            <w:tcW w:w="1242" w:type="pct"/>
            <w:gridSpan w:val="2"/>
            <w:shd w:val="clear" w:color="auto" w:fill="D6E3BC" w:themeFill="accent3" w:themeFillTint="66"/>
          </w:tcPr>
          <w:p w14:paraId="7762B4E0" w14:textId="77777777" w:rsidR="00E90CF0" w:rsidRPr="00DC47E4" w:rsidRDefault="00E90CF0" w:rsidP="007A6BE5">
            <w:pPr>
              <w:pStyle w:val="question"/>
              <w:rPr>
                <w:b/>
                <w:sz w:val="16"/>
              </w:rPr>
            </w:pPr>
            <w:r w:rsidRPr="00DC47E4">
              <w:rPr>
                <w:b/>
                <w:sz w:val="16"/>
              </w:rPr>
              <w:t>Facility Contact</w:t>
            </w:r>
          </w:p>
        </w:tc>
        <w:tc>
          <w:tcPr>
            <w:tcW w:w="1242" w:type="pct"/>
            <w:shd w:val="clear" w:color="auto" w:fill="auto"/>
          </w:tcPr>
          <w:p w14:paraId="20C1FC79" w14:textId="77777777" w:rsidR="00E90CF0" w:rsidRPr="008E1BAC" w:rsidRDefault="00E90CF0" w:rsidP="00DC47E4">
            <w:pPr>
              <w:pStyle w:val="question"/>
            </w:pPr>
            <w:r w:rsidRPr="008E1BAC">
              <w:fldChar w:fldCharType="begin">
                <w:ffData>
                  <w:name w:val="Text31"/>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c>
          <w:tcPr>
            <w:tcW w:w="1242" w:type="pct"/>
            <w:shd w:val="clear" w:color="auto" w:fill="auto"/>
          </w:tcPr>
          <w:p w14:paraId="4CFF749D" w14:textId="77777777" w:rsidR="00E90CF0" w:rsidRPr="008E1BAC" w:rsidRDefault="00E90CF0" w:rsidP="00DC47E4">
            <w:pPr>
              <w:pStyle w:val="question"/>
            </w:pPr>
            <w:r w:rsidRPr="008E1BAC">
              <w:fldChar w:fldCharType="begin">
                <w:ffData>
                  <w:name w:val="Text32"/>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c>
          <w:tcPr>
            <w:tcW w:w="1274" w:type="pct"/>
            <w:shd w:val="clear" w:color="auto" w:fill="auto"/>
          </w:tcPr>
          <w:p w14:paraId="7F298FE3" w14:textId="77777777" w:rsidR="00E90CF0" w:rsidRPr="008E1BAC" w:rsidRDefault="00E90CF0" w:rsidP="00DC47E4">
            <w:pPr>
              <w:pStyle w:val="question"/>
            </w:pPr>
            <w:r w:rsidRPr="008E1BAC">
              <w:fldChar w:fldCharType="begin">
                <w:ffData>
                  <w:name w:val="Text33"/>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r>
      <w:tr w:rsidR="004E3476" w:rsidRPr="000A5ABD" w14:paraId="120E807A" w14:textId="77777777" w:rsidTr="00EB1F44">
        <w:tc>
          <w:tcPr>
            <w:tcW w:w="1242" w:type="pct"/>
            <w:gridSpan w:val="2"/>
            <w:shd w:val="clear" w:color="auto" w:fill="D6E3BC" w:themeFill="accent3" w:themeFillTint="66"/>
          </w:tcPr>
          <w:p w14:paraId="2A160EC1" w14:textId="77777777" w:rsidR="004E3476" w:rsidRPr="000A5ABD" w:rsidRDefault="004E3476" w:rsidP="00F359CD">
            <w:pPr>
              <w:pStyle w:val="question"/>
              <w:rPr>
                <w:b/>
                <w:sz w:val="16"/>
                <w:szCs w:val="16"/>
              </w:rPr>
            </w:pPr>
            <w:r w:rsidRPr="000A5ABD">
              <w:rPr>
                <w:b/>
                <w:sz w:val="16"/>
                <w:szCs w:val="16"/>
              </w:rPr>
              <w:t>Facility Contact Details</w:t>
            </w:r>
          </w:p>
        </w:tc>
        <w:tc>
          <w:tcPr>
            <w:tcW w:w="1242" w:type="pct"/>
            <w:shd w:val="clear" w:color="auto" w:fill="auto"/>
          </w:tcPr>
          <w:p w14:paraId="2B40C1BB" w14:textId="77777777" w:rsidR="006A1673" w:rsidRPr="000A5ABD" w:rsidRDefault="006A1673" w:rsidP="00674B80">
            <w:pPr>
              <w:pStyle w:val="question"/>
              <w:rPr>
                <w:sz w:val="16"/>
                <w:szCs w:val="16"/>
              </w:rPr>
            </w:pPr>
            <w:r w:rsidRPr="000A5ABD">
              <w:rPr>
                <w:sz w:val="16"/>
                <w:szCs w:val="16"/>
              </w:rPr>
              <w:t xml:space="preserve">Email </w:t>
            </w:r>
            <w:r w:rsidRPr="000A5ABD">
              <w:rPr>
                <w:sz w:val="16"/>
                <w:szCs w:val="16"/>
              </w:rPr>
              <w:fldChar w:fldCharType="begin">
                <w:ffData>
                  <w:name w:val="Text31"/>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p>
        </w:tc>
        <w:tc>
          <w:tcPr>
            <w:tcW w:w="1242" w:type="pct"/>
            <w:shd w:val="clear" w:color="auto" w:fill="auto"/>
          </w:tcPr>
          <w:p w14:paraId="6E54DE93" w14:textId="77777777" w:rsidR="004E3476" w:rsidRPr="000A5ABD" w:rsidRDefault="006A1673" w:rsidP="00674B80">
            <w:pPr>
              <w:pStyle w:val="question"/>
              <w:rPr>
                <w:sz w:val="16"/>
                <w:szCs w:val="16"/>
              </w:rPr>
            </w:pPr>
            <w:r w:rsidRPr="000A5ABD">
              <w:rPr>
                <w:sz w:val="16"/>
                <w:szCs w:val="16"/>
              </w:rPr>
              <w:t xml:space="preserve">Email </w:t>
            </w:r>
            <w:r w:rsidRPr="000A5ABD">
              <w:rPr>
                <w:sz w:val="16"/>
                <w:szCs w:val="16"/>
              </w:rPr>
              <w:fldChar w:fldCharType="begin">
                <w:ffData>
                  <w:name w:val="Text31"/>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p>
        </w:tc>
        <w:tc>
          <w:tcPr>
            <w:tcW w:w="1274" w:type="pct"/>
            <w:shd w:val="clear" w:color="auto" w:fill="auto"/>
          </w:tcPr>
          <w:p w14:paraId="48EB9DB8" w14:textId="77777777" w:rsidR="004E3476" w:rsidRPr="000A5ABD" w:rsidRDefault="006A1673" w:rsidP="006A1673">
            <w:pPr>
              <w:pStyle w:val="question"/>
              <w:rPr>
                <w:sz w:val="16"/>
                <w:szCs w:val="16"/>
              </w:rPr>
            </w:pPr>
            <w:r w:rsidRPr="000A5ABD">
              <w:rPr>
                <w:sz w:val="16"/>
                <w:szCs w:val="16"/>
              </w:rPr>
              <w:t xml:space="preserve">Email </w:t>
            </w:r>
            <w:r w:rsidRPr="000A5ABD">
              <w:rPr>
                <w:sz w:val="16"/>
                <w:szCs w:val="16"/>
              </w:rPr>
              <w:fldChar w:fldCharType="begin">
                <w:ffData>
                  <w:name w:val="Text31"/>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p>
        </w:tc>
      </w:tr>
      <w:tr w:rsidR="00E90CF0" w:rsidRPr="008E1BAC" w14:paraId="58A30E8B" w14:textId="77777777" w:rsidTr="00EB1F44">
        <w:tc>
          <w:tcPr>
            <w:tcW w:w="1242" w:type="pct"/>
            <w:gridSpan w:val="2"/>
            <w:shd w:val="clear" w:color="auto" w:fill="D6E3BC" w:themeFill="accent3" w:themeFillTint="66"/>
          </w:tcPr>
          <w:p w14:paraId="5163799F" w14:textId="77777777" w:rsidR="00CE4972" w:rsidRPr="00CE4972" w:rsidRDefault="00E90CF0" w:rsidP="00CE4972">
            <w:pPr>
              <w:pStyle w:val="question"/>
              <w:rPr>
                <w:b/>
                <w:sz w:val="16"/>
              </w:rPr>
            </w:pPr>
            <w:r w:rsidRPr="00DC47E4">
              <w:rPr>
                <w:b/>
                <w:sz w:val="16"/>
              </w:rPr>
              <w:t>Experiments</w:t>
            </w:r>
            <w:r w:rsidR="00F359CD">
              <w:rPr>
                <w:b/>
                <w:sz w:val="16"/>
              </w:rPr>
              <w:t>/</w:t>
            </w:r>
            <w:r w:rsidRPr="00DC47E4">
              <w:rPr>
                <w:b/>
                <w:sz w:val="16"/>
              </w:rPr>
              <w:t>aspects of dealing</w:t>
            </w:r>
            <w:r w:rsidR="00F359CD">
              <w:rPr>
                <w:b/>
                <w:sz w:val="16"/>
              </w:rPr>
              <w:t xml:space="preserve"> </w:t>
            </w:r>
            <w:r w:rsidR="00392E75">
              <w:rPr>
                <w:b/>
                <w:sz w:val="16"/>
              </w:rPr>
              <w:t>(</w:t>
            </w:r>
            <w:r w:rsidR="00F359CD">
              <w:rPr>
                <w:b/>
                <w:sz w:val="16"/>
              </w:rPr>
              <w:t>including</w:t>
            </w:r>
            <w:r w:rsidR="00392E75">
              <w:rPr>
                <w:b/>
                <w:sz w:val="16"/>
              </w:rPr>
              <w:t xml:space="preserve"> storage)</w:t>
            </w:r>
            <w:r w:rsidRPr="00DC47E4">
              <w:rPr>
                <w:b/>
                <w:sz w:val="16"/>
              </w:rPr>
              <w:t xml:space="preserve"> in this facility</w:t>
            </w:r>
          </w:p>
        </w:tc>
        <w:tc>
          <w:tcPr>
            <w:tcW w:w="1242" w:type="pct"/>
            <w:shd w:val="clear" w:color="auto" w:fill="auto"/>
          </w:tcPr>
          <w:p w14:paraId="703DB687" w14:textId="77777777" w:rsidR="00E90CF0" w:rsidRPr="008E1BAC" w:rsidRDefault="00E90CF0" w:rsidP="00DC47E4">
            <w:pPr>
              <w:pStyle w:val="question"/>
            </w:pPr>
            <w:r w:rsidRPr="008E1BAC">
              <w:fldChar w:fldCharType="begin">
                <w:ffData>
                  <w:name w:val="Text31"/>
                  <w:enabled/>
                  <w:calcOnExit w:val="0"/>
                  <w:textInput/>
                </w:ffData>
              </w:fldChar>
            </w:r>
            <w:bookmarkStart w:id="77" w:name="Text31"/>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bookmarkEnd w:id="77"/>
          </w:p>
        </w:tc>
        <w:tc>
          <w:tcPr>
            <w:tcW w:w="1242" w:type="pct"/>
            <w:shd w:val="clear" w:color="auto" w:fill="auto"/>
          </w:tcPr>
          <w:p w14:paraId="0A905D38" w14:textId="77777777" w:rsidR="00E90CF0" w:rsidRPr="008E1BAC" w:rsidRDefault="00E90CF0" w:rsidP="00DC47E4">
            <w:pPr>
              <w:pStyle w:val="question"/>
            </w:pPr>
            <w:r w:rsidRPr="008E1BAC">
              <w:fldChar w:fldCharType="begin">
                <w:ffData>
                  <w:name w:val="Text32"/>
                  <w:enabled/>
                  <w:calcOnExit w:val="0"/>
                  <w:textInput/>
                </w:ffData>
              </w:fldChar>
            </w:r>
            <w:bookmarkStart w:id="78" w:name="Text32"/>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bookmarkEnd w:id="78"/>
          </w:p>
        </w:tc>
        <w:tc>
          <w:tcPr>
            <w:tcW w:w="1274" w:type="pct"/>
            <w:shd w:val="clear" w:color="auto" w:fill="auto"/>
          </w:tcPr>
          <w:p w14:paraId="5F54F0B4" w14:textId="77777777" w:rsidR="00E90CF0" w:rsidRPr="008E1BAC" w:rsidRDefault="00E90CF0" w:rsidP="00DC47E4">
            <w:pPr>
              <w:pStyle w:val="question"/>
            </w:pPr>
            <w:r w:rsidRPr="008E1BAC">
              <w:fldChar w:fldCharType="begin">
                <w:ffData>
                  <w:name w:val="Text33"/>
                  <w:enabled/>
                  <w:calcOnExit w:val="0"/>
                  <w:textInput/>
                </w:ffData>
              </w:fldChar>
            </w:r>
            <w:bookmarkStart w:id="79" w:name="Text33"/>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bookmarkEnd w:id="79"/>
          </w:p>
        </w:tc>
      </w:tr>
    </w:tbl>
    <w:p w14:paraId="0271CC95" w14:textId="77777777" w:rsidR="00607F4E" w:rsidRPr="00607F4E" w:rsidRDefault="00607F4E" w:rsidP="00607F4E"/>
    <w:p w14:paraId="62C21AB0" w14:textId="77777777" w:rsidR="008D62AF" w:rsidRPr="00607F4E" w:rsidRDefault="008D62AF" w:rsidP="00607F4E">
      <w:pPr>
        <w:jc w:val="right"/>
      </w:pPr>
    </w:p>
    <w:tbl>
      <w:tblPr>
        <w:tblW w:w="5000" w:type="pct"/>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632423" w:themeColor="accent2" w:themeShade="80"/>
        </w:tblBorders>
        <w:tblLook w:val="0000" w:firstRow="0" w:lastRow="0" w:firstColumn="0" w:lastColumn="0" w:noHBand="0" w:noVBand="0"/>
      </w:tblPr>
      <w:tblGrid>
        <w:gridCol w:w="2250"/>
        <w:gridCol w:w="2249"/>
        <w:gridCol w:w="2249"/>
        <w:gridCol w:w="2307"/>
      </w:tblGrid>
      <w:tr w:rsidR="00E90CF0" w:rsidRPr="00DC47E4" w14:paraId="3891D3E2" w14:textId="77777777" w:rsidTr="00EB1F44">
        <w:tc>
          <w:tcPr>
            <w:tcW w:w="1242" w:type="pct"/>
            <w:shd w:val="clear" w:color="auto" w:fill="D6E3BC" w:themeFill="accent3" w:themeFillTint="66"/>
          </w:tcPr>
          <w:p w14:paraId="4B86B25F" w14:textId="77777777" w:rsidR="00E90CF0" w:rsidRPr="00DC47E4" w:rsidRDefault="00E90CF0" w:rsidP="00F359CD">
            <w:pPr>
              <w:pStyle w:val="question"/>
              <w:keepNext/>
              <w:keepLines/>
              <w:rPr>
                <w:b/>
                <w:sz w:val="16"/>
              </w:rPr>
            </w:pPr>
          </w:p>
        </w:tc>
        <w:tc>
          <w:tcPr>
            <w:tcW w:w="1242" w:type="pct"/>
            <w:shd w:val="clear" w:color="auto" w:fill="D6E3BC" w:themeFill="accent3" w:themeFillTint="66"/>
          </w:tcPr>
          <w:p w14:paraId="0975CE97" w14:textId="77777777" w:rsidR="00E90CF0" w:rsidRPr="00DC47E4" w:rsidRDefault="00E90CF0" w:rsidP="00F359CD">
            <w:pPr>
              <w:pStyle w:val="question"/>
              <w:keepNext/>
              <w:keepLines/>
              <w:rPr>
                <w:b/>
                <w:sz w:val="16"/>
              </w:rPr>
            </w:pPr>
            <w:r w:rsidRPr="00DC47E4">
              <w:rPr>
                <w:b/>
                <w:sz w:val="16"/>
              </w:rPr>
              <w:t>Facility 4</w:t>
            </w:r>
          </w:p>
        </w:tc>
        <w:tc>
          <w:tcPr>
            <w:tcW w:w="1242" w:type="pct"/>
            <w:shd w:val="clear" w:color="auto" w:fill="D6E3BC" w:themeFill="accent3" w:themeFillTint="66"/>
          </w:tcPr>
          <w:p w14:paraId="078335CD" w14:textId="77777777" w:rsidR="00E90CF0" w:rsidRPr="00DC47E4" w:rsidRDefault="00E90CF0" w:rsidP="00F359CD">
            <w:pPr>
              <w:pStyle w:val="question"/>
              <w:keepNext/>
              <w:keepLines/>
              <w:rPr>
                <w:b/>
                <w:sz w:val="16"/>
              </w:rPr>
            </w:pPr>
            <w:r w:rsidRPr="00DC47E4">
              <w:rPr>
                <w:b/>
                <w:sz w:val="16"/>
              </w:rPr>
              <w:t>Facility 5</w:t>
            </w:r>
          </w:p>
        </w:tc>
        <w:tc>
          <w:tcPr>
            <w:tcW w:w="1274" w:type="pct"/>
            <w:shd w:val="clear" w:color="auto" w:fill="D6E3BC" w:themeFill="accent3" w:themeFillTint="66"/>
          </w:tcPr>
          <w:p w14:paraId="4FB39CC3" w14:textId="77777777" w:rsidR="00E90CF0" w:rsidRPr="00DC47E4" w:rsidRDefault="00E90CF0" w:rsidP="00F359CD">
            <w:pPr>
              <w:pStyle w:val="question"/>
              <w:keepNext/>
              <w:keepLines/>
              <w:rPr>
                <w:b/>
                <w:sz w:val="16"/>
              </w:rPr>
            </w:pPr>
            <w:r w:rsidRPr="00DC47E4">
              <w:rPr>
                <w:b/>
                <w:sz w:val="16"/>
              </w:rPr>
              <w:t>Facility 6</w:t>
            </w:r>
          </w:p>
        </w:tc>
      </w:tr>
      <w:tr w:rsidR="004E3476" w:rsidRPr="008E1BAC" w14:paraId="15A41A7D" w14:textId="77777777" w:rsidTr="00EB1F44">
        <w:tc>
          <w:tcPr>
            <w:tcW w:w="1242" w:type="pct"/>
            <w:shd w:val="clear" w:color="auto" w:fill="D6E3BC" w:themeFill="accent3" w:themeFillTint="66"/>
          </w:tcPr>
          <w:p w14:paraId="4D7A6648" w14:textId="77777777" w:rsidR="004E3476" w:rsidRPr="00DC47E4" w:rsidRDefault="00F359CD" w:rsidP="00F359CD">
            <w:pPr>
              <w:pStyle w:val="question"/>
              <w:keepNext/>
              <w:keepLines/>
              <w:rPr>
                <w:b/>
                <w:sz w:val="16"/>
              </w:rPr>
            </w:pPr>
            <w:r w:rsidRPr="005A1C51">
              <w:rPr>
                <w:b/>
                <w:sz w:val="16"/>
              </w:rPr>
              <w:t>Certification holder</w:t>
            </w:r>
            <w:r>
              <w:rPr>
                <w:b/>
                <w:sz w:val="16"/>
              </w:rPr>
              <w:t xml:space="preserve"> (Organisation)</w:t>
            </w:r>
          </w:p>
        </w:tc>
        <w:tc>
          <w:tcPr>
            <w:tcW w:w="1242" w:type="pct"/>
            <w:shd w:val="clear" w:color="auto" w:fill="auto"/>
          </w:tcPr>
          <w:p w14:paraId="6BB2C88C" w14:textId="77777777" w:rsidR="004E3476" w:rsidRDefault="004E3476" w:rsidP="00F359CD">
            <w:pPr>
              <w:pStyle w:val="question"/>
              <w:keepNext/>
              <w:keepLines/>
            </w:pPr>
            <w:r w:rsidRPr="008E1BAC">
              <w:fldChar w:fldCharType="begin">
                <w:ffData>
                  <w:name w:val="Text22"/>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c>
          <w:tcPr>
            <w:tcW w:w="1242" w:type="pct"/>
            <w:shd w:val="clear" w:color="auto" w:fill="auto"/>
          </w:tcPr>
          <w:p w14:paraId="44C48E62" w14:textId="77777777" w:rsidR="004E3476" w:rsidRDefault="004E3476" w:rsidP="00F359CD">
            <w:pPr>
              <w:pStyle w:val="question"/>
              <w:keepNext/>
              <w:keepLines/>
            </w:pPr>
            <w:r w:rsidRPr="008E1BAC">
              <w:fldChar w:fldCharType="begin">
                <w:ffData>
                  <w:name w:val="Text22"/>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c>
          <w:tcPr>
            <w:tcW w:w="1274" w:type="pct"/>
            <w:shd w:val="clear" w:color="auto" w:fill="auto"/>
          </w:tcPr>
          <w:p w14:paraId="43971241" w14:textId="77777777" w:rsidR="004E3476" w:rsidRDefault="004E3476" w:rsidP="00F359CD">
            <w:pPr>
              <w:pStyle w:val="question"/>
              <w:keepNext/>
              <w:keepLines/>
            </w:pPr>
            <w:r w:rsidRPr="008E1BAC">
              <w:fldChar w:fldCharType="begin">
                <w:ffData>
                  <w:name w:val="Text22"/>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r>
      <w:tr w:rsidR="004E3476" w:rsidRPr="008E1BAC" w14:paraId="5291CF18" w14:textId="77777777" w:rsidTr="00EB1F44">
        <w:tc>
          <w:tcPr>
            <w:tcW w:w="1242" w:type="pct"/>
            <w:shd w:val="clear" w:color="auto" w:fill="D6E3BC" w:themeFill="accent3" w:themeFillTint="66"/>
          </w:tcPr>
          <w:p w14:paraId="5398DCD7" w14:textId="77777777" w:rsidR="004E3476" w:rsidRPr="00DC47E4" w:rsidRDefault="004E3476" w:rsidP="00F359CD">
            <w:pPr>
              <w:pStyle w:val="question"/>
              <w:keepNext/>
              <w:keepLines/>
              <w:rPr>
                <w:b/>
                <w:sz w:val="16"/>
              </w:rPr>
            </w:pPr>
            <w:r w:rsidRPr="00DC47E4">
              <w:rPr>
                <w:b/>
                <w:sz w:val="16"/>
              </w:rPr>
              <w:t>OGTR Certification No.</w:t>
            </w:r>
          </w:p>
        </w:tc>
        <w:bookmarkStart w:id="80" w:name="Text35"/>
        <w:tc>
          <w:tcPr>
            <w:tcW w:w="1242" w:type="pct"/>
            <w:shd w:val="clear" w:color="auto" w:fill="auto"/>
          </w:tcPr>
          <w:p w14:paraId="2A5CFD1F" w14:textId="77777777" w:rsidR="004E3476" w:rsidRPr="000A5ABD" w:rsidRDefault="004E3476" w:rsidP="00F359CD">
            <w:pPr>
              <w:pStyle w:val="question"/>
              <w:keepNext/>
              <w:keepLines/>
              <w:rPr>
                <w:sz w:val="16"/>
                <w:szCs w:val="16"/>
              </w:rPr>
            </w:pPr>
            <w:r w:rsidRPr="000A5ABD">
              <w:rPr>
                <w:sz w:val="16"/>
                <w:szCs w:val="16"/>
              </w:rPr>
              <w:fldChar w:fldCharType="begin">
                <w:ffData>
                  <w:name w:val="Text35"/>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bookmarkEnd w:id="80"/>
          </w:p>
        </w:tc>
        <w:bookmarkStart w:id="81" w:name="Text36"/>
        <w:tc>
          <w:tcPr>
            <w:tcW w:w="1242" w:type="pct"/>
            <w:shd w:val="clear" w:color="auto" w:fill="auto"/>
          </w:tcPr>
          <w:p w14:paraId="4C676002" w14:textId="77777777" w:rsidR="004E3476" w:rsidRPr="000A5ABD" w:rsidRDefault="004E3476" w:rsidP="00F359CD">
            <w:pPr>
              <w:pStyle w:val="question"/>
              <w:keepNext/>
              <w:keepLines/>
              <w:rPr>
                <w:sz w:val="16"/>
                <w:szCs w:val="16"/>
              </w:rPr>
            </w:pPr>
            <w:r w:rsidRPr="000A5ABD">
              <w:rPr>
                <w:sz w:val="16"/>
                <w:szCs w:val="16"/>
              </w:rPr>
              <w:fldChar w:fldCharType="begin">
                <w:ffData>
                  <w:name w:val="Text36"/>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bookmarkEnd w:id="81"/>
          </w:p>
        </w:tc>
        <w:bookmarkStart w:id="82" w:name="Text37"/>
        <w:tc>
          <w:tcPr>
            <w:tcW w:w="1274" w:type="pct"/>
            <w:shd w:val="clear" w:color="auto" w:fill="auto"/>
          </w:tcPr>
          <w:p w14:paraId="34DB0D16" w14:textId="77777777" w:rsidR="004E3476" w:rsidRPr="000A5ABD" w:rsidRDefault="004E3476" w:rsidP="00F359CD">
            <w:pPr>
              <w:pStyle w:val="question"/>
              <w:keepNext/>
              <w:keepLines/>
              <w:rPr>
                <w:sz w:val="16"/>
                <w:szCs w:val="16"/>
              </w:rPr>
            </w:pPr>
            <w:r w:rsidRPr="000A5ABD">
              <w:rPr>
                <w:sz w:val="16"/>
                <w:szCs w:val="16"/>
              </w:rPr>
              <w:fldChar w:fldCharType="begin">
                <w:ffData>
                  <w:name w:val="Text37"/>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bookmarkEnd w:id="82"/>
          </w:p>
        </w:tc>
      </w:tr>
      <w:tr w:rsidR="004E3476" w:rsidRPr="008E1BAC" w14:paraId="13EEC9D9" w14:textId="77777777" w:rsidTr="00EB1F44">
        <w:tc>
          <w:tcPr>
            <w:tcW w:w="1242" w:type="pct"/>
            <w:shd w:val="clear" w:color="auto" w:fill="D6E3BC" w:themeFill="accent3" w:themeFillTint="66"/>
          </w:tcPr>
          <w:p w14:paraId="3EC2BE36" w14:textId="77777777" w:rsidR="004E3476" w:rsidRPr="00DC47E4" w:rsidRDefault="004E3476" w:rsidP="00F359CD">
            <w:pPr>
              <w:pStyle w:val="question"/>
              <w:keepNext/>
              <w:keepLines/>
              <w:rPr>
                <w:b/>
                <w:sz w:val="16"/>
              </w:rPr>
            </w:pPr>
            <w:r w:rsidRPr="00DC47E4">
              <w:rPr>
                <w:b/>
                <w:sz w:val="16"/>
              </w:rPr>
              <w:t>Room Number(s)</w:t>
            </w:r>
          </w:p>
        </w:tc>
        <w:bookmarkStart w:id="83" w:name="Text38"/>
        <w:tc>
          <w:tcPr>
            <w:tcW w:w="1242" w:type="pct"/>
            <w:shd w:val="clear" w:color="auto" w:fill="auto"/>
          </w:tcPr>
          <w:p w14:paraId="5007E612" w14:textId="77777777" w:rsidR="004E3476" w:rsidRPr="000A5ABD" w:rsidRDefault="004E3476" w:rsidP="00F359CD">
            <w:pPr>
              <w:pStyle w:val="question"/>
              <w:keepNext/>
              <w:keepLines/>
              <w:rPr>
                <w:sz w:val="16"/>
                <w:szCs w:val="16"/>
              </w:rPr>
            </w:pPr>
            <w:r w:rsidRPr="000A5ABD">
              <w:rPr>
                <w:sz w:val="16"/>
                <w:szCs w:val="16"/>
              </w:rPr>
              <w:fldChar w:fldCharType="begin">
                <w:ffData>
                  <w:name w:val="Text38"/>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bookmarkEnd w:id="83"/>
          </w:p>
        </w:tc>
        <w:bookmarkStart w:id="84" w:name="Text39"/>
        <w:tc>
          <w:tcPr>
            <w:tcW w:w="1242" w:type="pct"/>
            <w:shd w:val="clear" w:color="auto" w:fill="auto"/>
          </w:tcPr>
          <w:p w14:paraId="5A12332E" w14:textId="77777777" w:rsidR="004E3476" w:rsidRPr="000A5ABD" w:rsidRDefault="004E3476" w:rsidP="00F359CD">
            <w:pPr>
              <w:pStyle w:val="question"/>
              <w:keepNext/>
              <w:keepLines/>
              <w:rPr>
                <w:sz w:val="16"/>
                <w:szCs w:val="16"/>
              </w:rPr>
            </w:pPr>
            <w:r w:rsidRPr="000A5ABD">
              <w:rPr>
                <w:sz w:val="16"/>
                <w:szCs w:val="16"/>
              </w:rPr>
              <w:fldChar w:fldCharType="begin">
                <w:ffData>
                  <w:name w:val="Text39"/>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bookmarkEnd w:id="84"/>
          </w:p>
        </w:tc>
        <w:bookmarkStart w:id="85" w:name="Text40"/>
        <w:tc>
          <w:tcPr>
            <w:tcW w:w="1274" w:type="pct"/>
            <w:shd w:val="clear" w:color="auto" w:fill="auto"/>
          </w:tcPr>
          <w:p w14:paraId="0742421B" w14:textId="77777777" w:rsidR="004E3476" w:rsidRPr="000A5ABD" w:rsidRDefault="004E3476" w:rsidP="00F359CD">
            <w:pPr>
              <w:pStyle w:val="question"/>
              <w:keepNext/>
              <w:keepLines/>
              <w:rPr>
                <w:sz w:val="16"/>
                <w:szCs w:val="16"/>
              </w:rPr>
            </w:pPr>
            <w:r w:rsidRPr="000A5ABD">
              <w:rPr>
                <w:sz w:val="16"/>
                <w:szCs w:val="16"/>
              </w:rPr>
              <w:fldChar w:fldCharType="begin">
                <w:ffData>
                  <w:name w:val="Text40"/>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bookmarkEnd w:id="85"/>
          </w:p>
        </w:tc>
      </w:tr>
      <w:tr w:rsidR="004E3476" w:rsidRPr="008E1BAC" w14:paraId="1A54DBEA" w14:textId="77777777" w:rsidTr="00EB1F44">
        <w:tc>
          <w:tcPr>
            <w:tcW w:w="1242" w:type="pct"/>
            <w:shd w:val="clear" w:color="auto" w:fill="D6E3BC" w:themeFill="accent3" w:themeFillTint="66"/>
          </w:tcPr>
          <w:p w14:paraId="4AC23A9C" w14:textId="77777777" w:rsidR="004E3476" w:rsidRPr="00DC47E4" w:rsidRDefault="004E3476" w:rsidP="00F359CD">
            <w:pPr>
              <w:pStyle w:val="question"/>
              <w:keepNext/>
              <w:keepLines/>
              <w:rPr>
                <w:b/>
                <w:sz w:val="16"/>
              </w:rPr>
            </w:pPr>
            <w:r w:rsidRPr="00DC47E4">
              <w:rPr>
                <w:b/>
                <w:sz w:val="16"/>
              </w:rPr>
              <w:t>Building</w:t>
            </w:r>
          </w:p>
        </w:tc>
        <w:bookmarkStart w:id="86" w:name="Text41"/>
        <w:tc>
          <w:tcPr>
            <w:tcW w:w="1242" w:type="pct"/>
            <w:shd w:val="clear" w:color="auto" w:fill="auto"/>
          </w:tcPr>
          <w:p w14:paraId="184F5608" w14:textId="77777777" w:rsidR="004E3476" w:rsidRPr="000A5ABD" w:rsidRDefault="004E3476" w:rsidP="00F359CD">
            <w:pPr>
              <w:pStyle w:val="question"/>
              <w:keepNext/>
              <w:keepLines/>
              <w:rPr>
                <w:sz w:val="16"/>
                <w:szCs w:val="16"/>
              </w:rPr>
            </w:pPr>
            <w:r w:rsidRPr="000A5ABD">
              <w:rPr>
                <w:sz w:val="16"/>
                <w:szCs w:val="16"/>
              </w:rPr>
              <w:fldChar w:fldCharType="begin">
                <w:ffData>
                  <w:name w:val="Text41"/>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bookmarkEnd w:id="86"/>
          </w:p>
        </w:tc>
        <w:bookmarkStart w:id="87" w:name="Text42"/>
        <w:tc>
          <w:tcPr>
            <w:tcW w:w="1242" w:type="pct"/>
            <w:shd w:val="clear" w:color="auto" w:fill="auto"/>
          </w:tcPr>
          <w:p w14:paraId="36A41ED7" w14:textId="77777777" w:rsidR="004E3476" w:rsidRPr="000A5ABD" w:rsidRDefault="004E3476" w:rsidP="00F359CD">
            <w:pPr>
              <w:pStyle w:val="question"/>
              <w:keepNext/>
              <w:keepLines/>
              <w:rPr>
                <w:sz w:val="16"/>
                <w:szCs w:val="16"/>
              </w:rPr>
            </w:pPr>
            <w:r w:rsidRPr="000A5ABD">
              <w:rPr>
                <w:sz w:val="16"/>
                <w:szCs w:val="16"/>
              </w:rPr>
              <w:fldChar w:fldCharType="begin">
                <w:ffData>
                  <w:name w:val="Text42"/>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bookmarkEnd w:id="87"/>
          </w:p>
        </w:tc>
        <w:bookmarkStart w:id="88" w:name="Text43"/>
        <w:tc>
          <w:tcPr>
            <w:tcW w:w="1274" w:type="pct"/>
            <w:shd w:val="clear" w:color="auto" w:fill="auto"/>
          </w:tcPr>
          <w:p w14:paraId="513FDED8" w14:textId="77777777" w:rsidR="004E3476" w:rsidRPr="000A5ABD" w:rsidRDefault="004E3476" w:rsidP="00F359CD">
            <w:pPr>
              <w:pStyle w:val="question"/>
              <w:keepNext/>
              <w:keepLines/>
              <w:rPr>
                <w:sz w:val="16"/>
                <w:szCs w:val="16"/>
              </w:rPr>
            </w:pPr>
            <w:r w:rsidRPr="000A5ABD">
              <w:rPr>
                <w:sz w:val="16"/>
                <w:szCs w:val="16"/>
              </w:rPr>
              <w:fldChar w:fldCharType="begin">
                <w:ffData>
                  <w:name w:val="Text43"/>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bookmarkEnd w:id="88"/>
          </w:p>
        </w:tc>
      </w:tr>
      <w:tr w:rsidR="004E3476" w:rsidRPr="008E1BAC" w14:paraId="2D196B23" w14:textId="77777777" w:rsidTr="00EB1F44">
        <w:tc>
          <w:tcPr>
            <w:tcW w:w="1242" w:type="pct"/>
            <w:shd w:val="clear" w:color="auto" w:fill="D6E3BC" w:themeFill="accent3" w:themeFillTint="66"/>
          </w:tcPr>
          <w:p w14:paraId="44855282" w14:textId="77777777" w:rsidR="004E3476" w:rsidRPr="00DC47E4" w:rsidRDefault="00571002" w:rsidP="00DD332A">
            <w:pPr>
              <w:pStyle w:val="question"/>
              <w:keepNext/>
              <w:keepLines/>
              <w:rPr>
                <w:b/>
                <w:sz w:val="16"/>
              </w:rPr>
            </w:pPr>
            <w:r>
              <w:rPr>
                <w:b/>
                <w:sz w:val="16"/>
              </w:rPr>
              <w:t>Class</w:t>
            </w:r>
            <w:r w:rsidR="00F359CD" w:rsidRPr="00DC47E4">
              <w:rPr>
                <w:b/>
                <w:sz w:val="16"/>
              </w:rPr>
              <w:t xml:space="preserve"> of facility </w:t>
            </w:r>
          </w:p>
        </w:tc>
        <w:tc>
          <w:tcPr>
            <w:tcW w:w="1242" w:type="pct"/>
            <w:shd w:val="clear" w:color="auto" w:fill="auto"/>
          </w:tcPr>
          <w:p w14:paraId="49BB2F66" w14:textId="77777777" w:rsidR="005B6D4A" w:rsidRPr="000A5ABD" w:rsidRDefault="00C54860" w:rsidP="00F359CD">
            <w:pPr>
              <w:pStyle w:val="question"/>
              <w:keepNext/>
              <w:keepLines/>
              <w:rPr>
                <w:sz w:val="16"/>
                <w:szCs w:val="16"/>
              </w:rPr>
            </w:pPr>
            <w:sdt>
              <w:sdtPr>
                <w:rPr>
                  <w:sz w:val="16"/>
                  <w:szCs w:val="16"/>
                </w:rPr>
                <w:tag w:val="Facility type"/>
                <w:id w:val="-583066577"/>
                <w:placeholder>
                  <w:docPart w:val="5331FC0CD8954107A61F34EE780471BC"/>
                </w:placeholder>
                <w:showingPlcHdr/>
                <w:dropDownList>
                  <w:listItem w:displayText="Uncertifed laboratory" w:value="Uncertifed laboratory"/>
                  <w:listItem w:displayText="Certified PC1 Facility" w:value="Certified PC1 Facility"/>
                  <w:listItem w:displayText="Certified PC2 Laboratory" w:value="Certified PC2 Laboratory"/>
                  <w:listItem w:displayText="Certified PC2 Animal Facility" w:value="Certified PC2 Animal Facility"/>
                  <w:listItem w:displayText="Certified PC2 Aquatic Facility" w:value="Certified PC2 Aquatic Facility"/>
                  <w:listItem w:displayText="Certified PC2 Large Grazing Animal Facility" w:value="Certified PC2 Large Grazing Animal Facility"/>
                  <w:listItem w:displayText="Certified PC2 Plant Facility" w:value="Certified PC2 Plant Facility"/>
                  <w:listItem w:displayText="Certified PC2 Invertebrate Facility" w:value="Certified PC2 Invertebrate Facility"/>
                  <w:listItem w:displayText="Certified PC2 Constant Temp. Room" w:value="Certified PC2 Constant Temp. Room"/>
                  <w:listItem w:displayText="Uncertified storage location" w:value="Uncertified storage location"/>
                </w:dropDownList>
              </w:sdtPr>
              <w:sdtEndPr/>
              <w:sdtContent>
                <w:r w:rsidR="00A13470" w:rsidRPr="000A5ABD">
                  <w:rPr>
                    <w:rStyle w:val="PlaceholderText"/>
                    <w:sz w:val="16"/>
                    <w:szCs w:val="16"/>
                  </w:rPr>
                  <w:t>Choose an item.</w:t>
                </w:r>
              </w:sdtContent>
            </w:sdt>
          </w:p>
        </w:tc>
        <w:tc>
          <w:tcPr>
            <w:tcW w:w="1242" w:type="pct"/>
            <w:shd w:val="clear" w:color="auto" w:fill="auto"/>
          </w:tcPr>
          <w:p w14:paraId="2D1644A8" w14:textId="77777777" w:rsidR="005B6D4A" w:rsidRPr="000A5ABD" w:rsidRDefault="00C54860" w:rsidP="00F359CD">
            <w:pPr>
              <w:pStyle w:val="question"/>
              <w:keepNext/>
              <w:keepLines/>
              <w:rPr>
                <w:sz w:val="16"/>
                <w:szCs w:val="16"/>
              </w:rPr>
            </w:pPr>
            <w:sdt>
              <w:sdtPr>
                <w:rPr>
                  <w:sz w:val="16"/>
                  <w:szCs w:val="16"/>
                </w:rPr>
                <w:tag w:val="Facility type"/>
                <w:id w:val="1714310668"/>
                <w:placeholder>
                  <w:docPart w:val="85E081B7B96940F8A92C874DD6A6DC59"/>
                </w:placeholder>
                <w:showingPlcHdr/>
                <w:dropDownList>
                  <w:listItem w:displayText="Uncertifed laboratory" w:value="Uncertifed laboratory"/>
                  <w:listItem w:displayText="Certified PC1 Facility" w:value="Certified PC1 Facility"/>
                  <w:listItem w:displayText="Certified PC2 Laboratory" w:value="Certified PC2 Laboratory"/>
                  <w:listItem w:displayText="Certified PC2 Animal Facility" w:value="Certified PC2 Animal Facility"/>
                  <w:listItem w:displayText="Certified PC2 Aquatic Facility" w:value="Certified PC2 Aquatic Facility"/>
                  <w:listItem w:displayText="Certified PC2 Large Grazing Animal Facility" w:value="Certified PC2 Large Grazing Animal Facility"/>
                  <w:listItem w:displayText="Certified PC2 Plant Facility" w:value="Certified PC2 Plant Facility"/>
                  <w:listItem w:displayText="Certified PC2 Invertebrate Facility" w:value="Certified PC2 Invertebrate Facility"/>
                  <w:listItem w:displayText="Certified PC2 Constant Temp. Room" w:value="Certified PC2 Constant Temp. Room"/>
                  <w:listItem w:displayText="Uncertified storage location" w:value="Uncertified storage location"/>
                </w:dropDownList>
              </w:sdtPr>
              <w:sdtEndPr/>
              <w:sdtContent>
                <w:r w:rsidR="00A13470" w:rsidRPr="000A5ABD">
                  <w:rPr>
                    <w:rStyle w:val="PlaceholderText"/>
                    <w:sz w:val="16"/>
                    <w:szCs w:val="16"/>
                  </w:rPr>
                  <w:t>Choose an item.</w:t>
                </w:r>
              </w:sdtContent>
            </w:sdt>
          </w:p>
        </w:tc>
        <w:tc>
          <w:tcPr>
            <w:tcW w:w="1274" w:type="pct"/>
            <w:shd w:val="clear" w:color="auto" w:fill="auto"/>
          </w:tcPr>
          <w:p w14:paraId="4A54AA63" w14:textId="77777777" w:rsidR="00F359CD" w:rsidRPr="000A5ABD" w:rsidRDefault="00C54860" w:rsidP="00F359CD">
            <w:pPr>
              <w:pStyle w:val="question"/>
              <w:keepNext/>
              <w:keepLines/>
              <w:rPr>
                <w:sz w:val="16"/>
                <w:szCs w:val="16"/>
              </w:rPr>
            </w:pPr>
            <w:sdt>
              <w:sdtPr>
                <w:rPr>
                  <w:sz w:val="16"/>
                  <w:szCs w:val="16"/>
                </w:rPr>
                <w:tag w:val="Facility type"/>
                <w:id w:val="1918591435"/>
                <w:placeholder>
                  <w:docPart w:val="2694A533EDB5479D91D3FF0EFFCBECDF"/>
                </w:placeholder>
                <w:showingPlcHdr/>
                <w:dropDownList>
                  <w:listItem w:displayText="Uncertifed laboratory" w:value="Uncertifed laboratory"/>
                  <w:listItem w:displayText="Certified PC1 Facility" w:value="Certified PC1 Facility"/>
                  <w:listItem w:displayText="Certified PC2 Laboratory" w:value="Certified PC2 Laboratory"/>
                  <w:listItem w:displayText="Certified PC2 Animal Facility" w:value="Certified PC2 Animal Facility"/>
                  <w:listItem w:displayText="Certified PC2 Aquatic Facility" w:value="Certified PC2 Aquatic Facility"/>
                  <w:listItem w:displayText="Certified PC2 Large Grazing Animal Facility" w:value="Certified PC2 Large Grazing Animal Facility"/>
                  <w:listItem w:displayText="Certified PC2 Plant Facility" w:value="Certified PC2 Plant Facility"/>
                  <w:listItem w:displayText="Certified PC2 Invertebrate Facility" w:value="Certified PC2 Invertebrate Facility"/>
                  <w:listItem w:displayText="Certified PC2 Constant Temp. Room" w:value="Certified PC2 Constant Temp. Room"/>
                  <w:listItem w:displayText="Uncertified storage location" w:value="Uncertified storage location"/>
                </w:dropDownList>
              </w:sdtPr>
              <w:sdtEndPr/>
              <w:sdtContent>
                <w:r w:rsidR="00A13470" w:rsidRPr="000A5ABD">
                  <w:rPr>
                    <w:rStyle w:val="PlaceholderText"/>
                    <w:sz w:val="16"/>
                    <w:szCs w:val="16"/>
                  </w:rPr>
                  <w:t>Choose an item.</w:t>
                </w:r>
              </w:sdtContent>
            </w:sdt>
          </w:p>
        </w:tc>
      </w:tr>
      <w:tr w:rsidR="004E3476" w:rsidRPr="008E1BAC" w14:paraId="49F4560B" w14:textId="77777777" w:rsidTr="00EB1F44">
        <w:tc>
          <w:tcPr>
            <w:tcW w:w="1242" w:type="pct"/>
            <w:shd w:val="clear" w:color="auto" w:fill="D6E3BC" w:themeFill="accent3" w:themeFillTint="66"/>
          </w:tcPr>
          <w:p w14:paraId="432FE905" w14:textId="77777777" w:rsidR="004E3476" w:rsidRPr="00DC47E4" w:rsidRDefault="004E3476" w:rsidP="00F359CD">
            <w:pPr>
              <w:pStyle w:val="question"/>
              <w:keepNext/>
              <w:keepLines/>
              <w:rPr>
                <w:b/>
                <w:sz w:val="16"/>
              </w:rPr>
            </w:pPr>
            <w:r w:rsidRPr="00DC47E4">
              <w:rPr>
                <w:b/>
                <w:sz w:val="16"/>
              </w:rPr>
              <w:t>Facility Contact</w:t>
            </w:r>
          </w:p>
        </w:tc>
        <w:bookmarkStart w:id="89" w:name="Text44"/>
        <w:tc>
          <w:tcPr>
            <w:tcW w:w="1242" w:type="pct"/>
            <w:shd w:val="clear" w:color="auto" w:fill="auto"/>
          </w:tcPr>
          <w:p w14:paraId="200B2D59" w14:textId="77777777" w:rsidR="004E3476" w:rsidRPr="000A5ABD" w:rsidRDefault="004E3476" w:rsidP="00F359CD">
            <w:pPr>
              <w:pStyle w:val="question"/>
              <w:keepNext/>
              <w:keepLines/>
              <w:rPr>
                <w:sz w:val="16"/>
                <w:szCs w:val="16"/>
              </w:rPr>
            </w:pPr>
            <w:r w:rsidRPr="000A5ABD">
              <w:rPr>
                <w:sz w:val="16"/>
                <w:szCs w:val="16"/>
              </w:rPr>
              <w:fldChar w:fldCharType="begin">
                <w:ffData>
                  <w:name w:val="Text44"/>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bookmarkEnd w:id="89"/>
          </w:p>
        </w:tc>
        <w:bookmarkStart w:id="90" w:name="Text45"/>
        <w:tc>
          <w:tcPr>
            <w:tcW w:w="1242" w:type="pct"/>
            <w:shd w:val="clear" w:color="auto" w:fill="auto"/>
          </w:tcPr>
          <w:p w14:paraId="67D78293" w14:textId="77777777" w:rsidR="004E3476" w:rsidRPr="000A5ABD" w:rsidRDefault="004E3476" w:rsidP="00F359CD">
            <w:pPr>
              <w:pStyle w:val="question"/>
              <w:keepNext/>
              <w:keepLines/>
              <w:rPr>
                <w:sz w:val="16"/>
                <w:szCs w:val="16"/>
              </w:rPr>
            </w:pPr>
            <w:r w:rsidRPr="000A5ABD">
              <w:rPr>
                <w:sz w:val="16"/>
                <w:szCs w:val="16"/>
              </w:rPr>
              <w:fldChar w:fldCharType="begin">
                <w:ffData>
                  <w:name w:val="Text45"/>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bookmarkEnd w:id="90"/>
          </w:p>
        </w:tc>
        <w:bookmarkStart w:id="91" w:name="Text46"/>
        <w:tc>
          <w:tcPr>
            <w:tcW w:w="1274" w:type="pct"/>
            <w:shd w:val="clear" w:color="auto" w:fill="auto"/>
          </w:tcPr>
          <w:p w14:paraId="51B93A09" w14:textId="77777777" w:rsidR="004E3476" w:rsidRPr="000A5ABD" w:rsidRDefault="004E3476" w:rsidP="00F359CD">
            <w:pPr>
              <w:pStyle w:val="question"/>
              <w:keepNext/>
              <w:keepLines/>
              <w:rPr>
                <w:sz w:val="16"/>
                <w:szCs w:val="16"/>
              </w:rPr>
            </w:pPr>
            <w:r w:rsidRPr="000A5ABD">
              <w:rPr>
                <w:sz w:val="16"/>
                <w:szCs w:val="16"/>
              </w:rPr>
              <w:fldChar w:fldCharType="begin">
                <w:ffData>
                  <w:name w:val="Text46"/>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bookmarkEnd w:id="91"/>
          </w:p>
        </w:tc>
      </w:tr>
      <w:tr w:rsidR="006A1673" w:rsidRPr="008E1BAC" w14:paraId="368F90C8" w14:textId="77777777" w:rsidTr="00EB1F44">
        <w:tc>
          <w:tcPr>
            <w:tcW w:w="1242" w:type="pct"/>
            <w:shd w:val="clear" w:color="auto" w:fill="D6E3BC" w:themeFill="accent3" w:themeFillTint="66"/>
          </w:tcPr>
          <w:p w14:paraId="3D95B79E" w14:textId="77777777" w:rsidR="006A1673" w:rsidRPr="00DC47E4" w:rsidRDefault="006A1673" w:rsidP="00F359CD">
            <w:pPr>
              <w:pStyle w:val="question"/>
              <w:keepNext/>
              <w:keepLines/>
              <w:rPr>
                <w:b/>
                <w:sz w:val="16"/>
              </w:rPr>
            </w:pPr>
            <w:r w:rsidRPr="005A1C51">
              <w:rPr>
                <w:b/>
                <w:sz w:val="16"/>
              </w:rPr>
              <w:t>Facility Contact Details</w:t>
            </w:r>
          </w:p>
        </w:tc>
        <w:tc>
          <w:tcPr>
            <w:tcW w:w="1242" w:type="pct"/>
            <w:shd w:val="clear" w:color="auto" w:fill="auto"/>
          </w:tcPr>
          <w:p w14:paraId="33B1F726" w14:textId="77777777" w:rsidR="006A1673" w:rsidRPr="000A5ABD" w:rsidRDefault="006A1673" w:rsidP="00F359CD">
            <w:pPr>
              <w:pStyle w:val="question"/>
              <w:keepNext/>
              <w:keepLines/>
              <w:rPr>
                <w:sz w:val="16"/>
                <w:szCs w:val="16"/>
              </w:rPr>
            </w:pPr>
            <w:r w:rsidRPr="000A5ABD">
              <w:rPr>
                <w:sz w:val="16"/>
                <w:szCs w:val="16"/>
              </w:rPr>
              <w:t xml:space="preserve">Email </w:t>
            </w:r>
            <w:r w:rsidRPr="000A5ABD">
              <w:rPr>
                <w:sz w:val="16"/>
                <w:szCs w:val="16"/>
              </w:rPr>
              <w:fldChar w:fldCharType="begin">
                <w:ffData>
                  <w:name w:val="Text31"/>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p>
        </w:tc>
        <w:tc>
          <w:tcPr>
            <w:tcW w:w="1242" w:type="pct"/>
            <w:shd w:val="clear" w:color="auto" w:fill="auto"/>
          </w:tcPr>
          <w:p w14:paraId="4D6342F9" w14:textId="77777777" w:rsidR="006A1673" w:rsidRPr="000A5ABD" w:rsidRDefault="006A1673" w:rsidP="00F359CD">
            <w:pPr>
              <w:pStyle w:val="question"/>
              <w:keepNext/>
              <w:keepLines/>
              <w:rPr>
                <w:sz w:val="16"/>
                <w:szCs w:val="16"/>
              </w:rPr>
            </w:pPr>
            <w:r w:rsidRPr="000A5ABD">
              <w:rPr>
                <w:sz w:val="16"/>
                <w:szCs w:val="16"/>
              </w:rPr>
              <w:t xml:space="preserve">Email </w:t>
            </w:r>
            <w:r w:rsidRPr="000A5ABD">
              <w:rPr>
                <w:sz w:val="16"/>
                <w:szCs w:val="16"/>
              </w:rPr>
              <w:fldChar w:fldCharType="begin">
                <w:ffData>
                  <w:name w:val="Text31"/>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p>
        </w:tc>
        <w:tc>
          <w:tcPr>
            <w:tcW w:w="1274" w:type="pct"/>
            <w:shd w:val="clear" w:color="auto" w:fill="auto"/>
          </w:tcPr>
          <w:p w14:paraId="740D1FF3" w14:textId="77777777" w:rsidR="006A1673" w:rsidRPr="000A5ABD" w:rsidRDefault="006A1673" w:rsidP="00F359CD">
            <w:pPr>
              <w:pStyle w:val="question"/>
              <w:keepNext/>
              <w:keepLines/>
              <w:rPr>
                <w:sz w:val="16"/>
                <w:szCs w:val="16"/>
              </w:rPr>
            </w:pPr>
            <w:r w:rsidRPr="000A5ABD">
              <w:rPr>
                <w:sz w:val="16"/>
                <w:szCs w:val="16"/>
              </w:rPr>
              <w:t xml:space="preserve">Email </w:t>
            </w:r>
            <w:r w:rsidRPr="000A5ABD">
              <w:rPr>
                <w:sz w:val="16"/>
                <w:szCs w:val="16"/>
              </w:rPr>
              <w:fldChar w:fldCharType="begin">
                <w:ffData>
                  <w:name w:val="Text31"/>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p>
        </w:tc>
      </w:tr>
      <w:tr w:rsidR="006A1673" w:rsidRPr="008E1BAC" w14:paraId="3761CAB6" w14:textId="77777777" w:rsidTr="00EB1F44">
        <w:tc>
          <w:tcPr>
            <w:tcW w:w="1242" w:type="pct"/>
            <w:shd w:val="clear" w:color="auto" w:fill="D6E3BC" w:themeFill="accent3" w:themeFillTint="66"/>
          </w:tcPr>
          <w:p w14:paraId="3CB22AE3" w14:textId="77777777" w:rsidR="006A1673" w:rsidRPr="00DC47E4" w:rsidRDefault="00F359CD" w:rsidP="00F359CD">
            <w:pPr>
              <w:pStyle w:val="question"/>
              <w:keepNext/>
              <w:keepLines/>
              <w:rPr>
                <w:b/>
                <w:sz w:val="16"/>
              </w:rPr>
            </w:pPr>
            <w:r w:rsidRPr="00DC47E4">
              <w:rPr>
                <w:b/>
                <w:sz w:val="16"/>
              </w:rPr>
              <w:t>Experiments</w:t>
            </w:r>
            <w:r>
              <w:rPr>
                <w:b/>
                <w:sz w:val="16"/>
              </w:rPr>
              <w:t>/</w:t>
            </w:r>
            <w:r w:rsidRPr="00DC47E4">
              <w:rPr>
                <w:b/>
                <w:sz w:val="16"/>
              </w:rPr>
              <w:t>aspects of dealing</w:t>
            </w:r>
            <w:r>
              <w:rPr>
                <w:b/>
                <w:sz w:val="16"/>
              </w:rPr>
              <w:t xml:space="preserve"> (including storage)</w:t>
            </w:r>
            <w:r w:rsidRPr="00DC47E4">
              <w:rPr>
                <w:b/>
                <w:sz w:val="16"/>
              </w:rPr>
              <w:t xml:space="preserve"> in this facility</w:t>
            </w:r>
          </w:p>
        </w:tc>
        <w:tc>
          <w:tcPr>
            <w:tcW w:w="1242" w:type="pct"/>
            <w:shd w:val="clear" w:color="auto" w:fill="auto"/>
          </w:tcPr>
          <w:p w14:paraId="1A242554" w14:textId="77777777" w:rsidR="006A1673" w:rsidRPr="000A5ABD" w:rsidRDefault="006A1673" w:rsidP="00F359CD">
            <w:pPr>
              <w:pStyle w:val="question"/>
              <w:keepNext/>
              <w:keepLines/>
              <w:rPr>
                <w:sz w:val="16"/>
                <w:szCs w:val="16"/>
              </w:rPr>
            </w:pPr>
            <w:r w:rsidRPr="000A5ABD">
              <w:rPr>
                <w:sz w:val="16"/>
                <w:szCs w:val="16"/>
              </w:rPr>
              <w:fldChar w:fldCharType="begin">
                <w:ffData>
                  <w:name w:val=""/>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p>
        </w:tc>
        <w:tc>
          <w:tcPr>
            <w:tcW w:w="1242" w:type="pct"/>
            <w:shd w:val="clear" w:color="auto" w:fill="auto"/>
          </w:tcPr>
          <w:p w14:paraId="77B8B957" w14:textId="77777777" w:rsidR="006A1673" w:rsidRPr="000A5ABD" w:rsidRDefault="006A1673" w:rsidP="00F359CD">
            <w:pPr>
              <w:pStyle w:val="question"/>
              <w:keepNext/>
              <w:keepLines/>
              <w:rPr>
                <w:sz w:val="16"/>
                <w:szCs w:val="16"/>
              </w:rPr>
            </w:pPr>
            <w:r w:rsidRPr="000A5ABD">
              <w:rPr>
                <w:sz w:val="16"/>
                <w:szCs w:val="16"/>
              </w:rPr>
              <w:fldChar w:fldCharType="begin">
                <w:ffData>
                  <w:name w:val=""/>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p>
        </w:tc>
        <w:tc>
          <w:tcPr>
            <w:tcW w:w="1274" w:type="pct"/>
            <w:shd w:val="clear" w:color="auto" w:fill="auto"/>
          </w:tcPr>
          <w:p w14:paraId="04AB36CB" w14:textId="77777777" w:rsidR="006A1673" w:rsidRPr="000A5ABD" w:rsidRDefault="006A1673" w:rsidP="00F359CD">
            <w:pPr>
              <w:pStyle w:val="question"/>
              <w:keepNext/>
              <w:keepLines/>
              <w:rPr>
                <w:sz w:val="16"/>
                <w:szCs w:val="16"/>
              </w:rPr>
            </w:pPr>
            <w:r w:rsidRPr="000A5ABD">
              <w:rPr>
                <w:sz w:val="16"/>
                <w:szCs w:val="16"/>
              </w:rPr>
              <w:fldChar w:fldCharType="begin">
                <w:ffData>
                  <w:name w:val="Text33"/>
                  <w:enabled/>
                  <w:calcOnExit w:val="0"/>
                  <w:textInput/>
                </w:ffData>
              </w:fldChar>
            </w:r>
            <w:r w:rsidRPr="000A5ABD">
              <w:rPr>
                <w:sz w:val="16"/>
                <w:szCs w:val="16"/>
              </w:rPr>
              <w:instrText xml:space="preserve"> FORMTEXT </w:instrText>
            </w:r>
            <w:r w:rsidRPr="000A5ABD">
              <w:rPr>
                <w:sz w:val="16"/>
                <w:szCs w:val="16"/>
              </w:rPr>
            </w:r>
            <w:r w:rsidRPr="000A5ABD">
              <w:rPr>
                <w:sz w:val="16"/>
                <w:szCs w:val="16"/>
              </w:rPr>
              <w:fldChar w:fldCharType="separate"/>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t> </w:t>
            </w:r>
            <w:r w:rsidRPr="000A5ABD">
              <w:rPr>
                <w:sz w:val="16"/>
                <w:szCs w:val="16"/>
              </w:rPr>
              <w:fldChar w:fldCharType="end"/>
            </w:r>
          </w:p>
        </w:tc>
      </w:tr>
    </w:tbl>
    <w:p w14:paraId="3DAA6E1A" w14:textId="77777777" w:rsidR="00604718" w:rsidRDefault="00604718" w:rsidP="00F63E3D"/>
    <w:tbl>
      <w:tblPr>
        <w:tblW w:w="5000" w:type="pct"/>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632423" w:themeColor="accent2" w:themeShade="80"/>
        </w:tblBorders>
        <w:tblLook w:val="0000" w:firstRow="0" w:lastRow="0" w:firstColumn="0" w:lastColumn="0" w:noHBand="0" w:noVBand="0"/>
      </w:tblPr>
      <w:tblGrid>
        <w:gridCol w:w="6728"/>
        <w:gridCol w:w="2327"/>
      </w:tblGrid>
      <w:tr w:rsidR="00EB1F44" w:rsidRPr="008E1BAC" w14:paraId="677309EE" w14:textId="77777777" w:rsidTr="00EB1F44">
        <w:trPr>
          <w:trHeight w:val="1103"/>
        </w:trPr>
        <w:tc>
          <w:tcPr>
            <w:tcW w:w="3715" w:type="pct"/>
            <w:shd w:val="clear" w:color="auto" w:fill="D6E3BC" w:themeFill="accent3" w:themeFillTint="66"/>
          </w:tcPr>
          <w:p w14:paraId="4E4EA7F2" w14:textId="77777777" w:rsidR="00EB1F44" w:rsidRPr="00516D16" w:rsidRDefault="00EB1F44" w:rsidP="004F4A28">
            <w:pPr>
              <w:rPr>
                <w:b/>
              </w:rPr>
            </w:pPr>
            <w:r w:rsidRPr="00516D16">
              <w:rPr>
                <w:b/>
              </w:rPr>
              <w:t xml:space="preserve">If any </w:t>
            </w:r>
            <w:r w:rsidRPr="00EB1F44">
              <w:rPr>
                <w:b/>
                <w:u w:val="single"/>
              </w:rPr>
              <w:t>OGTR certified facilities (PC1 or PC2)</w:t>
            </w:r>
            <w:r>
              <w:rPr>
                <w:b/>
              </w:rPr>
              <w:t xml:space="preserve"> </w:t>
            </w:r>
            <w:r w:rsidRPr="00516D16">
              <w:rPr>
                <w:b/>
              </w:rPr>
              <w:t xml:space="preserve">are listed above, have </w:t>
            </w:r>
            <w:r w:rsidRPr="00EB1F44">
              <w:rPr>
                <w:b/>
                <w:u w:val="single"/>
              </w:rPr>
              <w:t xml:space="preserve">all </w:t>
            </w:r>
            <w:r w:rsidRPr="00516D16">
              <w:rPr>
                <w:b/>
              </w:rPr>
              <w:t>personnel listed in this application completed a Record of Training and provided a copy to the listed Facility Contact and the IBC?</w:t>
            </w:r>
          </w:p>
          <w:p w14:paraId="3A8DDA36" w14:textId="77777777" w:rsidR="00EB1F44" w:rsidRPr="00516D16" w:rsidRDefault="00EB1F44" w:rsidP="00516D16">
            <w:pPr>
              <w:rPr>
                <w:i/>
              </w:rPr>
            </w:pPr>
            <w:r w:rsidRPr="00516D16">
              <w:rPr>
                <w:i/>
              </w:rPr>
              <w:t xml:space="preserve">See </w:t>
            </w:r>
            <w:hyperlink r:id="rId17" w:anchor="facility-user-training" w:history="1">
              <w:r w:rsidRPr="00516D16">
                <w:rPr>
                  <w:rStyle w:val="Hyperlink"/>
                  <w:i/>
                </w:rPr>
                <w:t>https://www.adelaide.edu.au/research-services/ethics-compliance-integrity/gene-technology/gmo-containment-facilities#facility-user-training</w:t>
              </w:r>
            </w:hyperlink>
            <w:r w:rsidRPr="00516D16">
              <w:rPr>
                <w:i/>
              </w:rPr>
              <w:t xml:space="preserve"> </w:t>
            </w:r>
          </w:p>
        </w:tc>
        <w:tc>
          <w:tcPr>
            <w:tcW w:w="1285" w:type="pct"/>
            <w:shd w:val="clear" w:color="auto" w:fill="FFFFFF" w:themeFill="background1"/>
            <w:vAlign w:val="center"/>
          </w:tcPr>
          <w:p w14:paraId="6EF927A6" w14:textId="77777777" w:rsidR="00EB1F44" w:rsidRPr="00EB1F44" w:rsidRDefault="00EB1F44" w:rsidP="00EB1F44">
            <w:pPr>
              <w:shd w:val="clear" w:color="auto" w:fill="FFFFFF"/>
              <w:spacing w:before="0" w:after="0" w:line="240" w:lineRule="auto"/>
              <w:rPr>
                <w:rFonts w:ascii="Verdana" w:hAnsi="Verdana"/>
                <w:sz w:val="18"/>
                <w:szCs w:val="18"/>
              </w:rPr>
            </w:pPr>
            <w:r w:rsidRPr="005B6D4A">
              <w:rPr>
                <w:rStyle w:val="questionChar"/>
                <w:szCs w:val="18"/>
              </w:rPr>
              <w:fldChar w:fldCharType="begin">
                <w:ffData>
                  <w:name w:val="Check139"/>
                  <w:enabled/>
                  <w:calcOnExit w:val="0"/>
                  <w:checkBox>
                    <w:sizeAuto/>
                    <w:default w:val="0"/>
                  </w:checkBox>
                </w:ffData>
              </w:fldChar>
            </w:r>
            <w:r w:rsidRPr="005B6D4A">
              <w:rPr>
                <w:rStyle w:val="questionChar"/>
                <w:szCs w:val="18"/>
              </w:rPr>
              <w:instrText xml:space="preserve"> FORMCHECKBOX </w:instrText>
            </w:r>
            <w:r w:rsidR="00C54860">
              <w:rPr>
                <w:rStyle w:val="questionChar"/>
                <w:szCs w:val="18"/>
              </w:rPr>
            </w:r>
            <w:r w:rsidR="00C54860">
              <w:rPr>
                <w:rStyle w:val="questionChar"/>
                <w:szCs w:val="18"/>
              </w:rPr>
              <w:fldChar w:fldCharType="separate"/>
            </w:r>
            <w:r w:rsidRPr="005B6D4A">
              <w:rPr>
                <w:rStyle w:val="questionChar"/>
                <w:szCs w:val="18"/>
              </w:rPr>
              <w:fldChar w:fldCharType="end"/>
            </w:r>
            <w:r w:rsidRPr="005B6D4A">
              <w:rPr>
                <w:rStyle w:val="questionChar"/>
                <w:szCs w:val="18"/>
              </w:rPr>
              <w:t xml:space="preserve"> Yes</w:t>
            </w:r>
            <w:r>
              <w:rPr>
                <w:rStyle w:val="questionChar"/>
                <w:szCs w:val="18"/>
              </w:rPr>
              <w:t xml:space="preserve">          </w:t>
            </w:r>
            <w:r w:rsidRPr="005B6D4A">
              <w:rPr>
                <w:rStyle w:val="questionChar"/>
                <w:szCs w:val="18"/>
              </w:rPr>
              <w:fldChar w:fldCharType="begin">
                <w:ffData>
                  <w:name w:val="Check140"/>
                  <w:enabled/>
                  <w:calcOnExit w:val="0"/>
                  <w:checkBox>
                    <w:sizeAuto/>
                    <w:default w:val="0"/>
                  </w:checkBox>
                </w:ffData>
              </w:fldChar>
            </w:r>
            <w:r w:rsidRPr="005B6D4A">
              <w:rPr>
                <w:rStyle w:val="questionChar"/>
                <w:szCs w:val="18"/>
              </w:rPr>
              <w:instrText xml:space="preserve"> FORMCHECKBOX </w:instrText>
            </w:r>
            <w:r w:rsidR="00C54860">
              <w:rPr>
                <w:rStyle w:val="questionChar"/>
                <w:szCs w:val="18"/>
              </w:rPr>
            </w:r>
            <w:r w:rsidR="00C54860">
              <w:rPr>
                <w:rStyle w:val="questionChar"/>
                <w:szCs w:val="18"/>
              </w:rPr>
              <w:fldChar w:fldCharType="separate"/>
            </w:r>
            <w:r w:rsidRPr="005B6D4A">
              <w:rPr>
                <w:rStyle w:val="questionChar"/>
                <w:szCs w:val="18"/>
              </w:rPr>
              <w:fldChar w:fldCharType="end"/>
            </w:r>
            <w:r w:rsidRPr="005B6D4A">
              <w:rPr>
                <w:rStyle w:val="questionChar"/>
                <w:szCs w:val="18"/>
              </w:rPr>
              <w:t xml:space="preserve"> No</w:t>
            </w:r>
          </w:p>
        </w:tc>
      </w:tr>
    </w:tbl>
    <w:p w14:paraId="4350EEC4" w14:textId="77777777" w:rsidR="004F4A28" w:rsidRPr="00E81002" w:rsidRDefault="004F4A28" w:rsidP="00F63E3D"/>
    <w:tbl>
      <w:tblPr>
        <w:tblW w:w="5000" w:type="pct"/>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632423" w:themeColor="accent2" w:themeShade="80"/>
        </w:tblBorders>
        <w:tblLook w:val="0000" w:firstRow="0" w:lastRow="0" w:firstColumn="0" w:lastColumn="0" w:noHBand="0" w:noVBand="0"/>
      </w:tblPr>
      <w:tblGrid>
        <w:gridCol w:w="1118"/>
        <w:gridCol w:w="7943"/>
      </w:tblGrid>
      <w:tr w:rsidR="009947E9" w:rsidRPr="00E81002" w14:paraId="3B88F77D" w14:textId="77777777" w:rsidTr="00EB1F44">
        <w:tc>
          <w:tcPr>
            <w:tcW w:w="617" w:type="pct"/>
            <w:tcBorders>
              <w:top w:val="single" w:sz="4" w:space="0" w:color="auto"/>
              <w:left w:val="single" w:sz="4" w:space="0" w:color="auto"/>
              <w:bottom w:val="single" w:sz="4" w:space="0" w:color="auto"/>
              <w:right w:val="nil"/>
            </w:tcBorders>
            <w:shd w:val="clear" w:color="auto" w:fill="92D050"/>
          </w:tcPr>
          <w:p w14:paraId="12E49FFC" w14:textId="77777777" w:rsidR="009947E9" w:rsidRPr="00E81002" w:rsidRDefault="00786E33" w:rsidP="00B37FD7">
            <w:pPr>
              <w:pStyle w:val="Heading2"/>
              <w:keepNext/>
              <w:keepLines/>
            </w:pPr>
            <w:r>
              <w:t>D(iv)</w:t>
            </w:r>
          </w:p>
        </w:tc>
        <w:tc>
          <w:tcPr>
            <w:tcW w:w="4383" w:type="pct"/>
            <w:tcBorders>
              <w:top w:val="single" w:sz="4" w:space="0" w:color="auto"/>
              <w:left w:val="nil"/>
              <w:bottom w:val="single" w:sz="4" w:space="0" w:color="auto"/>
              <w:right w:val="single" w:sz="4" w:space="0" w:color="auto"/>
            </w:tcBorders>
            <w:shd w:val="clear" w:color="auto" w:fill="92D050"/>
          </w:tcPr>
          <w:p w14:paraId="67DA44A9" w14:textId="77777777" w:rsidR="009947E9" w:rsidRPr="00E81002" w:rsidRDefault="009947E9" w:rsidP="00B37FD7">
            <w:pPr>
              <w:pStyle w:val="Heading2"/>
              <w:keepNext/>
              <w:keepLines/>
            </w:pPr>
            <w:r w:rsidRPr="00E81002">
              <w:t>Comments for the University’s IBC</w:t>
            </w:r>
          </w:p>
        </w:tc>
      </w:tr>
      <w:tr w:rsidR="009947E9" w:rsidRPr="00E81002" w14:paraId="4A0B8A83" w14:textId="77777777" w:rsidTr="00FA3629">
        <w:tc>
          <w:tcPr>
            <w:tcW w:w="5000" w:type="pct"/>
            <w:gridSpan w:val="2"/>
            <w:tcBorders>
              <w:top w:val="single" w:sz="4" w:space="0" w:color="auto"/>
            </w:tcBorders>
            <w:shd w:val="clear" w:color="auto" w:fill="auto"/>
          </w:tcPr>
          <w:p w14:paraId="108B4610" w14:textId="77777777" w:rsidR="009947E9" w:rsidRPr="00E81002" w:rsidRDefault="009947E9" w:rsidP="00DC47E4">
            <w:pPr>
              <w:pStyle w:val="question"/>
            </w:pPr>
            <w:r w:rsidRPr="00E81002">
              <w:fldChar w:fldCharType="begin">
                <w:ffData>
                  <w:name w:val="Text12"/>
                  <w:enabled/>
                  <w:calcOnExit w:val="0"/>
                  <w:textInput/>
                </w:ffData>
              </w:fldChar>
            </w:r>
            <w:bookmarkStart w:id="92" w:name="Text12"/>
            <w:r w:rsidRPr="00E81002">
              <w:instrText xml:space="preserve"> FORMTEXT </w:instrText>
            </w:r>
            <w:r w:rsidRPr="00E81002">
              <w:fldChar w:fldCharType="separate"/>
            </w:r>
            <w:r w:rsidR="006C34DF" w:rsidRPr="00E81002">
              <w:rPr>
                <w:noProof/>
              </w:rPr>
              <w:t> </w:t>
            </w:r>
            <w:r w:rsidR="006C34DF" w:rsidRPr="00E81002">
              <w:rPr>
                <w:noProof/>
              </w:rPr>
              <w:t> </w:t>
            </w:r>
            <w:r w:rsidR="006C34DF" w:rsidRPr="00E81002">
              <w:rPr>
                <w:noProof/>
              </w:rPr>
              <w:t> </w:t>
            </w:r>
            <w:r w:rsidR="006C34DF" w:rsidRPr="00E81002">
              <w:rPr>
                <w:noProof/>
              </w:rPr>
              <w:t> </w:t>
            </w:r>
            <w:r w:rsidR="006C34DF" w:rsidRPr="00E81002">
              <w:rPr>
                <w:noProof/>
              </w:rPr>
              <w:t> </w:t>
            </w:r>
            <w:r w:rsidRPr="00E81002">
              <w:fldChar w:fldCharType="end"/>
            </w:r>
            <w:bookmarkEnd w:id="92"/>
          </w:p>
        </w:tc>
      </w:tr>
    </w:tbl>
    <w:p w14:paraId="37CD8DFF" w14:textId="77777777" w:rsidR="0006404D" w:rsidRDefault="0006404D"/>
    <w:tbl>
      <w:tblPr>
        <w:tblW w:w="5000" w:type="pct"/>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632423" w:themeColor="accent2" w:themeShade="80"/>
        </w:tblBorders>
        <w:tblLook w:val="0000" w:firstRow="0" w:lastRow="0" w:firstColumn="0" w:lastColumn="0" w:noHBand="0" w:noVBand="0"/>
      </w:tblPr>
      <w:tblGrid>
        <w:gridCol w:w="1078"/>
        <w:gridCol w:w="2595"/>
        <w:gridCol w:w="3710"/>
        <w:gridCol w:w="962"/>
        <w:gridCol w:w="716"/>
      </w:tblGrid>
      <w:tr w:rsidR="009947E9" w:rsidRPr="00E81002" w14:paraId="5270B4FA" w14:textId="77777777" w:rsidTr="00EB1F44">
        <w:tc>
          <w:tcPr>
            <w:tcW w:w="616" w:type="pct"/>
            <w:tcBorders>
              <w:top w:val="single" w:sz="4" w:space="0" w:color="auto"/>
              <w:left w:val="single" w:sz="4" w:space="0" w:color="auto"/>
              <w:bottom w:val="single" w:sz="4" w:space="0" w:color="auto"/>
              <w:right w:val="nil"/>
            </w:tcBorders>
            <w:shd w:val="clear" w:color="auto" w:fill="92D050"/>
          </w:tcPr>
          <w:p w14:paraId="63CD3146" w14:textId="77777777" w:rsidR="009947E9" w:rsidRPr="00E81002" w:rsidRDefault="00FF5809" w:rsidP="00B37FD7">
            <w:pPr>
              <w:pStyle w:val="Heading2"/>
              <w:keepNext/>
              <w:keepLines/>
            </w:pPr>
            <w:r w:rsidRPr="00E81002">
              <w:br w:type="page"/>
            </w:r>
            <w:r w:rsidRPr="00E81002">
              <w:br w:type="page"/>
            </w:r>
            <w:r w:rsidRPr="00E81002">
              <w:br w:type="page"/>
            </w:r>
            <w:r w:rsidR="00004A6F" w:rsidRPr="00E81002">
              <w:br w:type="page"/>
            </w:r>
            <w:r w:rsidR="00145EC5" w:rsidRPr="00E81002">
              <w:br w:type="page"/>
            </w:r>
            <w:r w:rsidR="00145EC5" w:rsidRPr="00E81002">
              <w:br w:type="page"/>
            </w:r>
            <w:r w:rsidR="00786E33">
              <w:t>D(v)</w:t>
            </w:r>
          </w:p>
        </w:tc>
        <w:tc>
          <w:tcPr>
            <w:tcW w:w="4384" w:type="pct"/>
            <w:gridSpan w:val="4"/>
            <w:tcBorders>
              <w:top w:val="single" w:sz="4" w:space="0" w:color="auto"/>
              <w:left w:val="nil"/>
              <w:bottom w:val="single" w:sz="4" w:space="0" w:color="auto"/>
              <w:right w:val="single" w:sz="4" w:space="0" w:color="auto"/>
            </w:tcBorders>
            <w:shd w:val="clear" w:color="auto" w:fill="92D050"/>
          </w:tcPr>
          <w:p w14:paraId="51E828C3" w14:textId="77777777" w:rsidR="009947E9" w:rsidRPr="00E81002" w:rsidRDefault="003B5BCC" w:rsidP="00B37FD7">
            <w:pPr>
              <w:pStyle w:val="Heading2"/>
              <w:keepNext/>
              <w:keepLines/>
            </w:pPr>
            <w:r w:rsidRPr="00E81002">
              <w:t>Project Supervisor Declaration</w:t>
            </w:r>
          </w:p>
        </w:tc>
      </w:tr>
      <w:tr w:rsidR="003411D0" w:rsidRPr="00E81002" w14:paraId="32CDA51D" w14:textId="77777777" w:rsidTr="00FA3629">
        <w:tc>
          <w:tcPr>
            <w:tcW w:w="5000" w:type="pct"/>
            <w:gridSpan w:val="5"/>
            <w:tcBorders>
              <w:top w:val="single" w:sz="4" w:space="0" w:color="auto"/>
            </w:tcBorders>
            <w:shd w:val="clear" w:color="auto" w:fill="auto"/>
          </w:tcPr>
          <w:p w14:paraId="48DBC97D" w14:textId="77777777" w:rsidR="003411D0" w:rsidRPr="00E81002" w:rsidRDefault="003411D0" w:rsidP="00E14CEE">
            <w:pPr>
              <w:pStyle w:val="question"/>
            </w:pPr>
            <w:r w:rsidRPr="005A1C51">
              <w:rPr>
                <w:b/>
              </w:rPr>
              <w:t>Please initial</w:t>
            </w:r>
            <w:r w:rsidR="00A93CC5" w:rsidRPr="005A1C51">
              <w:t xml:space="preserve"> </w:t>
            </w:r>
            <w:r w:rsidR="00D069A1" w:rsidRPr="005A1C51">
              <w:t>(</w:t>
            </w:r>
            <w:r w:rsidR="00E14CEE" w:rsidRPr="005A1C51">
              <w:rPr>
                <w:i/>
              </w:rPr>
              <w:t>do not mark with tick or cross</w:t>
            </w:r>
            <w:r w:rsidR="00D069A1" w:rsidRPr="005A1C51">
              <w:t>)</w:t>
            </w:r>
            <w:r w:rsidR="00C51EA5">
              <w:t xml:space="preserve"> </w:t>
            </w:r>
            <w:r w:rsidRPr="00E81002">
              <w:t xml:space="preserve">each of the following statements to indicate that you </w:t>
            </w:r>
            <w:r w:rsidR="00A93CC5" w:rsidRPr="00E81002">
              <w:t>understand</w:t>
            </w:r>
            <w:r w:rsidRPr="00E81002">
              <w:t xml:space="preserve"> your </w:t>
            </w:r>
            <w:r w:rsidR="00A93CC5" w:rsidRPr="00E81002">
              <w:t>responsibilities</w:t>
            </w:r>
            <w:r w:rsidRPr="00E81002">
              <w:t xml:space="preserve"> </w:t>
            </w:r>
            <w:r w:rsidR="00A93CC5" w:rsidRPr="00E81002">
              <w:t xml:space="preserve">when dealing with GMOs </w:t>
            </w:r>
            <w:r w:rsidRPr="00E81002">
              <w:t>and then sign the application form.</w:t>
            </w:r>
          </w:p>
        </w:tc>
      </w:tr>
      <w:tr w:rsidR="00004A6F" w:rsidRPr="00E81002" w14:paraId="75ACAC40" w14:textId="77777777" w:rsidTr="00C51EA5">
        <w:tc>
          <w:tcPr>
            <w:tcW w:w="4688" w:type="pct"/>
            <w:gridSpan w:val="4"/>
            <w:shd w:val="clear" w:color="auto" w:fill="auto"/>
          </w:tcPr>
          <w:p w14:paraId="1644282C" w14:textId="77777777" w:rsidR="00294BE6" w:rsidRPr="00E81002" w:rsidRDefault="00004A6F" w:rsidP="00DC47E4">
            <w:pPr>
              <w:pStyle w:val="question"/>
            </w:pPr>
            <w:r w:rsidRPr="00E81002">
              <w:t xml:space="preserve">I have read, considered and understand my responsibilities under the Gene Technology Act 2000 and agree to undertake the GMO dealing outlined </w:t>
            </w:r>
            <w:r w:rsidR="00A93CC5" w:rsidRPr="00E81002">
              <w:t>in this application</w:t>
            </w:r>
            <w:r w:rsidRPr="00E81002">
              <w:t xml:space="preserve"> in accordance with the relevant Office of the Gene Technology Regulator guidelines and regulations (including, but not limited to</w:t>
            </w:r>
            <w:r w:rsidR="00A93CC5" w:rsidRPr="00E81002">
              <w:t xml:space="preserve"> all disposal, transport and storage). </w:t>
            </w:r>
            <w:hyperlink r:id="rId18" w:history="1">
              <w:r w:rsidR="00A93CC5" w:rsidRPr="00294BE6">
                <w:rPr>
                  <w:rStyle w:val="Hyperlink"/>
                  <w:rFonts w:cs="Arial"/>
                </w:rPr>
                <w:t>http://www.ogtr.gov.au</w:t>
              </w:r>
              <w:r w:rsidR="00294BE6" w:rsidRPr="00294BE6">
                <w:rPr>
                  <w:rStyle w:val="Hyperlink"/>
                  <w:rFonts w:cs="Arial"/>
                </w:rPr>
                <w:t>/</w:t>
              </w:r>
            </w:hyperlink>
          </w:p>
        </w:tc>
        <w:tc>
          <w:tcPr>
            <w:tcW w:w="312" w:type="pct"/>
            <w:shd w:val="clear" w:color="auto" w:fill="auto"/>
          </w:tcPr>
          <w:p w14:paraId="4FC5E345" w14:textId="77777777" w:rsidR="00004A6F" w:rsidRPr="00E81002" w:rsidRDefault="00B14F95" w:rsidP="0006404D">
            <w:r>
              <w:fldChar w:fldCharType="begin">
                <w:ffData>
                  <w:name w:val="Text91"/>
                  <w:enabled/>
                  <w:calcOnExit w:val="0"/>
                  <w:textInput/>
                </w:ffData>
              </w:fldChar>
            </w:r>
            <w:bookmarkStart w:id="9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A93CC5" w:rsidRPr="00E81002" w14:paraId="093BEEF8" w14:textId="77777777" w:rsidTr="00C51EA5">
        <w:tc>
          <w:tcPr>
            <w:tcW w:w="4688" w:type="pct"/>
            <w:gridSpan w:val="4"/>
            <w:shd w:val="clear" w:color="auto" w:fill="auto"/>
          </w:tcPr>
          <w:p w14:paraId="7C58F973" w14:textId="77777777" w:rsidR="00A93CC5" w:rsidRPr="00E81002" w:rsidRDefault="00A93CC5" w:rsidP="00DC47E4">
            <w:pPr>
              <w:pStyle w:val="question"/>
            </w:pPr>
            <w:r w:rsidRPr="00E81002">
              <w:t>I am aware of my responsibilities in relation to ensuring that any personnel conducting this work are appropriately trained and are aware of and also follow the relevant guidelines and regulations.</w:t>
            </w:r>
          </w:p>
        </w:tc>
        <w:tc>
          <w:tcPr>
            <w:tcW w:w="312" w:type="pct"/>
            <w:shd w:val="clear" w:color="auto" w:fill="auto"/>
          </w:tcPr>
          <w:p w14:paraId="7C66A7AF" w14:textId="77777777" w:rsidR="00A93CC5" w:rsidRPr="00E81002" w:rsidRDefault="00B14F95" w:rsidP="0006404D">
            <w:r>
              <w:fldChar w:fldCharType="begin">
                <w:ffData>
                  <w:name w:val="Text92"/>
                  <w:enabled/>
                  <w:calcOnExit w:val="0"/>
                  <w:textInput/>
                </w:ffData>
              </w:fldChar>
            </w:r>
            <w:bookmarkStart w:id="9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A93CC5" w:rsidRPr="00E81002" w14:paraId="61EA30F4" w14:textId="77777777" w:rsidTr="00C51EA5">
        <w:tc>
          <w:tcPr>
            <w:tcW w:w="4688" w:type="pct"/>
            <w:gridSpan w:val="4"/>
            <w:shd w:val="clear" w:color="auto" w:fill="auto"/>
          </w:tcPr>
          <w:p w14:paraId="5B4B6673" w14:textId="77777777" w:rsidR="00A93CC5" w:rsidRPr="00E81002" w:rsidRDefault="00A93CC5" w:rsidP="00DC47E4">
            <w:pPr>
              <w:pStyle w:val="question"/>
            </w:pPr>
            <w:r w:rsidRPr="00E81002">
              <w:t xml:space="preserve">I have considered the potential risks that the conduct of this dealing could pose to people and/or the environment and will implement appropriate actions and precautions to </w:t>
            </w:r>
            <w:proofErr w:type="spellStart"/>
            <w:r w:rsidRPr="00E81002">
              <w:t>minimise</w:t>
            </w:r>
            <w:proofErr w:type="spellEnd"/>
            <w:r w:rsidRPr="00E81002">
              <w:t xml:space="preserve"> these risks. </w:t>
            </w:r>
          </w:p>
        </w:tc>
        <w:tc>
          <w:tcPr>
            <w:tcW w:w="312" w:type="pct"/>
            <w:shd w:val="clear" w:color="auto" w:fill="auto"/>
          </w:tcPr>
          <w:p w14:paraId="76A6391E" w14:textId="77777777" w:rsidR="00A93CC5" w:rsidRPr="00E81002" w:rsidRDefault="00B14F95" w:rsidP="0006404D">
            <w:r>
              <w:fldChar w:fldCharType="begin">
                <w:ffData>
                  <w:name w:val="Text93"/>
                  <w:enabled/>
                  <w:calcOnExit w:val="0"/>
                  <w:textInput/>
                </w:ffData>
              </w:fldChar>
            </w:r>
            <w:bookmarkStart w:id="9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A93CC5" w:rsidRPr="00E81002" w14:paraId="45A3D17B" w14:textId="77777777" w:rsidTr="00C51EA5">
        <w:tc>
          <w:tcPr>
            <w:tcW w:w="4688" w:type="pct"/>
            <w:gridSpan w:val="4"/>
            <w:shd w:val="clear" w:color="auto" w:fill="auto"/>
          </w:tcPr>
          <w:p w14:paraId="7064E09F" w14:textId="77777777" w:rsidR="00A93CC5" w:rsidRPr="00E81002" w:rsidRDefault="00A93CC5" w:rsidP="00DC47E4">
            <w:pPr>
              <w:pStyle w:val="question"/>
            </w:pPr>
            <w:r w:rsidRPr="00E81002">
              <w:lastRenderedPageBreak/>
              <w:t>Where a GMO is received from sources outside the institution responsible for the project, I will take steps to confirm its identity.</w:t>
            </w:r>
          </w:p>
        </w:tc>
        <w:tc>
          <w:tcPr>
            <w:tcW w:w="312" w:type="pct"/>
            <w:shd w:val="clear" w:color="auto" w:fill="auto"/>
          </w:tcPr>
          <w:p w14:paraId="690A27C0" w14:textId="77777777" w:rsidR="00A93CC5" w:rsidRPr="00E81002" w:rsidRDefault="00B14F95" w:rsidP="0006404D">
            <w:r>
              <w:fldChar w:fldCharType="begin">
                <w:ffData>
                  <w:name w:val="Text94"/>
                  <w:enabled/>
                  <w:calcOnExit w:val="0"/>
                  <w:textInput/>
                </w:ffData>
              </w:fldChar>
            </w:r>
            <w:bookmarkStart w:id="9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A93CC5" w:rsidRPr="00E81002" w14:paraId="6687FB34" w14:textId="77777777" w:rsidTr="00C51EA5">
        <w:tc>
          <w:tcPr>
            <w:tcW w:w="4688" w:type="pct"/>
            <w:gridSpan w:val="4"/>
            <w:shd w:val="clear" w:color="auto" w:fill="auto"/>
          </w:tcPr>
          <w:p w14:paraId="38A848A1" w14:textId="77777777" w:rsidR="00A93CC5" w:rsidRPr="00E81002" w:rsidRDefault="00A93CC5" w:rsidP="00DC47E4">
            <w:pPr>
              <w:pStyle w:val="question"/>
            </w:pPr>
            <w:r w:rsidRPr="00E81002">
              <w:t>In the event of an unintentional release of GMOs I am aware that I must put into place the appropriate responses to contain the release and I will inform the IBC as soon as practicable of any incidents, accidents or unintentional releases involving GMOs.</w:t>
            </w:r>
          </w:p>
        </w:tc>
        <w:tc>
          <w:tcPr>
            <w:tcW w:w="312" w:type="pct"/>
            <w:shd w:val="clear" w:color="auto" w:fill="auto"/>
          </w:tcPr>
          <w:p w14:paraId="2AF72660" w14:textId="77777777" w:rsidR="00A93CC5" w:rsidRPr="00E81002" w:rsidRDefault="00B14F95" w:rsidP="0006404D">
            <w:r>
              <w:fldChar w:fldCharType="begin">
                <w:ffData>
                  <w:name w:val="Text95"/>
                  <w:enabled/>
                  <w:calcOnExit w:val="0"/>
                  <w:textInput/>
                </w:ffData>
              </w:fldChar>
            </w:r>
            <w:bookmarkStart w:id="9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A93CC5" w:rsidRPr="00E81002" w14:paraId="5D548F33" w14:textId="77777777" w:rsidTr="00C51EA5">
        <w:tc>
          <w:tcPr>
            <w:tcW w:w="4688" w:type="pct"/>
            <w:gridSpan w:val="4"/>
            <w:shd w:val="clear" w:color="auto" w:fill="auto"/>
          </w:tcPr>
          <w:p w14:paraId="09BCDAED" w14:textId="77777777" w:rsidR="00A93CC5" w:rsidRPr="00E81002" w:rsidRDefault="00A93CC5" w:rsidP="00DC47E4">
            <w:pPr>
              <w:pStyle w:val="question"/>
            </w:pPr>
            <w:r w:rsidRPr="00E81002">
              <w:t>I am aware that breaches of the legislation are serious matters and that penalties could include loss of OGTR Accreditation status for the organisation, imprisonment and/or substantial fines.</w:t>
            </w:r>
          </w:p>
        </w:tc>
        <w:tc>
          <w:tcPr>
            <w:tcW w:w="312" w:type="pct"/>
            <w:shd w:val="clear" w:color="auto" w:fill="auto"/>
          </w:tcPr>
          <w:p w14:paraId="2D277231" w14:textId="77777777" w:rsidR="00A93CC5" w:rsidRPr="00E81002" w:rsidRDefault="00B14F95" w:rsidP="0006404D">
            <w:r>
              <w:fldChar w:fldCharType="begin">
                <w:ffData>
                  <w:name w:val="Text96"/>
                  <w:enabled/>
                  <w:calcOnExit w:val="0"/>
                  <w:textInput/>
                </w:ffData>
              </w:fldChar>
            </w:r>
            <w:bookmarkStart w:id="9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4F4A28" w:rsidRPr="00E81002" w14:paraId="171C6426" w14:textId="77777777" w:rsidTr="00C51EA5">
        <w:tc>
          <w:tcPr>
            <w:tcW w:w="4688" w:type="pct"/>
            <w:gridSpan w:val="4"/>
            <w:shd w:val="clear" w:color="auto" w:fill="auto"/>
          </w:tcPr>
          <w:p w14:paraId="100689B9" w14:textId="77777777" w:rsidR="004F4A28" w:rsidRPr="00E81002" w:rsidRDefault="004F4A28" w:rsidP="00DC47E4">
            <w:pPr>
              <w:pStyle w:val="question"/>
            </w:pPr>
            <w:r>
              <w:t>I confirm that all personnel name</w:t>
            </w:r>
            <w:r w:rsidR="00516D16">
              <w:t>d</w:t>
            </w:r>
            <w:r>
              <w:t xml:space="preserve"> in this application have read and understood the requirements for transporting, storing and disposing of GMOs, and the behavioral requirements for working in OGTR certified facilities. </w:t>
            </w:r>
          </w:p>
        </w:tc>
        <w:tc>
          <w:tcPr>
            <w:tcW w:w="312" w:type="pct"/>
            <w:shd w:val="clear" w:color="auto" w:fill="auto"/>
          </w:tcPr>
          <w:p w14:paraId="65DE2ACA" w14:textId="77777777" w:rsidR="004F4A28" w:rsidRDefault="004F4A28" w:rsidP="0006404D"/>
        </w:tc>
      </w:tr>
      <w:tr w:rsidR="00F359CD" w:rsidRPr="00566476" w14:paraId="2F5A0420" w14:textId="77777777" w:rsidTr="00F359CD">
        <w:tblPrEx>
          <w:tblLook w:val="01E0" w:firstRow="1" w:lastRow="1" w:firstColumn="1" w:lastColumn="1" w:noHBand="0" w:noVBand="0"/>
        </w:tblPrEx>
        <w:tc>
          <w:tcPr>
            <w:tcW w:w="2069" w:type="pct"/>
            <w:gridSpan w:val="2"/>
            <w:shd w:val="clear" w:color="auto" w:fill="auto"/>
          </w:tcPr>
          <w:p w14:paraId="373AB456" w14:textId="77777777" w:rsidR="00F359CD" w:rsidRDefault="00F359CD" w:rsidP="002045E6">
            <w:pPr>
              <w:pStyle w:val="question"/>
              <w:rPr>
                <w:rStyle w:val="SubtleEmphasis"/>
                <w:i w:val="0"/>
              </w:rPr>
            </w:pPr>
            <w:r w:rsidRPr="00566476">
              <w:rPr>
                <w:rStyle w:val="SubtleEmphasis"/>
                <w:i w:val="0"/>
              </w:rPr>
              <w:t>Project Supervisor Name</w:t>
            </w:r>
          </w:p>
          <w:p w14:paraId="6225195D" w14:textId="77777777" w:rsidR="00F359CD" w:rsidRPr="00566476" w:rsidRDefault="00F359CD" w:rsidP="002045E6">
            <w:pPr>
              <w:pStyle w:val="question"/>
              <w:rPr>
                <w:rStyle w:val="SubtleEmphasis"/>
                <w:i w:val="0"/>
              </w:rPr>
            </w:pPr>
            <w:r w:rsidRPr="008E1BAC">
              <w:fldChar w:fldCharType="begin">
                <w:ffData>
                  <w:name w:val=""/>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c>
          <w:tcPr>
            <w:tcW w:w="2068" w:type="pct"/>
            <w:shd w:val="clear" w:color="auto" w:fill="auto"/>
          </w:tcPr>
          <w:p w14:paraId="444AE19F" w14:textId="77777777" w:rsidR="00F359CD" w:rsidRPr="00566476" w:rsidRDefault="00F359CD" w:rsidP="002045E6">
            <w:pPr>
              <w:pStyle w:val="question"/>
              <w:rPr>
                <w:rStyle w:val="SubtleEmphasis"/>
                <w:i w:val="0"/>
              </w:rPr>
            </w:pPr>
            <w:r w:rsidRPr="00566476">
              <w:rPr>
                <w:rStyle w:val="SubtleEmphasis"/>
                <w:i w:val="0"/>
              </w:rPr>
              <w:t>Pr</w:t>
            </w:r>
            <w:r w:rsidRPr="00566476">
              <w:t>o</w:t>
            </w:r>
            <w:r w:rsidRPr="00566476">
              <w:rPr>
                <w:rStyle w:val="SubtleEmphasis"/>
                <w:i w:val="0"/>
              </w:rPr>
              <w:t>ject Supervisor Signature</w:t>
            </w:r>
          </w:p>
        </w:tc>
        <w:tc>
          <w:tcPr>
            <w:tcW w:w="863" w:type="pct"/>
            <w:gridSpan w:val="2"/>
            <w:shd w:val="clear" w:color="auto" w:fill="auto"/>
          </w:tcPr>
          <w:p w14:paraId="07BE6CA1" w14:textId="77777777" w:rsidR="00F359CD" w:rsidRPr="00566476" w:rsidRDefault="00F359CD" w:rsidP="002045E6">
            <w:pPr>
              <w:pStyle w:val="question"/>
              <w:rPr>
                <w:rStyle w:val="SubtleEmphasis"/>
                <w:i w:val="0"/>
              </w:rPr>
            </w:pPr>
            <w:r w:rsidRPr="00566476">
              <w:rPr>
                <w:rStyle w:val="SubtleEmphasis"/>
                <w:i w:val="0"/>
              </w:rPr>
              <w:t>Date</w:t>
            </w:r>
          </w:p>
        </w:tc>
      </w:tr>
    </w:tbl>
    <w:p w14:paraId="2B5D1CD6" w14:textId="77777777" w:rsidR="00D46A34" w:rsidRPr="00E81002" w:rsidRDefault="00D46A34" w:rsidP="00F63E3D"/>
    <w:tbl>
      <w:tblPr>
        <w:tblW w:w="5000" w:type="pct"/>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632423" w:themeColor="accent2" w:themeShade="80"/>
        </w:tblBorders>
        <w:tblLook w:val="0000" w:firstRow="0" w:lastRow="0" w:firstColumn="0" w:lastColumn="0" w:noHBand="0" w:noVBand="0"/>
      </w:tblPr>
      <w:tblGrid>
        <w:gridCol w:w="1119"/>
        <w:gridCol w:w="2475"/>
        <w:gridCol w:w="4088"/>
        <w:gridCol w:w="1379"/>
      </w:tblGrid>
      <w:tr w:rsidR="003B5BCC" w:rsidRPr="00E81002" w14:paraId="1062CC0D" w14:textId="77777777" w:rsidTr="00EB1F44">
        <w:tc>
          <w:tcPr>
            <w:tcW w:w="617" w:type="pct"/>
            <w:tcBorders>
              <w:top w:val="single" w:sz="4" w:space="0" w:color="auto"/>
              <w:left w:val="single" w:sz="4" w:space="0" w:color="auto"/>
              <w:bottom w:val="single" w:sz="4" w:space="0" w:color="auto"/>
              <w:right w:val="nil"/>
            </w:tcBorders>
            <w:shd w:val="clear" w:color="auto" w:fill="92D050"/>
          </w:tcPr>
          <w:p w14:paraId="2E281616" w14:textId="77777777" w:rsidR="003B5BCC" w:rsidRPr="00185929" w:rsidRDefault="00786E33" w:rsidP="00B37FD7">
            <w:pPr>
              <w:pStyle w:val="Heading2"/>
              <w:rPr>
                <w:rFonts w:ascii="Verdana" w:hAnsi="Verdana"/>
                <w:sz w:val="22"/>
                <w:szCs w:val="22"/>
              </w:rPr>
            </w:pPr>
            <w:bookmarkStart w:id="99" w:name="OLE_LINK1"/>
            <w:r w:rsidRPr="00185929">
              <w:rPr>
                <w:rFonts w:ascii="Verdana" w:hAnsi="Verdana"/>
                <w:sz w:val="22"/>
                <w:szCs w:val="22"/>
              </w:rPr>
              <w:t>D(vi)</w:t>
            </w:r>
          </w:p>
        </w:tc>
        <w:tc>
          <w:tcPr>
            <w:tcW w:w="4383" w:type="pct"/>
            <w:gridSpan w:val="3"/>
            <w:tcBorders>
              <w:top w:val="single" w:sz="4" w:space="0" w:color="auto"/>
              <w:left w:val="nil"/>
              <w:bottom w:val="single" w:sz="4" w:space="0" w:color="auto"/>
              <w:right w:val="single" w:sz="4" w:space="0" w:color="auto"/>
            </w:tcBorders>
            <w:shd w:val="clear" w:color="auto" w:fill="92D050"/>
          </w:tcPr>
          <w:p w14:paraId="52E40363" w14:textId="77777777" w:rsidR="003B5BCC" w:rsidRPr="00185929" w:rsidRDefault="003B5BCC" w:rsidP="00F63E3D">
            <w:pPr>
              <w:pStyle w:val="Heading2"/>
              <w:rPr>
                <w:rFonts w:ascii="Verdana" w:hAnsi="Verdana"/>
                <w:bCs/>
                <w:sz w:val="22"/>
                <w:szCs w:val="22"/>
              </w:rPr>
            </w:pPr>
            <w:r w:rsidRPr="00185929">
              <w:rPr>
                <w:rFonts w:ascii="Verdana" w:hAnsi="Verdana"/>
                <w:sz w:val="22"/>
                <w:szCs w:val="22"/>
              </w:rPr>
              <w:t>Facility Manager Declaration</w:t>
            </w:r>
          </w:p>
        </w:tc>
      </w:tr>
      <w:tr w:rsidR="003B5BCC" w:rsidRPr="00E81002" w14:paraId="1FB25D2D" w14:textId="77777777" w:rsidTr="00FA3629">
        <w:tc>
          <w:tcPr>
            <w:tcW w:w="5000" w:type="pct"/>
            <w:gridSpan w:val="4"/>
            <w:tcBorders>
              <w:top w:val="single" w:sz="4" w:space="0" w:color="auto"/>
            </w:tcBorders>
            <w:shd w:val="clear" w:color="auto" w:fill="auto"/>
          </w:tcPr>
          <w:p w14:paraId="393AD575" w14:textId="77777777" w:rsidR="00F43205" w:rsidRPr="00E81002" w:rsidRDefault="003B5BCC" w:rsidP="00DC47E4">
            <w:pPr>
              <w:pStyle w:val="question"/>
            </w:pPr>
            <w:r w:rsidRPr="00E81002">
              <w:t xml:space="preserve">As Facility Manager I have been informed of the nature of and risks involved with this </w:t>
            </w:r>
            <w:r w:rsidR="00F43205" w:rsidRPr="00E81002">
              <w:t>GMO dealing</w:t>
            </w:r>
            <w:r w:rsidRPr="00E81002">
              <w:t xml:space="preserve"> and after consideration of them,</w:t>
            </w:r>
            <w:r w:rsidR="00632AB5" w:rsidRPr="00E81002">
              <w:t xml:space="preserve"> I hereby consent to the work</w:t>
            </w:r>
            <w:r w:rsidR="00A93CC5" w:rsidRPr="00E81002">
              <w:t xml:space="preserve"> being performed in the listed facility</w:t>
            </w:r>
            <w:r w:rsidR="00632AB5" w:rsidRPr="00E81002">
              <w:t>.</w:t>
            </w:r>
          </w:p>
          <w:p w14:paraId="211BAEF7" w14:textId="77777777" w:rsidR="003B5BCC" w:rsidRPr="00E81002" w:rsidRDefault="003B5BCC" w:rsidP="00DC47E4">
            <w:pPr>
              <w:pStyle w:val="question"/>
            </w:pPr>
            <w:r w:rsidRPr="00E81002">
              <w:t>I will ensure that the appropriate safety procedures are followed and that personnel are appropriately trained prior to undertaking work in the listed facility.</w:t>
            </w:r>
          </w:p>
          <w:p w14:paraId="3E13FBD1" w14:textId="77777777" w:rsidR="00F43205" w:rsidRDefault="00F43205" w:rsidP="00DC47E4">
            <w:pPr>
              <w:pStyle w:val="question"/>
            </w:pPr>
            <w:r w:rsidRPr="00E81002">
              <w:t xml:space="preserve">In the event of an unintentional release </w:t>
            </w:r>
            <w:r w:rsidR="00A93CC5" w:rsidRPr="00E81002">
              <w:t xml:space="preserve">of GMOs </w:t>
            </w:r>
            <w:r w:rsidRPr="00E81002">
              <w:t>I am aware that I must put into place the appropriate responses to contain the release and I will inform the IBC as soon as practicable of any incidents, accidents or unintentional releases involving GMOs.</w:t>
            </w:r>
          </w:p>
          <w:p w14:paraId="1FB062B6" w14:textId="77777777" w:rsidR="004F4A28" w:rsidRPr="00516D16" w:rsidRDefault="004F4A28" w:rsidP="00DC47E4">
            <w:pPr>
              <w:pStyle w:val="question"/>
              <w:rPr>
                <w:b/>
              </w:rPr>
            </w:pPr>
            <w:r w:rsidRPr="000A5ABD">
              <w:rPr>
                <w:b/>
                <w:highlight w:val="yellow"/>
              </w:rPr>
              <w:t>For OGTR certified facilities</w:t>
            </w:r>
          </w:p>
          <w:p w14:paraId="4CC7952A" w14:textId="77777777" w:rsidR="004F4A28" w:rsidRPr="00E81002" w:rsidRDefault="004F4A28" w:rsidP="00DC47E4">
            <w:pPr>
              <w:pStyle w:val="question"/>
            </w:pPr>
            <w:r>
              <w:t>All personnel named in Part 8 of this application have provided me with a completed Record of Training.</w:t>
            </w:r>
          </w:p>
        </w:tc>
      </w:tr>
      <w:tr w:rsidR="00DC47E4" w:rsidRPr="00DC47E4" w14:paraId="39E7B555" w14:textId="77777777" w:rsidTr="00B14F95">
        <w:tblPrEx>
          <w:tblLook w:val="01E0" w:firstRow="1" w:lastRow="1" w:firstColumn="1" w:lastColumn="1" w:noHBand="0" w:noVBand="0"/>
        </w:tblPrEx>
        <w:trPr>
          <w:cantSplit/>
        </w:trPr>
        <w:tc>
          <w:tcPr>
            <w:tcW w:w="1983" w:type="pct"/>
            <w:gridSpan w:val="2"/>
            <w:shd w:val="clear" w:color="auto" w:fill="auto"/>
          </w:tcPr>
          <w:p w14:paraId="18AD56ED" w14:textId="77777777" w:rsidR="00DC47E4" w:rsidRPr="00DC47E4" w:rsidRDefault="00DC47E4" w:rsidP="00DC47E4">
            <w:pPr>
              <w:pStyle w:val="question"/>
              <w:rPr>
                <w:rStyle w:val="SubtleEmphasis"/>
                <w:i w:val="0"/>
              </w:rPr>
            </w:pPr>
            <w:r w:rsidRPr="00DC47E4">
              <w:rPr>
                <w:rStyle w:val="SubtleEmphasis"/>
                <w:i w:val="0"/>
              </w:rPr>
              <w:t>Facility 1 Facility Manager Name</w:t>
            </w:r>
          </w:p>
          <w:p w14:paraId="4CEC71D4" w14:textId="77777777" w:rsidR="00DC47E4" w:rsidRPr="00DC47E4" w:rsidRDefault="00174437" w:rsidP="00DC47E4">
            <w:pPr>
              <w:pStyle w:val="question"/>
              <w:rPr>
                <w:rStyle w:val="SubtleEmphasis"/>
                <w:i w:val="0"/>
              </w:rPr>
            </w:pPr>
            <w:r>
              <w:fldChar w:fldCharType="begin">
                <w:ffData>
                  <w:name w:val=""/>
                  <w:enabled/>
                  <w:calcOnExit w:val="0"/>
                  <w:statusText w:type="text" w:val="Help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6" w:type="pct"/>
            <w:shd w:val="clear" w:color="auto" w:fill="auto"/>
          </w:tcPr>
          <w:p w14:paraId="25D7A08B" w14:textId="77777777" w:rsidR="00DC47E4" w:rsidRPr="00DC47E4" w:rsidRDefault="00DC47E4" w:rsidP="00DC47E4">
            <w:pPr>
              <w:pStyle w:val="question"/>
              <w:rPr>
                <w:rStyle w:val="SubtleEmphasis"/>
                <w:i w:val="0"/>
              </w:rPr>
            </w:pPr>
            <w:r w:rsidRPr="00DC47E4">
              <w:rPr>
                <w:rStyle w:val="SubtleEmphasis"/>
                <w:i w:val="0"/>
              </w:rPr>
              <w:t>Facility 1 Facility Manager Signature</w:t>
            </w:r>
          </w:p>
        </w:tc>
        <w:tc>
          <w:tcPr>
            <w:tcW w:w="761" w:type="pct"/>
            <w:shd w:val="clear" w:color="auto" w:fill="auto"/>
          </w:tcPr>
          <w:p w14:paraId="5C36B5C2" w14:textId="77777777" w:rsidR="00DC47E4" w:rsidRPr="00DC47E4" w:rsidRDefault="00DC47E4" w:rsidP="00DC47E4">
            <w:pPr>
              <w:pStyle w:val="question"/>
              <w:rPr>
                <w:rStyle w:val="SubtleEmphasis"/>
                <w:i w:val="0"/>
              </w:rPr>
            </w:pPr>
            <w:r w:rsidRPr="00DC47E4">
              <w:rPr>
                <w:rStyle w:val="SubtleEmphasis"/>
                <w:i w:val="0"/>
              </w:rPr>
              <w:t>Date</w:t>
            </w:r>
          </w:p>
        </w:tc>
      </w:tr>
      <w:tr w:rsidR="00DC47E4" w:rsidRPr="00DC47E4" w14:paraId="3CEADC22" w14:textId="77777777" w:rsidTr="00B14F95">
        <w:tblPrEx>
          <w:tblLook w:val="01E0" w:firstRow="1" w:lastRow="1" w:firstColumn="1" w:lastColumn="1" w:noHBand="0" w:noVBand="0"/>
        </w:tblPrEx>
        <w:trPr>
          <w:cantSplit/>
        </w:trPr>
        <w:tc>
          <w:tcPr>
            <w:tcW w:w="1983" w:type="pct"/>
            <w:gridSpan w:val="2"/>
            <w:shd w:val="clear" w:color="auto" w:fill="auto"/>
          </w:tcPr>
          <w:p w14:paraId="09246043" w14:textId="77777777" w:rsidR="00DC47E4" w:rsidRPr="00DC47E4" w:rsidRDefault="00DC47E4" w:rsidP="00DC47E4">
            <w:pPr>
              <w:pStyle w:val="question"/>
              <w:rPr>
                <w:rStyle w:val="SubtleEmphasis"/>
                <w:i w:val="0"/>
              </w:rPr>
            </w:pPr>
            <w:r w:rsidRPr="00DC47E4">
              <w:rPr>
                <w:rStyle w:val="SubtleEmphasis"/>
                <w:i w:val="0"/>
              </w:rPr>
              <w:t>Facility 2 Facility Manager Name</w:t>
            </w:r>
          </w:p>
          <w:p w14:paraId="538DB0C6" w14:textId="77777777" w:rsidR="00DC47E4" w:rsidRPr="00DC47E4" w:rsidRDefault="00F359CD" w:rsidP="00DC47E4">
            <w:pPr>
              <w:pStyle w:val="question"/>
              <w:rPr>
                <w:b/>
              </w:rPr>
            </w:pPr>
            <w:r w:rsidRPr="008E1BAC">
              <w:fldChar w:fldCharType="begin">
                <w:ffData>
                  <w:name w:val=""/>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c>
          <w:tcPr>
            <w:tcW w:w="2256" w:type="pct"/>
            <w:shd w:val="clear" w:color="auto" w:fill="auto"/>
          </w:tcPr>
          <w:p w14:paraId="7DC36BE0" w14:textId="77777777" w:rsidR="00DC47E4" w:rsidRPr="00DC47E4" w:rsidRDefault="00DC47E4" w:rsidP="00DC47E4">
            <w:pPr>
              <w:pStyle w:val="question"/>
              <w:rPr>
                <w:b/>
              </w:rPr>
            </w:pPr>
            <w:r w:rsidRPr="00DC47E4">
              <w:rPr>
                <w:rStyle w:val="SubtleEmphasis"/>
                <w:i w:val="0"/>
              </w:rPr>
              <w:t>Facility 2 Facility Manager Signature</w:t>
            </w:r>
          </w:p>
        </w:tc>
        <w:tc>
          <w:tcPr>
            <w:tcW w:w="761" w:type="pct"/>
            <w:shd w:val="clear" w:color="auto" w:fill="auto"/>
          </w:tcPr>
          <w:p w14:paraId="4D0E694F" w14:textId="77777777" w:rsidR="00DC47E4" w:rsidRPr="00DC47E4" w:rsidRDefault="00DC47E4" w:rsidP="00DC47E4">
            <w:pPr>
              <w:pStyle w:val="question"/>
              <w:rPr>
                <w:rStyle w:val="SubtleEmphasis"/>
                <w:i w:val="0"/>
              </w:rPr>
            </w:pPr>
            <w:r w:rsidRPr="00DC47E4">
              <w:rPr>
                <w:rStyle w:val="SubtleEmphasis"/>
                <w:i w:val="0"/>
              </w:rPr>
              <w:t>Date</w:t>
            </w:r>
          </w:p>
        </w:tc>
      </w:tr>
      <w:tr w:rsidR="00DC47E4" w:rsidRPr="00DC47E4" w14:paraId="4887FD87" w14:textId="77777777" w:rsidTr="00B14F95">
        <w:tblPrEx>
          <w:tblLook w:val="01E0" w:firstRow="1" w:lastRow="1" w:firstColumn="1" w:lastColumn="1" w:noHBand="0" w:noVBand="0"/>
        </w:tblPrEx>
        <w:trPr>
          <w:cantSplit/>
        </w:trPr>
        <w:tc>
          <w:tcPr>
            <w:tcW w:w="1983" w:type="pct"/>
            <w:gridSpan w:val="2"/>
            <w:shd w:val="clear" w:color="auto" w:fill="auto"/>
          </w:tcPr>
          <w:p w14:paraId="190BD56D" w14:textId="77777777" w:rsidR="00DC47E4" w:rsidRPr="00DC47E4" w:rsidRDefault="00DC47E4" w:rsidP="00DC47E4">
            <w:pPr>
              <w:pStyle w:val="question"/>
              <w:rPr>
                <w:rStyle w:val="SubtleEmphasis"/>
                <w:i w:val="0"/>
              </w:rPr>
            </w:pPr>
            <w:r w:rsidRPr="00DC47E4">
              <w:rPr>
                <w:rStyle w:val="SubtleEmphasis"/>
                <w:i w:val="0"/>
              </w:rPr>
              <w:t>Facility 3 Facility Manager Name</w:t>
            </w:r>
          </w:p>
          <w:p w14:paraId="76077E9A" w14:textId="77777777" w:rsidR="00DC47E4" w:rsidRPr="00DC47E4" w:rsidRDefault="00F359CD" w:rsidP="00DC47E4">
            <w:pPr>
              <w:pStyle w:val="question"/>
              <w:rPr>
                <w:b/>
              </w:rPr>
            </w:pPr>
            <w:r w:rsidRPr="008E1BAC">
              <w:fldChar w:fldCharType="begin">
                <w:ffData>
                  <w:name w:val=""/>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c>
          <w:tcPr>
            <w:tcW w:w="2256" w:type="pct"/>
            <w:shd w:val="clear" w:color="auto" w:fill="auto"/>
          </w:tcPr>
          <w:p w14:paraId="1890C924" w14:textId="77777777" w:rsidR="00DC47E4" w:rsidRPr="00DC47E4" w:rsidRDefault="00DC47E4" w:rsidP="00DC47E4">
            <w:pPr>
              <w:pStyle w:val="question"/>
              <w:rPr>
                <w:b/>
              </w:rPr>
            </w:pPr>
            <w:r w:rsidRPr="00DC47E4">
              <w:rPr>
                <w:rStyle w:val="SubtleEmphasis"/>
                <w:i w:val="0"/>
              </w:rPr>
              <w:t>Facility 3 Facility Manager Signature</w:t>
            </w:r>
          </w:p>
        </w:tc>
        <w:tc>
          <w:tcPr>
            <w:tcW w:w="761" w:type="pct"/>
            <w:shd w:val="clear" w:color="auto" w:fill="auto"/>
          </w:tcPr>
          <w:p w14:paraId="058132D6" w14:textId="77777777" w:rsidR="00DC47E4" w:rsidRPr="00DC47E4" w:rsidRDefault="00DC47E4" w:rsidP="00DC47E4">
            <w:pPr>
              <w:pStyle w:val="question"/>
              <w:rPr>
                <w:rStyle w:val="SubtleEmphasis"/>
                <w:i w:val="0"/>
              </w:rPr>
            </w:pPr>
            <w:r w:rsidRPr="00DC47E4">
              <w:rPr>
                <w:rStyle w:val="SubtleEmphasis"/>
                <w:i w:val="0"/>
              </w:rPr>
              <w:t>Date</w:t>
            </w:r>
          </w:p>
        </w:tc>
      </w:tr>
      <w:tr w:rsidR="00DC47E4" w:rsidRPr="00DC47E4" w14:paraId="2B4056DA" w14:textId="77777777" w:rsidTr="00B14F95">
        <w:tblPrEx>
          <w:tblLook w:val="01E0" w:firstRow="1" w:lastRow="1" w:firstColumn="1" w:lastColumn="1" w:noHBand="0" w:noVBand="0"/>
        </w:tblPrEx>
        <w:trPr>
          <w:cantSplit/>
        </w:trPr>
        <w:tc>
          <w:tcPr>
            <w:tcW w:w="1983" w:type="pct"/>
            <w:gridSpan w:val="2"/>
            <w:shd w:val="clear" w:color="auto" w:fill="auto"/>
          </w:tcPr>
          <w:p w14:paraId="24161051" w14:textId="77777777" w:rsidR="00DC47E4" w:rsidRPr="00DC47E4" w:rsidRDefault="00DC47E4" w:rsidP="00DC47E4">
            <w:pPr>
              <w:pStyle w:val="question"/>
              <w:rPr>
                <w:rStyle w:val="SubtleEmphasis"/>
                <w:i w:val="0"/>
              </w:rPr>
            </w:pPr>
            <w:r w:rsidRPr="00DC47E4">
              <w:rPr>
                <w:rStyle w:val="SubtleEmphasis"/>
                <w:i w:val="0"/>
              </w:rPr>
              <w:t>Facility 4 Facility Manager Name</w:t>
            </w:r>
          </w:p>
          <w:p w14:paraId="7D7CB8F5" w14:textId="77777777" w:rsidR="00DC47E4" w:rsidRPr="00DC47E4" w:rsidRDefault="00F359CD" w:rsidP="00DC47E4">
            <w:pPr>
              <w:pStyle w:val="question"/>
              <w:rPr>
                <w:b/>
              </w:rPr>
            </w:pPr>
            <w:r w:rsidRPr="008E1BAC">
              <w:fldChar w:fldCharType="begin">
                <w:ffData>
                  <w:name w:val=""/>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c>
          <w:tcPr>
            <w:tcW w:w="2256" w:type="pct"/>
            <w:shd w:val="clear" w:color="auto" w:fill="auto"/>
          </w:tcPr>
          <w:p w14:paraId="34D07E6C" w14:textId="77777777" w:rsidR="00DC47E4" w:rsidRPr="00DC47E4" w:rsidRDefault="00DC47E4" w:rsidP="00DC47E4">
            <w:pPr>
              <w:pStyle w:val="question"/>
              <w:rPr>
                <w:b/>
              </w:rPr>
            </w:pPr>
            <w:r w:rsidRPr="00DC47E4">
              <w:rPr>
                <w:rStyle w:val="SubtleEmphasis"/>
                <w:i w:val="0"/>
              </w:rPr>
              <w:t>Facility 4 Facility Manager Signature</w:t>
            </w:r>
          </w:p>
        </w:tc>
        <w:tc>
          <w:tcPr>
            <w:tcW w:w="761" w:type="pct"/>
            <w:shd w:val="clear" w:color="auto" w:fill="auto"/>
          </w:tcPr>
          <w:p w14:paraId="3D8ED2F8" w14:textId="77777777" w:rsidR="00DC47E4" w:rsidRPr="00DC47E4" w:rsidRDefault="00DC47E4" w:rsidP="00DC47E4">
            <w:pPr>
              <w:pStyle w:val="question"/>
              <w:rPr>
                <w:rStyle w:val="SubtleEmphasis"/>
                <w:i w:val="0"/>
              </w:rPr>
            </w:pPr>
            <w:r w:rsidRPr="00DC47E4">
              <w:rPr>
                <w:rStyle w:val="SubtleEmphasis"/>
                <w:i w:val="0"/>
              </w:rPr>
              <w:t>Date</w:t>
            </w:r>
          </w:p>
        </w:tc>
      </w:tr>
      <w:tr w:rsidR="00DC47E4" w:rsidRPr="00DC47E4" w14:paraId="701AB921" w14:textId="77777777" w:rsidTr="00B14F95">
        <w:tblPrEx>
          <w:tblLook w:val="01E0" w:firstRow="1" w:lastRow="1" w:firstColumn="1" w:lastColumn="1" w:noHBand="0" w:noVBand="0"/>
        </w:tblPrEx>
        <w:trPr>
          <w:cantSplit/>
        </w:trPr>
        <w:tc>
          <w:tcPr>
            <w:tcW w:w="1983" w:type="pct"/>
            <w:gridSpan w:val="2"/>
            <w:shd w:val="clear" w:color="auto" w:fill="auto"/>
          </w:tcPr>
          <w:p w14:paraId="5E50AC1B" w14:textId="77777777" w:rsidR="00DC47E4" w:rsidRPr="00DC47E4" w:rsidRDefault="00DC47E4" w:rsidP="00DC47E4">
            <w:pPr>
              <w:pStyle w:val="question"/>
              <w:rPr>
                <w:rStyle w:val="SubtleEmphasis"/>
                <w:i w:val="0"/>
              </w:rPr>
            </w:pPr>
            <w:r w:rsidRPr="00DC47E4">
              <w:rPr>
                <w:rStyle w:val="SubtleEmphasis"/>
                <w:i w:val="0"/>
              </w:rPr>
              <w:t>Facility 5 Facility Manager Name</w:t>
            </w:r>
          </w:p>
          <w:p w14:paraId="57E76984" w14:textId="77777777" w:rsidR="00DC47E4" w:rsidRPr="00DC47E4" w:rsidRDefault="00F359CD" w:rsidP="00DC47E4">
            <w:pPr>
              <w:pStyle w:val="question"/>
              <w:rPr>
                <w:b/>
              </w:rPr>
            </w:pPr>
            <w:r w:rsidRPr="008E1BAC">
              <w:fldChar w:fldCharType="begin">
                <w:ffData>
                  <w:name w:val=""/>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c>
          <w:tcPr>
            <w:tcW w:w="2256" w:type="pct"/>
            <w:shd w:val="clear" w:color="auto" w:fill="auto"/>
          </w:tcPr>
          <w:p w14:paraId="63C7C165" w14:textId="77777777" w:rsidR="00DC47E4" w:rsidRPr="00DC47E4" w:rsidRDefault="00DC47E4" w:rsidP="00DC47E4">
            <w:pPr>
              <w:pStyle w:val="question"/>
              <w:rPr>
                <w:b/>
              </w:rPr>
            </w:pPr>
            <w:r w:rsidRPr="00DC47E4">
              <w:rPr>
                <w:rStyle w:val="SubtleEmphasis"/>
                <w:i w:val="0"/>
              </w:rPr>
              <w:t>Facility 5 Facility Manager Signature</w:t>
            </w:r>
          </w:p>
        </w:tc>
        <w:tc>
          <w:tcPr>
            <w:tcW w:w="761" w:type="pct"/>
            <w:shd w:val="clear" w:color="auto" w:fill="auto"/>
          </w:tcPr>
          <w:p w14:paraId="015334BC" w14:textId="77777777" w:rsidR="00DC47E4" w:rsidRPr="00DC47E4" w:rsidRDefault="00DC47E4" w:rsidP="00DC47E4">
            <w:pPr>
              <w:pStyle w:val="question"/>
              <w:rPr>
                <w:rStyle w:val="SubtleEmphasis"/>
                <w:i w:val="0"/>
              </w:rPr>
            </w:pPr>
            <w:r w:rsidRPr="00DC47E4">
              <w:rPr>
                <w:rStyle w:val="SubtleEmphasis"/>
                <w:i w:val="0"/>
              </w:rPr>
              <w:t>Date</w:t>
            </w:r>
          </w:p>
        </w:tc>
      </w:tr>
      <w:tr w:rsidR="00DC47E4" w:rsidRPr="00DC47E4" w14:paraId="77ABBDD1" w14:textId="77777777" w:rsidTr="00B14F95">
        <w:tblPrEx>
          <w:tblLook w:val="01E0" w:firstRow="1" w:lastRow="1" w:firstColumn="1" w:lastColumn="1" w:noHBand="0" w:noVBand="0"/>
        </w:tblPrEx>
        <w:trPr>
          <w:cantSplit/>
        </w:trPr>
        <w:tc>
          <w:tcPr>
            <w:tcW w:w="1983" w:type="pct"/>
            <w:gridSpan w:val="2"/>
            <w:shd w:val="clear" w:color="auto" w:fill="auto"/>
          </w:tcPr>
          <w:p w14:paraId="4C3D26F7" w14:textId="77777777" w:rsidR="00DC47E4" w:rsidRPr="00DC47E4" w:rsidRDefault="00DC47E4" w:rsidP="00DC47E4">
            <w:pPr>
              <w:pStyle w:val="question"/>
              <w:rPr>
                <w:rStyle w:val="SubtleEmphasis"/>
                <w:i w:val="0"/>
              </w:rPr>
            </w:pPr>
            <w:r w:rsidRPr="00DC47E4">
              <w:rPr>
                <w:rStyle w:val="SubtleEmphasis"/>
                <w:i w:val="0"/>
              </w:rPr>
              <w:t>Facility 6 Facility Manager Name</w:t>
            </w:r>
          </w:p>
          <w:p w14:paraId="610CC066" w14:textId="77777777" w:rsidR="00DC47E4" w:rsidRPr="00DC47E4" w:rsidRDefault="00F359CD" w:rsidP="00DC47E4">
            <w:pPr>
              <w:pStyle w:val="question"/>
              <w:rPr>
                <w:b/>
              </w:rPr>
            </w:pPr>
            <w:r w:rsidRPr="008E1BAC">
              <w:fldChar w:fldCharType="begin">
                <w:ffData>
                  <w:name w:val=""/>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c>
          <w:tcPr>
            <w:tcW w:w="2256" w:type="pct"/>
            <w:shd w:val="clear" w:color="auto" w:fill="auto"/>
          </w:tcPr>
          <w:p w14:paraId="413DEDC2" w14:textId="77777777" w:rsidR="00DC47E4" w:rsidRPr="00DC47E4" w:rsidRDefault="00DC47E4" w:rsidP="00DC47E4">
            <w:pPr>
              <w:pStyle w:val="question"/>
              <w:rPr>
                <w:b/>
              </w:rPr>
            </w:pPr>
            <w:r w:rsidRPr="00DC47E4">
              <w:rPr>
                <w:rStyle w:val="SubtleEmphasis"/>
                <w:i w:val="0"/>
              </w:rPr>
              <w:t>Facility 6 Facility Manager Signature</w:t>
            </w:r>
          </w:p>
        </w:tc>
        <w:tc>
          <w:tcPr>
            <w:tcW w:w="761" w:type="pct"/>
            <w:shd w:val="clear" w:color="auto" w:fill="auto"/>
          </w:tcPr>
          <w:p w14:paraId="7FD70A1C" w14:textId="77777777" w:rsidR="00DC47E4" w:rsidRPr="00DC47E4" w:rsidRDefault="00DC47E4" w:rsidP="00DC47E4">
            <w:pPr>
              <w:pStyle w:val="question"/>
              <w:rPr>
                <w:rStyle w:val="SubtleEmphasis"/>
                <w:i w:val="0"/>
              </w:rPr>
            </w:pPr>
            <w:r w:rsidRPr="00DC47E4">
              <w:rPr>
                <w:rStyle w:val="SubtleEmphasis"/>
                <w:i w:val="0"/>
              </w:rPr>
              <w:t>Date</w:t>
            </w:r>
          </w:p>
        </w:tc>
      </w:tr>
      <w:bookmarkEnd w:id="99"/>
    </w:tbl>
    <w:p w14:paraId="129DFFA0" w14:textId="77777777" w:rsidR="00D20D54" w:rsidRPr="00E81002" w:rsidRDefault="00D20D54" w:rsidP="00F63E3D"/>
    <w:tbl>
      <w:tblPr>
        <w:tblW w:w="5000" w:type="pct"/>
        <w:tblBorders>
          <w:top w:val="single" w:sz="6" w:space="0" w:color="632423" w:themeColor="accent2" w:themeShade="80"/>
          <w:left w:val="single" w:sz="6" w:space="0" w:color="632423" w:themeColor="accent2" w:themeShade="80"/>
          <w:bottom w:val="single" w:sz="6" w:space="0" w:color="632423" w:themeColor="accent2" w:themeShade="80"/>
          <w:right w:val="single" w:sz="6" w:space="0" w:color="632423" w:themeColor="accent2" w:themeShade="80"/>
          <w:insideH w:val="single" w:sz="6" w:space="0" w:color="632423" w:themeColor="accent2" w:themeShade="80"/>
          <w:insideV w:val="single" w:sz="6" w:space="0" w:color="632423" w:themeColor="accent2" w:themeShade="80"/>
        </w:tblBorders>
        <w:tblLook w:val="0000" w:firstRow="0" w:lastRow="0" w:firstColumn="0" w:lastColumn="0" w:noHBand="0" w:noVBand="0"/>
      </w:tblPr>
      <w:tblGrid>
        <w:gridCol w:w="1117"/>
        <w:gridCol w:w="2474"/>
        <w:gridCol w:w="3759"/>
        <w:gridCol w:w="1711"/>
      </w:tblGrid>
      <w:tr w:rsidR="003B5BCC" w:rsidRPr="00E81002" w14:paraId="5BD1214D" w14:textId="77777777" w:rsidTr="00EB1F44">
        <w:tc>
          <w:tcPr>
            <w:tcW w:w="617" w:type="pct"/>
            <w:tcBorders>
              <w:top w:val="single" w:sz="4" w:space="0" w:color="auto"/>
              <w:left w:val="single" w:sz="4" w:space="0" w:color="auto"/>
              <w:bottom w:val="single" w:sz="4" w:space="0" w:color="auto"/>
              <w:right w:val="nil"/>
            </w:tcBorders>
            <w:shd w:val="clear" w:color="auto" w:fill="92D050"/>
          </w:tcPr>
          <w:p w14:paraId="52646AFA" w14:textId="77777777" w:rsidR="003B5BCC" w:rsidRPr="00185929" w:rsidRDefault="00786E33" w:rsidP="00B37FD7">
            <w:pPr>
              <w:pStyle w:val="Heading2"/>
              <w:rPr>
                <w:rFonts w:ascii="Verdana" w:hAnsi="Verdana"/>
                <w:sz w:val="22"/>
                <w:szCs w:val="22"/>
              </w:rPr>
            </w:pPr>
            <w:r w:rsidRPr="00185929">
              <w:rPr>
                <w:rFonts w:ascii="Verdana" w:hAnsi="Verdana"/>
                <w:sz w:val="22"/>
                <w:szCs w:val="22"/>
              </w:rPr>
              <w:lastRenderedPageBreak/>
              <w:t>D(vii)</w:t>
            </w:r>
          </w:p>
        </w:tc>
        <w:tc>
          <w:tcPr>
            <w:tcW w:w="4383" w:type="pct"/>
            <w:gridSpan w:val="3"/>
            <w:tcBorders>
              <w:top w:val="single" w:sz="4" w:space="0" w:color="auto"/>
              <w:left w:val="nil"/>
              <w:bottom w:val="single" w:sz="4" w:space="0" w:color="auto"/>
              <w:right w:val="single" w:sz="4" w:space="0" w:color="auto"/>
            </w:tcBorders>
            <w:shd w:val="clear" w:color="auto" w:fill="92D050"/>
          </w:tcPr>
          <w:p w14:paraId="7168C817" w14:textId="77777777" w:rsidR="003B5BCC" w:rsidRPr="00185929" w:rsidRDefault="00B4686C" w:rsidP="00F63E3D">
            <w:pPr>
              <w:pStyle w:val="Heading2"/>
              <w:rPr>
                <w:rFonts w:ascii="Verdana" w:hAnsi="Verdana"/>
                <w:bCs/>
                <w:sz w:val="22"/>
                <w:szCs w:val="22"/>
              </w:rPr>
            </w:pPr>
            <w:r w:rsidRPr="00185929">
              <w:rPr>
                <w:rFonts w:ascii="Verdana" w:hAnsi="Verdana"/>
                <w:sz w:val="22"/>
                <w:szCs w:val="22"/>
              </w:rPr>
              <w:t xml:space="preserve">Head of School </w:t>
            </w:r>
            <w:r w:rsidR="003B5BCC" w:rsidRPr="00185929">
              <w:rPr>
                <w:rFonts w:ascii="Verdana" w:hAnsi="Verdana"/>
                <w:sz w:val="22"/>
                <w:szCs w:val="22"/>
              </w:rPr>
              <w:t>Declaration</w:t>
            </w:r>
          </w:p>
        </w:tc>
      </w:tr>
      <w:tr w:rsidR="003B5BCC" w:rsidRPr="00E81002" w14:paraId="2E13142F" w14:textId="77777777" w:rsidTr="00FA3629">
        <w:tc>
          <w:tcPr>
            <w:tcW w:w="5000" w:type="pct"/>
            <w:gridSpan w:val="4"/>
            <w:tcBorders>
              <w:top w:val="single" w:sz="4" w:space="0" w:color="auto"/>
            </w:tcBorders>
            <w:shd w:val="clear" w:color="auto" w:fill="auto"/>
          </w:tcPr>
          <w:p w14:paraId="00F76610" w14:textId="77777777" w:rsidR="003B5BCC" w:rsidRPr="00E81002" w:rsidRDefault="00B4686C" w:rsidP="00DC47E4">
            <w:pPr>
              <w:pStyle w:val="question"/>
            </w:pPr>
            <w:r w:rsidRPr="00E81002">
              <w:t xml:space="preserve">As the Senior Manager responsible for the research activities of the </w:t>
            </w:r>
            <w:r w:rsidR="00604718" w:rsidRPr="00E81002">
              <w:t>project supervisor</w:t>
            </w:r>
            <w:r w:rsidRPr="00E81002">
              <w:t xml:space="preserve">, I have been informed of the nature of and risks involved with this </w:t>
            </w:r>
            <w:r w:rsidR="00604718" w:rsidRPr="00E81002">
              <w:t>GMO dealing</w:t>
            </w:r>
            <w:r w:rsidRPr="00E81002">
              <w:t xml:space="preserve"> and after consideration of them, I hereby consent to the work.</w:t>
            </w:r>
          </w:p>
        </w:tc>
      </w:tr>
      <w:tr w:rsidR="00F359CD" w:rsidRPr="00566476" w14:paraId="30A31E75" w14:textId="77777777" w:rsidTr="00F359CD">
        <w:tblPrEx>
          <w:tblLook w:val="01E0" w:firstRow="1" w:lastRow="1" w:firstColumn="1" w:lastColumn="1" w:noHBand="0" w:noVBand="0"/>
        </w:tblPrEx>
        <w:tc>
          <w:tcPr>
            <w:tcW w:w="1982" w:type="pct"/>
            <w:gridSpan w:val="2"/>
            <w:shd w:val="clear" w:color="auto" w:fill="auto"/>
          </w:tcPr>
          <w:p w14:paraId="2CFA1489" w14:textId="77777777" w:rsidR="00F359CD" w:rsidRPr="00566476" w:rsidRDefault="00F359CD" w:rsidP="00DC47E4">
            <w:pPr>
              <w:pStyle w:val="question"/>
              <w:rPr>
                <w:rStyle w:val="SubtleEmphasis"/>
                <w:i w:val="0"/>
              </w:rPr>
            </w:pPr>
            <w:r w:rsidRPr="00566476">
              <w:rPr>
                <w:rStyle w:val="SubtleEmphasis"/>
                <w:i w:val="0"/>
              </w:rPr>
              <w:t>Head of School Name</w:t>
            </w:r>
          </w:p>
          <w:p w14:paraId="10F2995C" w14:textId="77777777" w:rsidR="00F359CD" w:rsidRPr="00566476" w:rsidRDefault="00F359CD" w:rsidP="00DC47E4">
            <w:pPr>
              <w:pStyle w:val="question"/>
            </w:pPr>
            <w:r w:rsidRPr="008E1BAC">
              <w:fldChar w:fldCharType="begin">
                <w:ffData>
                  <w:name w:val=""/>
                  <w:enabled/>
                  <w:calcOnExit w:val="0"/>
                  <w:textInput/>
                </w:ffData>
              </w:fldChar>
            </w:r>
            <w:r w:rsidRPr="008E1BAC">
              <w:instrText xml:space="preserve"> FORMTEXT </w:instrText>
            </w:r>
            <w:r w:rsidRPr="008E1BAC">
              <w:fldChar w:fldCharType="separate"/>
            </w:r>
            <w:r w:rsidRPr="008E1BAC">
              <w:t> </w:t>
            </w:r>
            <w:r w:rsidRPr="008E1BAC">
              <w:t> </w:t>
            </w:r>
            <w:r w:rsidRPr="008E1BAC">
              <w:t> </w:t>
            </w:r>
            <w:r w:rsidRPr="008E1BAC">
              <w:t> </w:t>
            </w:r>
            <w:r w:rsidRPr="008E1BAC">
              <w:t> </w:t>
            </w:r>
            <w:r w:rsidRPr="008E1BAC">
              <w:fldChar w:fldCharType="end"/>
            </w:r>
          </w:p>
        </w:tc>
        <w:tc>
          <w:tcPr>
            <w:tcW w:w="2074" w:type="pct"/>
            <w:shd w:val="clear" w:color="auto" w:fill="auto"/>
          </w:tcPr>
          <w:p w14:paraId="45F2287D" w14:textId="77777777" w:rsidR="00F359CD" w:rsidRPr="00566476" w:rsidRDefault="00F359CD" w:rsidP="00DC47E4">
            <w:pPr>
              <w:pStyle w:val="question"/>
            </w:pPr>
            <w:r w:rsidRPr="00566476">
              <w:rPr>
                <w:rStyle w:val="SubtleEmphasis"/>
                <w:i w:val="0"/>
              </w:rPr>
              <w:t>Head of School Signature</w:t>
            </w:r>
          </w:p>
        </w:tc>
        <w:tc>
          <w:tcPr>
            <w:tcW w:w="944" w:type="pct"/>
            <w:shd w:val="clear" w:color="auto" w:fill="auto"/>
          </w:tcPr>
          <w:p w14:paraId="76081F3B" w14:textId="77777777" w:rsidR="00F359CD" w:rsidRPr="00566476" w:rsidRDefault="00F359CD" w:rsidP="00DC47E4">
            <w:pPr>
              <w:pStyle w:val="question"/>
              <w:rPr>
                <w:rStyle w:val="SubtleEmphasis"/>
                <w:i w:val="0"/>
              </w:rPr>
            </w:pPr>
            <w:r w:rsidRPr="00566476">
              <w:rPr>
                <w:rStyle w:val="SubtleEmphasis"/>
                <w:i w:val="0"/>
              </w:rPr>
              <w:t>Date</w:t>
            </w:r>
          </w:p>
        </w:tc>
      </w:tr>
    </w:tbl>
    <w:p w14:paraId="7CD44A70" w14:textId="77777777" w:rsidR="00C81D87" w:rsidRPr="0072179A" w:rsidRDefault="00C81D87" w:rsidP="005C7199">
      <w:pPr>
        <w:pStyle w:val="Guidance"/>
        <w:rPr>
          <w:rStyle w:val="CharSchPTText"/>
        </w:rPr>
      </w:pPr>
    </w:p>
    <w:sectPr w:rsidR="00C81D87" w:rsidRPr="0072179A" w:rsidSect="00A36D47">
      <w:footerReference w:type="default" r:id="rId19"/>
      <w:headerReference w:type="first" r:id="rId20"/>
      <w:pgSz w:w="11907" w:h="16840" w:code="9"/>
      <w:pgMar w:top="1134" w:right="1418" w:bottom="1134" w:left="1418"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6B87" w14:textId="77777777" w:rsidR="00DF439D" w:rsidRDefault="00DF439D" w:rsidP="00F63E3D">
      <w:r>
        <w:separator/>
      </w:r>
    </w:p>
  </w:endnote>
  <w:endnote w:type="continuationSeparator" w:id="0">
    <w:p w14:paraId="230CAF29" w14:textId="77777777" w:rsidR="00DF439D" w:rsidRDefault="00DF439D" w:rsidP="00F6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evueSWC L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584588"/>
      <w:docPartObj>
        <w:docPartGallery w:val="Page Numbers (Bottom of Page)"/>
        <w:docPartUnique/>
      </w:docPartObj>
    </w:sdtPr>
    <w:sdtEndPr/>
    <w:sdtContent>
      <w:sdt>
        <w:sdtPr>
          <w:id w:val="-1769616900"/>
          <w:docPartObj>
            <w:docPartGallery w:val="Page Numbers (Top of Page)"/>
            <w:docPartUnique/>
          </w:docPartObj>
        </w:sdtPr>
        <w:sdtEndPr/>
        <w:sdtContent>
          <w:p w14:paraId="34E8F69C" w14:textId="77777777" w:rsidR="00DF439D" w:rsidRDefault="00DF439D" w:rsidP="00607F4E">
            <w:pPr>
              <w:pStyle w:val="Footer"/>
              <w:jc w:val="right"/>
            </w:pPr>
          </w:p>
          <w:p w14:paraId="68498B52" w14:textId="77777777" w:rsidR="00DF439D" w:rsidRDefault="00DF439D" w:rsidP="00607F4E">
            <w:pPr>
              <w:pStyle w:val="Footer"/>
              <w:jc w:val="right"/>
            </w:pPr>
            <w:r w:rsidRPr="00607F4E">
              <w:rPr>
                <w:sz w:val="14"/>
              </w:rPr>
              <w:t xml:space="preserve">Page </w:t>
            </w:r>
            <w:r w:rsidRPr="00607F4E">
              <w:rPr>
                <w:b/>
                <w:bCs/>
                <w:sz w:val="18"/>
                <w:szCs w:val="24"/>
              </w:rPr>
              <w:fldChar w:fldCharType="begin"/>
            </w:r>
            <w:r w:rsidRPr="00607F4E">
              <w:rPr>
                <w:b/>
                <w:bCs/>
                <w:sz w:val="14"/>
              </w:rPr>
              <w:instrText xml:space="preserve"> PAGE </w:instrText>
            </w:r>
            <w:r w:rsidRPr="00607F4E">
              <w:rPr>
                <w:b/>
                <w:bCs/>
                <w:sz w:val="18"/>
                <w:szCs w:val="24"/>
              </w:rPr>
              <w:fldChar w:fldCharType="separate"/>
            </w:r>
            <w:r w:rsidRPr="00607F4E">
              <w:rPr>
                <w:b/>
                <w:bCs/>
                <w:noProof/>
                <w:sz w:val="14"/>
              </w:rPr>
              <w:t>2</w:t>
            </w:r>
            <w:r w:rsidRPr="00607F4E">
              <w:rPr>
                <w:b/>
                <w:bCs/>
                <w:sz w:val="18"/>
                <w:szCs w:val="24"/>
              </w:rPr>
              <w:fldChar w:fldCharType="end"/>
            </w:r>
            <w:r w:rsidRPr="00607F4E">
              <w:rPr>
                <w:sz w:val="14"/>
              </w:rPr>
              <w:t xml:space="preserve"> of </w:t>
            </w:r>
            <w:r w:rsidRPr="00607F4E">
              <w:rPr>
                <w:b/>
                <w:bCs/>
                <w:sz w:val="18"/>
                <w:szCs w:val="24"/>
              </w:rPr>
              <w:fldChar w:fldCharType="begin"/>
            </w:r>
            <w:r w:rsidRPr="00607F4E">
              <w:rPr>
                <w:b/>
                <w:bCs/>
                <w:sz w:val="14"/>
              </w:rPr>
              <w:instrText xml:space="preserve"> NUMPAGES  </w:instrText>
            </w:r>
            <w:r w:rsidRPr="00607F4E">
              <w:rPr>
                <w:b/>
                <w:bCs/>
                <w:sz w:val="18"/>
                <w:szCs w:val="24"/>
              </w:rPr>
              <w:fldChar w:fldCharType="separate"/>
            </w:r>
            <w:r w:rsidRPr="00607F4E">
              <w:rPr>
                <w:b/>
                <w:bCs/>
                <w:noProof/>
                <w:sz w:val="14"/>
              </w:rPr>
              <w:t>2</w:t>
            </w:r>
            <w:r w:rsidRPr="00607F4E">
              <w:rPr>
                <w:b/>
                <w:bCs/>
                <w:sz w:val="18"/>
                <w:szCs w:val="24"/>
              </w:rPr>
              <w:fldChar w:fldCharType="end"/>
            </w:r>
          </w:p>
        </w:sdtContent>
      </w:sdt>
    </w:sdtContent>
  </w:sdt>
  <w:p w14:paraId="6872C205" w14:textId="2871F3A0" w:rsidR="00DF439D" w:rsidRDefault="00DF439D" w:rsidP="00607F4E">
    <w:pPr>
      <w:pStyle w:val="Footer"/>
      <w:jc w:val="right"/>
    </w:pPr>
    <w:r w:rsidRPr="0006404D">
      <w:rPr>
        <w:rFonts w:ascii="Calibri" w:hAnsi="Calibri"/>
        <w:sz w:val="16"/>
        <w:szCs w:val="16"/>
      </w:rPr>
      <w:t>The University of Adelaide GMO Dealing Application Form: v</w:t>
    </w:r>
    <w:r>
      <w:rPr>
        <w:rFonts w:ascii="Calibri" w:hAnsi="Calibri"/>
        <w:sz w:val="16"/>
        <w:szCs w:val="16"/>
      </w:rPr>
      <w:t>1</w:t>
    </w:r>
    <w:r w:rsidR="00AF2C3D">
      <w:rPr>
        <w:rFonts w:ascii="Calibri" w:hAnsi="Calibri"/>
        <w:sz w:val="16"/>
        <w:szCs w:val="16"/>
      </w:rPr>
      <w:t>5</w:t>
    </w:r>
    <w:r>
      <w:rPr>
        <w:rFonts w:ascii="Calibri" w:hAnsi="Calibri"/>
        <w:sz w:val="16"/>
        <w:szCs w:val="16"/>
      </w:rPr>
      <w:t>/202</w:t>
    </w:r>
    <w:r w:rsidR="0033463D">
      <w:rPr>
        <w:rFonts w:ascii="Calibri" w:hAnsi="Calibr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DEAD0" w14:textId="77777777" w:rsidR="00DF439D" w:rsidRDefault="00DF439D" w:rsidP="00F63E3D">
      <w:r>
        <w:separator/>
      </w:r>
    </w:p>
  </w:footnote>
  <w:footnote w:type="continuationSeparator" w:id="0">
    <w:p w14:paraId="36E1EA27" w14:textId="77777777" w:rsidR="00DF439D" w:rsidRDefault="00DF439D" w:rsidP="00F63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6A78" w14:textId="77777777" w:rsidR="00DF439D" w:rsidRDefault="00DF439D" w:rsidP="00F63E3D">
    <w:pPr>
      <w:pStyle w:val="Heading1"/>
    </w:pPr>
    <w:bookmarkStart w:id="100" w:name="_Attachment"/>
    <w:bookmarkEnd w:id="100"/>
    <w:r w:rsidRPr="00004A6F">
      <w:t>Attachment</w:t>
    </w:r>
  </w:p>
  <w:p w14:paraId="6C1275B4" w14:textId="77777777" w:rsidR="00DF439D" w:rsidRPr="00604718" w:rsidRDefault="00DF439D" w:rsidP="00F63E3D">
    <w:pPr>
      <w:pStyle w:val="Title"/>
    </w:pPr>
    <w:r w:rsidRPr="00604718">
      <w:t>Gene Technology Regulations 2001</w:t>
    </w:r>
  </w:p>
  <w:p w14:paraId="1B3A5AD3" w14:textId="77777777" w:rsidR="00DF439D" w:rsidRPr="00CD5258" w:rsidRDefault="00DF439D" w:rsidP="00F63E3D">
    <w:pPr>
      <w:rPr>
        <w:rStyle w:val="Emphasis"/>
      </w:rPr>
    </w:pPr>
    <w:r w:rsidRPr="00CD5258">
      <w:rPr>
        <w:rStyle w:val="Emphasis"/>
      </w:rPr>
      <w:t>Statutory Rules 2001 No. 106 as amended made under the Gene Technology Act 2000</w:t>
    </w:r>
  </w:p>
  <w:p w14:paraId="28BB21CD" w14:textId="77777777" w:rsidR="00DF439D" w:rsidRPr="009C129C" w:rsidRDefault="00DF439D" w:rsidP="00F63E3D">
    <w:pPr>
      <w:pStyle w:val="CoverUpdate"/>
    </w:pPr>
    <w:r w:rsidRPr="00F43205">
      <w:t xml:space="preserve">This compilation was prepared on </w:t>
    </w:r>
    <w:r>
      <w:t>3 June 2011</w:t>
    </w:r>
    <w:r w:rsidRPr="00F43205">
      <w:t xml:space="preserve"> taking into account amendments up to SLI 20</w:t>
    </w:r>
    <w:r>
      <w:t>11</w:t>
    </w:r>
    <w:r w:rsidRPr="00F43205">
      <w:t xml:space="preserve"> No. </w:t>
    </w:r>
    <w: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838"/>
    <w:multiLevelType w:val="hybridMultilevel"/>
    <w:tmpl w:val="6734B438"/>
    <w:lvl w:ilvl="0" w:tplc="545A54F2">
      <w:start w:val="1"/>
      <w:numFmt w:val="lowerRoman"/>
      <w:lvlText w:val="(%1)"/>
      <w:lvlJc w:val="left"/>
      <w:pPr>
        <w:ind w:left="1290" w:hanging="72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 w15:restartNumberingAfterBreak="0">
    <w:nsid w:val="02F40BC5"/>
    <w:multiLevelType w:val="hybridMultilevel"/>
    <w:tmpl w:val="834C7F82"/>
    <w:lvl w:ilvl="0" w:tplc="1D9C3CCA">
      <w:start w:val="1"/>
      <w:numFmt w:val="lowerRoman"/>
      <w:lvlText w:val="(%1)"/>
      <w:lvlJc w:val="left"/>
      <w:pPr>
        <w:ind w:left="1290" w:hanging="72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 w15:restartNumberingAfterBreak="0">
    <w:nsid w:val="04B551F4"/>
    <w:multiLevelType w:val="hybridMultilevel"/>
    <w:tmpl w:val="86B44230"/>
    <w:lvl w:ilvl="0" w:tplc="FA8A4912">
      <w:start w:val="1"/>
      <w:numFmt w:val="lowerRoman"/>
      <w:lvlText w:val="(%1)"/>
      <w:lvlJc w:val="left"/>
      <w:pPr>
        <w:ind w:left="1650" w:hanging="72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3" w15:restartNumberingAfterBreak="0">
    <w:nsid w:val="05C04203"/>
    <w:multiLevelType w:val="hybridMultilevel"/>
    <w:tmpl w:val="8D86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544FA5"/>
    <w:multiLevelType w:val="hybridMultilevel"/>
    <w:tmpl w:val="3280BF76"/>
    <w:lvl w:ilvl="0" w:tplc="8F9A6830">
      <w:start w:val="1"/>
      <w:numFmt w:val="lowerRoman"/>
      <w:lvlText w:val="(%1)"/>
      <w:lvlJc w:val="left"/>
      <w:pPr>
        <w:ind w:left="1290" w:hanging="72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5" w15:restartNumberingAfterBreak="0">
    <w:nsid w:val="10C34C11"/>
    <w:multiLevelType w:val="hybridMultilevel"/>
    <w:tmpl w:val="C524A612"/>
    <w:lvl w:ilvl="0" w:tplc="FB3A70EE">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10E72C76"/>
    <w:multiLevelType w:val="hybridMultilevel"/>
    <w:tmpl w:val="C4709822"/>
    <w:lvl w:ilvl="0" w:tplc="F77E394C">
      <w:start w:val="1"/>
      <w:numFmt w:val="lowerLetter"/>
      <w:lvlText w:val="(%1)"/>
      <w:lvlJc w:val="left"/>
      <w:pPr>
        <w:ind w:left="1710" w:hanging="570"/>
      </w:pPr>
      <w:rPr>
        <w:rFonts w:hint="default"/>
        <w:i/>
        <w:sz w:val="18"/>
        <w:szCs w:val="18"/>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7" w15:restartNumberingAfterBreak="0">
    <w:nsid w:val="10FE0656"/>
    <w:multiLevelType w:val="hybridMultilevel"/>
    <w:tmpl w:val="CF1E568E"/>
    <w:lvl w:ilvl="0" w:tplc="828E0EBA">
      <w:start w:val="1"/>
      <w:numFmt w:val="lowerRoman"/>
      <w:lvlText w:val="(%1)"/>
      <w:lvlJc w:val="left"/>
      <w:pPr>
        <w:ind w:left="1290" w:hanging="72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8" w15:restartNumberingAfterBreak="0">
    <w:nsid w:val="14D262F6"/>
    <w:multiLevelType w:val="hybridMultilevel"/>
    <w:tmpl w:val="AB44F914"/>
    <w:lvl w:ilvl="0" w:tplc="58702212">
      <w:start w:val="1"/>
      <w:numFmt w:val="lowerLetter"/>
      <w:lvlText w:val="(%1)"/>
      <w:lvlJc w:val="left"/>
      <w:pPr>
        <w:ind w:left="2220" w:hanging="360"/>
      </w:pPr>
      <w:rPr>
        <w:rFonts w:asciiTheme="minorHAnsi" w:hAnsiTheme="minorHAnsi" w:cstheme="minorHAnsi" w:hint="default"/>
        <w:sz w:val="18"/>
        <w:szCs w:val="18"/>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9" w15:restartNumberingAfterBreak="0">
    <w:nsid w:val="1B222990"/>
    <w:multiLevelType w:val="hybridMultilevel"/>
    <w:tmpl w:val="1B04F14A"/>
    <w:lvl w:ilvl="0" w:tplc="A9489DCC">
      <w:start w:val="1"/>
      <w:numFmt w:val="bullet"/>
      <w:pStyle w:val="BulletpointIndent2"/>
      <w:lvlText w:val=""/>
      <w:lvlJc w:val="left"/>
      <w:pPr>
        <w:tabs>
          <w:tab w:val="num" w:pos="360"/>
        </w:tabs>
        <w:ind w:left="360" w:hanging="360"/>
      </w:pPr>
      <w:rPr>
        <w:rFonts w:ascii="Wingdings" w:hAnsi="Wingdings" w:hint="default"/>
        <w:sz w:val="18"/>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20BA3354"/>
    <w:multiLevelType w:val="hybridMultilevel"/>
    <w:tmpl w:val="2C2AB878"/>
    <w:lvl w:ilvl="0" w:tplc="C6BEDE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9F5655"/>
    <w:multiLevelType w:val="hybridMultilevel"/>
    <w:tmpl w:val="7A6C0E3A"/>
    <w:lvl w:ilvl="0" w:tplc="7AB6F646">
      <w:start w:val="1"/>
      <w:numFmt w:val="upperLetter"/>
      <w:lvlText w:val="(%1)"/>
      <w:lvlJc w:val="left"/>
      <w:pPr>
        <w:ind w:left="2430" w:hanging="57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2" w15:restartNumberingAfterBreak="0">
    <w:nsid w:val="26D57739"/>
    <w:multiLevelType w:val="hybridMultilevel"/>
    <w:tmpl w:val="442491D0"/>
    <w:lvl w:ilvl="0" w:tplc="99222B72">
      <w:start w:val="1"/>
      <w:numFmt w:val="lowerRoman"/>
      <w:lvlText w:val="(%1)"/>
      <w:lvlJc w:val="left"/>
      <w:pPr>
        <w:ind w:left="1290" w:hanging="720"/>
      </w:pPr>
      <w:rPr>
        <w:rFonts w:hint="default"/>
      </w:rPr>
    </w:lvl>
    <w:lvl w:ilvl="1" w:tplc="58702212">
      <w:start w:val="1"/>
      <w:numFmt w:val="lowerLetter"/>
      <w:lvlText w:val="(%2)"/>
      <w:lvlJc w:val="left"/>
      <w:pPr>
        <w:ind w:left="1650" w:hanging="360"/>
      </w:pPr>
      <w:rPr>
        <w:rFonts w:asciiTheme="minorHAnsi" w:hAnsiTheme="minorHAnsi" w:cstheme="minorHAnsi" w:hint="default"/>
        <w:sz w:val="18"/>
        <w:szCs w:val="18"/>
      </w:r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27872F6A"/>
    <w:multiLevelType w:val="hybridMultilevel"/>
    <w:tmpl w:val="3DA67872"/>
    <w:lvl w:ilvl="0" w:tplc="CFA69AA8">
      <w:start w:val="1"/>
      <w:numFmt w:val="upperLetter"/>
      <w:lvlText w:val="(%1)"/>
      <w:lvlJc w:val="left"/>
      <w:pPr>
        <w:ind w:left="2274" w:hanging="57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4" w15:restartNumberingAfterBreak="0">
    <w:nsid w:val="353A34F2"/>
    <w:multiLevelType w:val="hybridMultilevel"/>
    <w:tmpl w:val="E12AAAC4"/>
    <w:lvl w:ilvl="0" w:tplc="3ED85C82">
      <w:start w:val="1"/>
      <w:numFmt w:val="lowerRoman"/>
      <w:lvlText w:val="(%1)"/>
      <w:lvlJc w:val="left"/>
      <w:pPr>
        <w:ind w:left="129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505EEF"/>
    <w:multiLevelType w:val="hybridMultilevel"/>
    <w:tmpl w:val="580C3134"/>
    <w:lvl w:ilvl="0" w:tplc="15665B68">
      <w:start w:val="1"/>
      <w:numFmt w:val="lowerRoman"/>
      <w:lvlText w:val="(%1)"/>
      <w:lvlJc w:val="left"/>
      <w:pPr>
        <w:ind w:left="1080" w:hanging="720"/>
      </w:pPr>
      <w:rPr>
        <w:rFonts w:hint="default"/>
      </w:rPr>
    </w:lvl>
    <w:lvl w:ilvl="1" w:tplc="27A2F846">
      <w:start w:val="1"/>
      <w:numFmt w:val="upperLetter"/>
      <w:lvlText w:val="(%2)"/>
      <w:lvlJc w:val="left"/>
      <w:pPr>
        <w:ind w:left="1650" w:hanging="57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491917"/>
    <w:multiLevelType w:val="hybridMultilevel"/>
    <w:tmpl w:val="6ACCA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523EE5"/>
    <w:multiLevelType w:val="multilevel"/>
    <w:tmpl w:val="17B6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C13883"/>
    <w:multiLevelType w:val="hybridMultilevel"/>
    <w:tmpl w:val="4BF678AE"/>
    <w:lvl w:ilvl="0" w:tplc="4E18524C">
      <w:start w:val="1"/>
      <w:numFmt w:val="upperLetter"/>
      <w:lvlText w:val="(%1)"/>
      <w:lvlJc w:val="left"/>
      <w:pPr>
        <w:ind w:left="186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1F77AF"/>
    <w:multiLevelType w:val="hybridMultilevel"/>
    <w:tmpl w:val="840C517A"/>
    <w:lvl w:ilvl="0" w:tplc="994A2B36">
      <w:start w:val="1"/>
      <w:numFmt w:val="upperLetter"/>
      <w:lvlText w:val="(%1)"/>
      <w:lvlJc w:val="left"/>
      <w:pPr>
        <w:ind w:left="2041" w:firstLine="0"/>
      </w:pPr>
      <w:rPr>
        <w:rFonts w:hint="default"/>
      </w:rPr>
    </w:lvl>
    <w:lvl w:ilvl="1" w:tplc="0C090019" w:tentative="1">
      <w:start w:val="1"/>
      <w:numFmt w:val="lowerLetter"/>
      <w:lvlText w:val="%2."/>
      <w:lvlJc w:val="left"/>
      <w:pPr>
        <w:ind w:left="3121" w:hanging="360"/>
      </w:pPr>
    </w:lvl>
    <w:lvl w:ilvl="2" w:tplc="0C09001B" w:tentative="1">
      <w:start w:val="1"/>
      <w:numFmt w:val="lowerRoman"/>
      <w:lvlText w:val="%3."/>
      <w:lvlJc w:val="right"/>
      <w:pPr>
        <w:ind w:left="3841" w:hanging="180"/>
      </w:pPr>
    </w:lvl>
    <w:lvl w:ilvl="3" w:tplc="0C09000F" w:tentative="1">
      <w:start w:val="1"/>
      <w:numFmt w:val="decimal"/>
      <w:lvlText w:val="%4."/>
      <w:lvlJc w:val="left"/>
      <w:pPr>
        <w:ind w:left="4561" w:hanging="360"/>
      </w:pPr>
    </w:lvl>
    <w:lvl w:ilvl="4" w:tplc="0C090019" w:tentative="1">
      <w:start w:val="1"/>
      <w:numFmt w:val="lowerLetter"/>
      <w:lvlText w:val="%5."/>
      <w:lvlJc w:val="left"/>
      <w:pPr>
        <w:ind w:left="5281" w:hanging="360"/>
      </w:pPr>
    </w:lvl>
    <w:lvl w:ilvl="5" w:tplc="0C09001B" w:tentative="1">
      <w:start w:val="1"/>
      <w:numFmt w:val="lowerRoman"/>
      <w:lvlText w:val="%6."/>
      <w:lvlJc w:val="right"/>
      <w:pPr>
        <w:ind w:left="6001" w:hanging="180"/>
      </w:pPr>
    </w:lvl>
    <w:lvl w:ilvl="6" w:tplc="0C09000F" w:tentative="1">
      <w:start w:val="1"/>
      <w:numFmt w:val="decimal"/>
      <w:lvlText w:val="%7."/>
      <w:lvlJc w:val="left"/>
      <w:pPr>
        <w:ind w:left="6721" w:hanging="360"/>
      </w:pPr>
    </w:lvl>
    <w:lvl w:ilvl="7" w:tplc="0C090019" w:tentative="1">
      <w:start w:val="1"/>
      <w:numFmt w:val="lowerLetter"/>
      <w:lvlText w:val="%8."/>
      <w:lvlJc w:val="left"/>
      <w:pPr>
        <w:ind w:left="7441" w:hanging="360"/>
      </w:pPr>
    </w:lvl>
    <w:lvl w:ilvl="8" w:tplc="0C09001B" w:tentative="1">
      <w:start w:val="1"/>
      <w:numFmt w:val="lowerRoman"/>
      <w:lvlText w:val="%9."/>
      <w:lvlJc w:val="right"/>
      <w:pPr>
        <w:ind w:left="8161" w:hanging="180"/>
      </w:pPr>
    </w:lvl>
  </w:abstractNum>
  <w:abstractNum w:abstractNumId="20" w15:restartNumberingAfterBreak="0">
    <w:nsid w:val="458E1F83"/>
    <w:multiLevelType w:val="hybridMultilevel"/>
    <w:tmpl w:val="A54CF092"/>
    <w:lvl w:ilvl="0" w:tplc="9BEAFFE6">
      <w:start w:val="1"/>
      <w:numFmt w:val="upperLetter"/>
      <w:lvlText w:val="(%1)"/>
      <w:lvlJc w:val="left"/>
      <w:pPr>
        <w:ind w:left="1860" w:hanging="570"/>
      </w:pPr>
      <w:rPr>
        <w:rFonts w:hint="default"/>
      </w:rPr>
    </w:lvl>
    <w:lvl w:ilvl="1" w:tplc="0C090019">
      <w:start w:val="1"/>
      <w:numFmt w:val="lowerLetter"/>
      <w:lvlText w:val="%2."/>
      <w:lvlJc w:val="left"/>
      <w:pPr>
        <w:ind w:left="2370" w:hanging="360"/>
      </w:pPr>
    </w:lvl>
    <w:lvl w:ilvl="2" w:tplc="60F2BF80">
      <w:start w:val="1"/>
      <w:numFmt w:val="lowerRoman"/>
      <w:lvlText w:val="(%3)"/>
      <w:lvlJc w:val="left"/>
      <w:pPr>
        <w:ind w:left="3630" w:hanging="720"/>
      </w:pPr>
      <w:rPr>
        <w:rFonts w:hint="default"/>
      </w:r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1" w15:restartNumberingAfterBreak="0">
    <w:nsid w:val="462F3098"/>
    <w:multiLevelType w:val="hybridMultilevel"/>
    <w:tmpl w:val="85E07CA0"/>
    <w:lvl w:ilvl="0" w:tplc="8BDE5C80">
      <w:start w:val="1"/>
      <w:numFmt w:val="upperLetter"/>
      <w:lvlText w:val="(%1)"/>
      <w:lvlJc w:val="left"/>
      <w:pPr>
        <w:ind w:left="1860" w:hanging="570"/>
      </w:pPr>
      <w:rPr>
        <w:rFonts w:hint="default"/>
        <w:b/>
      </w:rPr>
    </w:lvl>
    <w:lvl w:ilvl="1" w:tplc="0C090019">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2" w15:restartNumberingAfterBreak="0">
    <w:nsid w:val="4E485F26"/>
    <w:multiLevelType w:val="hybridMultilevel"/>
    <w:tmpl w:val="048E3B7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3" w15:restartNumberingAfterBreak="0">
    <w:nsid w:val="530C3B4F"/>
    <w:multiLevelType w:val="hybridMultilevel"/>
    <w:tmpl w:val="FEF6BA84"/>
    <w:lvl w:ilvl="0" w:tplc="8F9A6830">
      <w:start w:val="1"/>
      <w:numFmt w:val="lowerRoman"/>
      <w:lvlText w:val="(%1)"/>
      <w:lvlJc w:val="left"/>
      <w:pPr>
        <w:ind w:left="1860" w:hanging="72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4" w15:restartNumberingAfterBreak="0">
    <w:nsid w:val="5CEF7AA3"/>
    <w:multiLevelType w:val="hybridMultilevel"/>
    <w:tmpl w:val="9FCCEF94"/>
    <w:lvl w:ilvl="0" w:tplc="8586CFF2">
      <w:start w:val="1"/>
      <w:numFmt w:val="upperLetter"/>
      <w:lvlText w:val="(%1)"/>
      <w:lvlJc w:val="left"/>
      <w:pPr>
        <w:ind w:left="961" w:hanging="360"/>
      </w:pPr>
      <w:rPr>
        <w:rFonts w:hint="default"/>
      </w:rPr>
    </w:lvl>
    <w:lvl w:ilvl="1" w:tplc="C442C68E">
      <w:start w:val="1"/>
      <w:numFmt w:val="lowerRoman"/>
      <w:lvlText w:val="(%2)"/>
      <w:lvlJc w:val="left"/>
      <w:pPr>
        <w:ind w:left="2041" w:hanging="720"/>
      </w:pPr>
      <w:rPr>
        <w:rFonts w:hint="default"/>
      </w:rPr>
    </w:lvl>
    <w:lvl w:ilvl="2" w:tplc="0C09001B" w:tentative="1">
      <w:start w:val="1"/>
      <w:numFmt w:val="lowerRoman"/>
      <w:lvlText w:val="%3."/>
      <w:lvlJc w:val="right"/>
      <w:pPr>
        <w:ind w:left="2401" w:hanging="180"/>
      </w:pPr>
    </w:lvl>
    <w:lvl w:ilvl="3" w:tplc="0C09000F" w:tentative="1">
      <w:start w:val="1"/>
      <w:numFmt w:val="decimal"/>
      <w:lvlText w:val="%4."/>
      <w:lvlJc w:val="left"/>
      <w:pPr>
        <w:ind w:left="3121" w:hanging="360"/>
      </w:pPr>
    </w:lvl>
    <w:lvl w:ilvl="4" w:tplc="0C090019" w:tentative="1">
      <w:start w:val="1"/>
      <w:numFmt w:val="lowerLetter"/>
      <w:lvlText w:val="%5."/>
      <w:lvlJc w:val="left"/>
      <w:pPr>
        <w:ind w:left="3841" w:hanging="360"/>
      </w:pPr>
    </w:lvl>
    <w:lvl w:ilvl="5" w:tplc="0C09001B" w:tentative="1">
      <w:start w:val="1"/>
      <w:numFmt w:val="lowerRoman"/>
      <w:lvlText w:val="%6."/>
      <w:lvlJc w:val="right"/>
      <w:pPr>
        <w:ind w:left="4561" w:hanging="180"/>
      </w:pPr>
    </w:lvl>
    <w:lvl w:ilvl="6" w:tplc="0C09000F" w:tentative="1">
      <w:start w:val="1"/>
      <w:numFmt w:val="decimal"/>
      <w:lvlText w:val="%7."/>
      <w:lvlJc w:val="left"/>
      <w:pPr>
        <w:ind w:left="5281" w:hanging="360"/>
      </w:pPr>
    </w:lvl>
    <w:lvl w:ilvl="7" w:tplc="0C090019" w:tentative="1">
      <w:start w:val="1"/>
      <w:numFmt w:val="lowerLetter"/>
      <w:lvlText w:val="%8."/>
      <w:lvlJc w:val="left"/>
      <w:pPr>
        <w:ind w:left="6001" w:hanging="360"/>
      </w:pPr>
    </w:lvl>
    <w:lvl w:ilvl="8" w:tplc="0C09001B" w:tentative="1">
      <w:start w:val="1"/>
      <w:numFmt w:val="lowerRoman"/>
      <w:lvlText w:val="%9."/>
      <w:lvlJc w:val="right"/>
      <w:pPr>
        <w:ind w:left="6721" w:hanging="180"/>
      </w:pPr>
    </w:lvl>
  </w:abstractNum>
  <w:abstractNum w:abstractNumId="25" w15:restartNumberingAfterBreak="0">
    <w:nsid w:val="5E6F0695"/>
    <w:multiLevelType w:val="hybridMultilevel"/>
    <w:tmpl w:val="9F18E862"/>
    <w:lvl w:ilvl="0" w:tplc="545A54F2">
      <w:start w:val="1"/>
      <w:numFmt w:val="lowerRoman"/>
      <w:lvlText w:val="(%1)"/>
      <w:lvlJc w:val="left"/>
      <w:pPr>
        <w:ind w:left="1290" w:hanging="72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6" w15:restartNumberingAfterBreak="0">
    <w:nsid w:val="626F09D5"/>
    <w:multiLevelType w:val="hybridMultilevel"/>
    <w:tmpl w:val="6FD47EA2"/>
    <w:lvl w:ilvl="0" w:tplc="AFD4D980">
      <w:start w:val="1"/>
      <w:numFmt w:val="upperLetter"/>
      <w:lvlText w:val="(%1)"/>
      <w:lvlJc w:val="left"/>
      <w:pPr>
        <w:ind w:left="1860" w:hanging="570"/>
      </w:pPr>
      <w:rPr>
        <w:rFonts w:hint="default"/>
        <w:b/>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7" w15:restartNumberingAfterBreak="0">
    <w:nsid w:val="65385FDB"/>
    <w:multiLevelType w:val="hybridMultilevel"/>
    <w:tmpl w:val="1A4E9D50"/>
    <w:lvl w:ilvl="0" w:tplc="FA8A49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BC2BA6"/>
    <w:multiLevelType w:val="hybridMultilevel"/>
    <w:tmpl w:val="B7F8300E"/>
    <w:lvl w:ilvl="0" w:tplc="F77E394C">
      <w:start w:val="1"/>
      <w:numFmt w:val="lowerLetter"/>
      <w:lvlText w:val="(%1)"/>
      <w:lvlJc w:val="left"/>
      <w:pPr>
        <w:ind w:left="1140" w:hanging="570"/>
      </w:pPr>
      <w:rPr>
        <w:rFonts w:hint="default"/>
        <w:i/>
        <w:sz w:val="18"/>
        <w:szCs w:val="18"/>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9" w15:restartNumberingAfterBreak="0">
    <w:nsid w:val="661C165C"/>
    <w:multiLevelType w:val="hybridMultilevel"/>
    <w:tmpl w:val="A0C2BFFE"/>
    <w:lvl w:ilvl="0" w:tplc="23B66EFE">
      <w:start w:val="1"/>
      <w:numFmt w:val="upp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68027099"/>
    <w:multiLevelType w:val="hybridMultilevel"/>
    <w:tmpl w:val="E690A98A"/>
    <w:lvl w:ilvl="0" w:tplc="511E4FAC">
      <w:start w:val="1"/>
      <w:numFmt w:val="lowerRoman"/>
      <w:lvlText w:val="(%1)"/>
      <w:lvlJc w:val="left"/>
      <w:pPr>
        <w:ind w:left="1290" w:hanging="72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1" w15:restartNumberingAfterBreak="0">
    <w:nsid w:val="69774B38"/>
    <w:multiLevelType w:val="hybridMultilevel"/>
    <w:tmpl w:val="555AE8DA"/>
    <w:lvl w:ilvl="0" w:tplc="73F4C8FE">
      <w:start w:val="1"/>
      <w:numFmt w:val="lowerRoman"/>
      <w:lvlText w:val="(%1)"/>
      <w:lvlJc w:val="left"/>
      <w:pPr>
        <w:ind w:left="1290" w:hanging="720"/>
      </w:pPr>
      <w:rPr>
        <w:rFonts w:hint="default"/>
        <w:b/>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2" w15:restartNumberingAfterBreak="0">
    <w:nsid w:val="6AD42284"/>
    <w:multiLevelType w:val="hybridMultilevel"/>
    <w:tmpl w:val="BF28ECD8"/>
    <w:lvl w:ilvl="0" w:tplc="FB3A70EE">
      <w:start w:val="1"/>
      <w:numFmt w:val="lowerLetter"/>
      <w:lvlText w:val="(%1)"/>
      <w:lvlJc w:val="left"/>
      <w:pPr>
        <w:ind w:left="1500" w:hanging="57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33" w15:restartNumberingAfterBreak="0">
    <w:nsid w:val="6E9C2BF9"/>
    <w:multiLevelType w:val="hybridMultilevel"/>
    <w:tmpl w:val="EADA424E"/>
    <w:lvl w:ilvl="0" w:tplc="545A54F2">
      <w:start w:val="1"/>
      <w:numFmt w:val="lowerRoman"/>
      <w:lvlText w:val="(%1)"/>
      <w:lvlJc w:val="left"/>
      <w:pPr>
        <w:ind w:left="1290" w:hanging="72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4" w15:restartNumberingAfterBreak="0">
    <w:nsid w:val="6FE44807"/>
    <w:multiLevelType w:val="hybridMultilevel"/>
    <w:tmpl w:val="E5B4C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9950F3"/>
    <w:multiLevelType w:val="hybridMultilevel"/>
    <w:tmpl w:val="4DD0877A"/>
    <w:lvl w:ilvl="0" w:tplc="C9FA199A">
      <w:start w:val="1"/>
      <w:numFmt w:val="upperLetter"/>
      <w:lvlText w:val="(%1)"/>
      <w:lvlJc w:val="left"/>
      <w:pPr>
        <w:ind w:left="1860" w:hanging="570"/>
      </w:pPr>
      <w:rPr>
        <w:rFonts w:hint="default"/>
        <w:b/>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36" w15:restartNumberingAfterBreak="0">
    <w:nsid w:val="7A130079"/>
    <w:multiLevelType w:val="hybridMultilevel"/>
    <w:tmpl w:val="8C1A6668"/>
    <w:lvl w:ilvl="0" w:tplc="60F2BF80">
      <w:start w:val="1"/>
      <w:numFmt w:val="lowerRoman"/>
      <w:lvlText w:val="(%1)"/>
      <w:lvlJc w:val="left"/>
      <w:pPr>
        <w:ind w:left="4200" w:hanging="72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num w:numId="1" w16cid:durableId="913781908">
    <w:abstractNumId w:val="9"/>
  </w:num>
  <w:num w:numId="2" w16cid:durableId="1752314570">
    <w:abstractNumId w:val="3"/>
  </w:num>
  <w:num w:numId="3" w16cid:durableId="770051888">
    <w:abstractNumId w:val="24"/>
  </w:num>
  <w:num w:numId="4" w16cid:durableId="1717965967">
    <w:abstractNumId w:val="22"/>
  </w:num>
  <w:num w:numId="5" w16cid:durableId="729231388">
    <w:abstractNumId w:val="10"/>
  </w:num>
  <w:num w:numId="6" w16cid:durableId="61635347">
    <w:abstractNumId w:val="19"/>
  </w:num>
  <w:num w:numId="7" w16cid:durableId="1425540040">
    <w:abstractNumId w:val="29"/>
  </w:num>
  <w:num w:numId="8" w16cid:durableId="608850876">
    <w:abstractNumId w:val="15"/>
  </w:num>
  <w:num w:numId="9" w16cid:durableId="1258438697">
    <w:abstractNumId w:val="33"/>
  </w:num>
  <w:num w:numId="10" w16cid:durableId="36391539">
    <w:abstractNumId w:val="0"/>
  </w:num>
  <w:num w:numId="11" w16cid:durableId="1176723687">
    <w:abstractNumId w:val="25"/>
  </w:num>
  <w:num w:numId="12" w16cid:durableId="575017903">
    <w:abstractNumId w:val="20"/>
  </w:num>
  <w:num w:numId="13" w16cid:durableId="714427297">
    <w:abstractNumId w:val="5"/>
  </w:num>
  <w:num w:numId="14" w16cid:durableId="1026179487">
    <w:abstractNumId w:val="32"/>
  </w:num>
  <w:num w:numId="15" w16cid:durableId="141771777">
    <w:abstractNumId w:val="30"/>
  </w:num>
  <w:num w:numId="16" w16cid:durableId="652880477">
    <w:abstractNumId w:val="21"/>
  </w:num>
  <w:num w:numId="17" w16cid:durableId="1207911973">
    <w:abstractNumId w:val="13"/>
  </w:num>
  <w:num w:numId="18" w16cid:durableId="642393874">
    <w:abstractNumId w:val="4"/>
  </w:num>
  <w:num w:numId="19" w16cid:durableId="228462537">
    <w:abstractNumId w:val="23"/>
  </w:num>
  <w:num w:numId="20" w16cid:durableId="1387492750">
    <w:abstractNumId w:val="28"/>
  </w:num>
  <w:num w:numId="21" w16cid:durableId="623652679">
    <w:abstractNumId w:val="6"/>
  </w:num>
  <w:num w:numId="22" w16cid:durableId="1173380142">
    <w:abstractNumId w:val="31"/>
  </w:num>
  <w:num w:numId="23" w16cid:durableId="234442020">
    <w:abstractNumId w:val="14"/>
  </w:num>
  <w:num w:numId="24" w16cid:durableId="1728339268">
    <w:abstractNumId w:val="27"/>
  </w:num>
  <w:num w:numId="25" w16cid:durableId="805700278">
    <w:abstractNumId w:val="2"/>
  </w:num>
  <w:num w:numId="26" w16cid:durableId="720327740">
    <w:abstractNumId w:val="36"/>
  </w:num>
  <w:num w:numId="27" w16cid:durableId="1792557340">
    <w:abstractNumId w:val="7"/>
  </w:num>
  <w:num w:numId="28" w16cid:durableId="1264386431">
    <w:abstractNumId w:val="35"/>
  </w:num>
  <w:num w:numId="29" w16cid:durableId="97675330">
    <w:abstractNumId w:val="11"/>
  </w:num>
  <w:num w:numId="30" w16cid:durableId="623460718">
    <w:abstractNumId w:val="12"/>
  </w:num>
  <w:num w:numId="31" w16cid:durableId="2056345953">
    <w:abstractNumId w:val="26"/>
  </w:num>
  <w:num w:numId="32" w16cid:durableId="656227312">
    <w:abstractNumId w:val="18"/>
  </w:num>
  <w:num w:numId="33" w16cid:durableId="1382905439">
    <w:abstractNumId w:val="8"/>
  </w:num>
  <w:num w:numId="34" w16cid:durableId="98184709">
    <w:abstractNumId w:val="1"/>
  </w:num>
  <w:num w:numId="35" w16cid:durableId="287443334">
    <w:abstractNumId w:val="16"/>
  </w:num>
  <w:num w:numId="36" w16cid:durableId="368074352">
    <w:abstractNumId w:val="17"/>
  </w:num>
  <w:num w:numId="37" w16cid:durableId="1144661245">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567"/>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23"/>
    <w:rsid w:val="00004A6F"/>
    <w:rsid w:val="000116EF"/>
    <w:rsid w:val="00014D00"/>
    <w:rsid w:val="00017D2E"/>
    <w:rsid w:val="000211E4"/>
    <w:rsid w:val="000246EB"/>
    <w:rsid w:val="00030F15"/>
    <w:rsid w:val="00031652"/>
    <w:rsid w:val="00033377"/>
    <w:rsid w:val="000370C0"/>
    <w:rsid w:val="00043FA3"/>
    <w:rsid w:val="00050E64"/>
    <w:rsid w:val="000514F1"/>
    <w:rsid w:val="00054302"/>
    <w:rsid w:val="00057B5E"/>
    <w:rsid w:val="0006404D"/>
    <w:rsid w:val="000645A1"/>
    <w:rsid w:val="00080076"/>
    <w:rsid w:val="000A5ABD"/>
    <w:rsid w:val="000A5CC1"/>
    <w:rsid w:val="000A6ED2"/>
    <w:rsid w:val="000B2644"/>
    <w:rsid w:val="000B4BF7"/>
    <w:rsid w:val="000B7164"/>
    <w:rsid w:val="000D3969"/>
    <w:rsid w:val="000D53D7"/>
    <w:rsid w:val="000F24D6"/>
    <w:rsid w:val="000F559C"/>
    <w:rsid w:val="000F7F89"/>
    <w:rsid w:val="0010163A"/>
    <w:rsid w:val="00102C63"/>
    <w:rsid w:val="00106E59"/>
    <w:rsid w:val="001100F0"/>
    <w:rsid w:val="00117370"/>
    <w:rsid w:val="00126C13"/>
    <w:rsid w:val="001315CF"/>
    <w:rsid w:val="0013263F"/>
    <w:rsid w:val="001326F3"/>
    <w:rsid w:val="00135E8C"/>
    <w:rsid w:val="00143F81"/>
    <w:rsid w:val="001451E2"/>
    <w:rsid w:val="00145EC5"/>
    <w:rsid w:val="00151445"/>
    <w:rsid w:val="0016064D"/>
    <w:rsid w:val="0017386A"/>
    <w:rsid w:val="00174437"/>
    <w:rsid w:val="00185929"/>
    <w:rsid w:val="001936A0"/>
    <w:rsid w:val="001A363A"/>
    <w:rsid w:val="001A3BF7"/>
    <w:rsid w:val="001A7475"/>
    <w:rsid w:val="001B4FB5"/>
    <w:rsid w:val="001C1FEB"/>
    <w:rsid w:val="001C40EF"/>
    <w:rsid w:val="001C4F94"/>
    <w:rsid w:val="001E133B"/>
    <w:rsid w:val="001F4079"/>
    <w:rsid w:val="001F44A9"/>
    <w:rsid w:val="002030F6"/>
    <w:rsid w:val="00203723"/>
    <w:rsid w:val="00204067"/>
    <w:rsid w:val="002045E6"/>
    <w:rsid w:val="002052E8"/>
    <w:rsid w:val="00207D50"/>
    <w:rsid w:val="00214400"/>
    <w:rsid w:val="00215483"/>
    <w:rsid w:val="002271C5"/>
    <w:rsid w:val="00231C2E"/>
    <w:rsid w:val="00232953"/>
    <w:rsid w:val="0024016D"/>
    <w:rsid w:val="0024467A"/>
    <w:rsid w:val="00247A28"/>
    <w:rsid w:val="00250D4D"/>
    <w:rsid w:val="00276E0E"/>
    <w:rsid w:val="00277920"/>
    <w:rsid w:val="00286A7C"/>
    <w:rsid w:val="00294BE6"/>
    <w:rsid w:val="00295035"/>
    <w:rsid w:val="002A62F9"/>
    <w:rsid w:val="002B16DE"/>
    <w:rsid w:val="002B3A54"/>
    <w:rsid w:val="002B7AAF"/>
    <w:rsid w:val="002C5D56"/>
    <w:rsid w:val="002C5DCD"/>
    <w:rsid w:val="002C7490"/>
    <w:rsid w:val="002D143F"/>
    <w:rsid w:val="002D3C87"/>
    <w:rsid w:val="002D4024"/>
    <w:rsid w:val="002E1B0D"/>
    <w:rsid w:val="002E28B0"/>
    <w:rsid w:val="002E704A"/>
    <w:rsid w:val="002E72D9"/>
    <w:rsid w:val="002F017B"/>
    <w:rsid w:val="00302B25"/>
    <w:rsid w:val="003037AA"/>
    <w:rsid w:val="003114CA"/>
    <w:rsid w:val="003126FB"/>
    <w:rsid w:val="00314AFE"/>
    <w:rsid w:val="00315B38"/>
    <w:rsid w:val="0033463D"/>
    <w:rsid w:val="00335C80"/>
    <w:rsid w:val="003411D0"/>
    <w:rsid w:val="00341A2E"/>
    <w:rsid w:val="00346DC2"/>
    <w:rsid w:val="00355B33"/>
    <w:rsid w:val="00360FDE"/>
    <w:rsid w:val="00361345"/>
    <w:rsid w:val="00374246"/>
    <w:rsid w:val="00376A1F"/>
    <w:rsid w:val="0037703E"/>
    <w:rsid w:val="00381C88"/>
    <w:rsid w:val="003822F1"/>
    <w:rsid w:val="00391FEF"/>
    <w:rsid w:val="00392E75"/>
    <w:rsid w:val="00394328"/>
    <w:rsid w:val="00397BC4"/>
    <w:rsid w:val="003B26E2"/>
    <w:rsid w:val="003B5BCC"/>
    <w:rsid w:val="003B7C33"/>
    <w:rsid w:val="003C6862"/>
    <w:rsid w:val="003D5CB2"/>
    <w:rsid w:val="003E449E"/>
    <w:rsid w:val="003E6BC3"/>
    <w:rsid w:val="003F43B9"/>
    <w:rsid w:val="003F753F"/>
    <w:rsid w:val="00403855"/>
    <w:rsid w:val="00404E3D"/>
    <w:rsid w:val="00407903"/>
    <w:rsid w:val="00414379"/>
    <w:rsid w:val="004219DB"/>
    <w:rsid w:val="00422473"/>
    <w:rsid w:val="00427354"/>
    <w:rsid w:val="00456FB2"/>
    <w:rsid w:val="004628D8"/>
    <w:rsid w:val="0047345C"/>
    <w:rsid w:val="00481C75"/>
    <w:rsid w:val="00484D22"/>
    <w:rsid w:val="004940A8"/>
    <w:rsid w:val="004948DC"/>
    <w:rsid w:val="004951E9"/>
    <w:rsid w:val="00495522"/>
    <w:rsid w:val="004A366E"/>
    <w:rsid w:val="004A3856"/>
    <w:rsid w:val="004A5A11"/>
    <w:rsid w:val="004C3D67"/>
    <w:rsid w:val="004C69FE"/>
    <w:rsid w:val="004C7859"/>
    <w:rsid w:val="004D0ABD"/>
    <w:rsid w:val="004D0BCB"/>
    <w:rsid w:val="004D360D"/>
    <w:rsid w:val="004D5F3B"/>
    <w:rsid w:val="004D749D"/>
    <w:rsid w:val="004E1125"/>
    <w:rsid w:val="004E1278"/>
    <w:rsid w:val="004E32C6"/>
    <w:rsid w:val="004E3476"/>
    <w:rsid w:val="004E3DE3"/>
    <w:rsid w:val="004E42B0"/>
    <w:rsid w:val="004F4A28"/>
    <w:rsid w:val="005106D1"/>
    <w:rsid w:val="0051195B"/>
    <w:rsid w:val="00516D16"/>
    <w:rsid w:val="0051748E"/>
    <w:rsid w:val="005270F8"/>
    <w:rsid w:val="00537C3E"/>
    <w:rsid w:val="005661C2"/>
    <w:rsid w:val="00566476"/>
    <w:rsid w:val="00570329"/>
    <w:rsid w:val="00571002"/>
    <w:rsid w:val="00571299"/>
    <w:rsid w:val="00586274"/>
    <w:rsid w:val="005A0A66"/>
    <w:rsid w:val="005A1C51"/>
    <w:rsid w:val="005A1C9A"/>
    <w:rsid w:val="005A3E3D"/>
    <w:rsid w:val="005B6D4A"/>
    <w:rsid w:val="005C05EE"/>
    <w:rsid w:val="005C1146"/>
    <w:rsid w:val="005C25E9"/>
    <w:rsid w:val="005C7199"/>
    <w:rsid w:val="005C7BD8"/>
    <w:rsid w:val="005D12C1"/>
    <w:rsid w:val="005D1799"/>
    <w:rsid w:val="005D5807"/>
    <w:rsid w:val="005F2F20"/>
    <w:rsid w:val="006019BA"/>
    <w:rsid w:val="00604718"/>
    <w:rsid w:val="00607306"/>
    <w:rsid w:val="00607F4E"/>
    <w:rsid w:val="00611BA0"/>
    <w:rsid w:val="006133B7"/>
    <w:rsid w:val="00631AFD"/>
    <w:rsid w:val="00632AB5"/>
    <w:rsid w:val="006371CF"/>
    <w:rsid w:val="00640B75"/>
    <w:rsid w:val="00642E99"/>
    <w:rsid w:val="0064645A"/>
    <w:rsid w:val="00650350"/>
    <w:rsid w:val="00652B37"/>
    <w:rsid w:val="0065400B"/>
    <w:rsid w:val="00657EC2"/>
    <w:rsid w:val="00662DF0"/>
    <w:rsid w:val="0066631D"/>
    <w:rsid w:val="006725CB"/>
    <w:rsid w:val="00674B80"/>
    <w:rsid w:val="006778D8"/>
    <w:rsid w:val="00677B17"/>
    <w:rsid w:val="006812B8"/>
    <w:rsid w:val="00684BB5"/>
    <w:rsid w:val="006864A9"/>
    <w:rsid w:val="0069132E"/>
    <w:rsid w:val="00692D7D"/>
    <w:rsid w:val="006946B8"/>
    <w:rsid w:val="006A1673"/>
    <w:rsid w:val="006A1C71"/>
    <w:rsid w:val="006A4DFE"/>
    <w:rsid w:val="006A6504"/>
    <w:rsid w:val="006A7155"/>
    <w:rsid w:val="006B0175"/>
    <w:rsid w:val="006B0C83"/>
    <w:rsid w:val="006C0769"/>
    <w:rsid w:val="006C34DF"/>
    <w:rsid w:val="006D1884"/>
    <w:rsid w:val="006D797C"/>
    <w:rsid w:val="006D79A3"/>
    <w:rsid w:val="006F093D"/>
    <w:rsid w:val="006F5060"/>
    <w:rsid w:val="00702762"/>
    <w:rsid w:val="0070309D"/>
    <w:rsid w:val="00711474"/>
    <w:rsid w:val="00711837"/>
    <w:rsid w:val="0072179A"/>
    <w:rsid w:val="00726196"/>
    <w:rsid w:val="00727846"/>
    <w:rsid w:val="0073317B"/>
    <w:rsid w:val="00734D7A"/>
    <w:rsid w:val="00737573"/>
    <w:rsid w:val="00750CA3"/>
    <w:rsid w:val="00751469"/>
    <w:rsid w:val="0075638E"/>
    <w:rsid w:val="0076398C"/>
    <w:rsid w:val="0076775C"/>
    <w:rsid w:val="0077526B"/>
    <w:rsid w:val="00781614"/>
    <w:rsid w:val="00784378"/>
    <w:rsid w:val="00786E33"/>
    <w:rsid w:val="00795DB6"/>
    <w:rsid w:val="007A55EA"/>
    <w:rsid w:val="007A64EA"/>
    <w:rsid w:val="007A6BE5"/>
    <w:rsid w:val="007B73F2"/>
    <w:rsid w:val="007C540A"/>
    <w:rsid w:val="007C747B"/>
    <w:rsid w:val="007C757B"/>
    <w:rsid w:val="007D5A41"/>
    <w:rsid w:val="007E3067"/>
    <w:rsid w:val="007E68F8"/>
    <w:rsid w:val="007F034D"/>
    <w:rsid w:val="007F2C65"/>
    <w:rsid w:val="007F315E"/>
    <w:rsid w:val="007F7A39"/>
    <w:rsid w:val="0080506F"/>
    <w:rsid w:val="00805757"/>
    <w:rsid w:val="00815331"/>
    <w:rsid w:val="0083411B"/>
    <w:rsid w:val="00834255"/>
    <w:rsid w:val="00834FA8"/>
    <w:rsid w:val="00844680"/>
    <w:rsid w:val="008531D8"/>
    <w:rsid w:val="00860462"/>
    <w:rsid w:val="00863555"/>
    <w:rsid w:val="00864493"/>
    <w:rsid w:val="00871A5C"/>
    <w:rsid w:val="008729AF"/>
    <w:rsid w:val="00876E73"/>
    <w:rsid w:val="008824AF"/>
    <w:rsid w:val="00892580"/>
    <w:rsid w:val="00893167"/>
    <w:rsid w:val="0089523C"/>
    <w:rsid w:val="00895991"/>
    <w:rsid w:val="00895D72"/>
    <w:rsid w:val="008968FF"/>
    <w:rsid w:val="008A2581"/>
    <w:rsid w:val="008B0882"/>
    <w:rsid w:val="008B0DCD"/>
    <w:rsid w:val="008B2FB3"/>
    <w:rsid w:val="008C3CE6"/>
    <w:rsid w:val="008D053D"/>
    <w:rsid w:val="008D2411"/>
    <w:rsid w:val="008D62AF"/>
    <w:rsid w:val="008E0A74"/>
    <w:rsid w:val="008E1BAC"/>
    <w:rsid w:val="00901586"/>
    <w:rsid w:val="00917FEA"/>
    <w:rsid w:val="0092294C"/>
    <w:rsid w:val="00932156"/>
    <w:rsid w:val="009411EE"/>
    <w:rsid w:val="009418D2"/>
    <w:rsid w:val="00955BAB"/>
    <w:rsid w:val="009657B2"/>
    <w:rsid w:val="00970523"/>
    <w:rsid w:val="009752F7"/>
    <w:rsid w:val="0097558D"/>
    <w:rsid w:val="009851BC"/>
    <w:rsid w:val="009870A2"/>
    <w:rsid w:val="009945D9"/>
    <w:rsid w:val="009947E9"/>
    <w:rsid w:val="009A2614"/>
    <w:rsid w:val="009A734E"/>
    <w:rsid w:val="009C129C"/>
    <w:rsid w:val="009D120B"/>
    <w:rsid w:val="009D30B0"/>
    <w:rsid w:val="009F3068"/>
    <w:rsid w:val="00A12361"/>
    <w:rsid w:val="00A13470"/>
    <w:rsid w:val="00A16A31"/>
    <w:rsid w:val="00A16BD2"/>
    <w:rsid w:val="00A348D6"/>
    <w:rsid w:val="00A36D47"/>
    <w:rsid w:val="00A526E6"/>
    <w:rsid w:val="00A60CCB"/>
    <w:rsid w:val="00A646D6"/>
    <w:rsid w:val="00A652D4"/>
    <w:rsid w:val="00A72AE2"/>
    <w:rsid w:val="00A73344"/>
    <w:rsid w:val="00A779B3"/>
    <w:rsid w:val="00A93CC5"/>
    <w:rsid w:val="00A95465"/>
    <w:rsid w:val="00A970B9"/>
    <w:rsid w:val="00A97F8F"/>
    <w:rsid w:val="00AB4E1F"/>
    <w:rsid w:val="00AB5875"/>
    <w:rsid w:val="00AD0A60"/>
    <w:rsid w:val="00AD65EC"/>
    <w:rsid w:val="00AE6256"/>
    <w:rsid w:val="00AE7F34"/>
    <w:rsid w:val="00AF1FDA"/>
    <w:rsid w:val="00AF2C3D"/>
    <w:rsid w:val="00B14F95"/>
    <w:rsid w:val="00B20B6F"/>
    <w:rsid w:val="00B25EC3"/>
    <w:rsid w:val="00B37FD7"/>
    <w:rsid w:val="00B4135A"/>
    <w:rsid w:val="00B44EAE"/>
    <w:rsid w:val="00B4686C"/>
    <w:rsid w:val="00B5328C"/>
    <w:rsid w:val="00B560A0"/>
    <w:rsid w:val="00B564FD"/>
    <w:rsid w:val="00B62831"/>
    <w:rsid w:val="00B65E2E"/>
    <w:rsid w:val="00B66408"/>
    <w:rsid w:val="00B72BAC"/>
    <w:rsid w:val="00B753E0"/>
    <w:rsid w:val="00B77B6D"/>
    <w:rsid w:val="00B803A6"/>
    <w:rsid w:val="00B81228"/>
    <w:rsid w:val="00B82212"/>
    <w:rsid w:val="00B861F1"/>
    <w:rsid w:val="00B871DB"/>
    <w:rsid w:val="00B90011"/>
    <w:rsid w:val="00B91028"/>
    <w:rsid w:val="00BA3B4A"/>
    <w:rsid w:val="00BA7CB7"/>
    <w:rsid w:val="00BE33C6"/>
    <w:rsid w:val="00BE55CB"/>
    <w:rsid w:val="00BE6408"/>
    <w:rsid w:val="00C0308F"/>
    <w:rsid w:val="00C07322"/>
    <w:rsid w:val="00C07A51"/>
    <w:rsid w:val="00C16820"/>
    <w:rsid w:val="00C35094"/>
    <w:rsid w:val="00C51EA5"/>
    <w:rsid w:val="00C54860"/>
    <w:rsid w:val="00C60CC8"/>
    <w:rsid w:val="00C73B60"/>
    <w:rsid w:val="00C804DF"/>
    <w:rsid w:val="00C81D87"/>
    <w:rsid w:val="00C8251D"/>
    <w:rsid w:val="00C8411D"/>
    <w:rsid w:val="00C92C4D"/>
    <w:rsid w:val="00C92E2A"/>
    <w:rsid w:val="00C9594C"/>
    <w:rsid w:val="00C976E7"/>
    <w:rsid w:val="00CA34CD"/>
    <w:rsid w:val="00CA74D0"/>
    <w:rsid w:val="00CB0060"/>
    <w:rsid w:val="00CB302B"/>
    <w:rsid w:val="00CB3EF2"/>
    <w:rsid w:val="00CB51D6"/>
    <w:rsid w:val="00CB72C1"/>
    <w:rsid w:val="00CC443E"/>
    <w:rsid w:val="00CD368D"/>
    <w:rsid w:val="00CD5258"/>
    <w:rsid w:val="00CE4972"/>
    <w:rsid w:val="00CF4C3C"/>
    <w:rsid w:val="00D069A1"/>
    <w:rsid w:val="00D177B8"/>
    <w:rsid w:val="00D20D54"/>
    <w:rsid w:val="00D32E53"/>
    <w:rsid w:val="00D376FF"/>
    <w:rsid w:val="00D41B29"/>
    <w:rsid w:val="00D42426"/>
    <w:rsid w:val="00D429F9"/>
    <w:rsid w:val="00D46A34"/>
    <w:rsid w:val="00D512CD"/>
    <w:rsid w:val="00D61A12"/>
    <w:rsid w:val="00D64585"/>
    <w:rsid w:val="00D64EAA"/>
    <w:rsid w:val="00D66383"/>
    <w:rsid w:val="00D74BD1"/>
    <w:rsid w:val="00D86357"/>
    <w:rsid w:val="00D86F8E"/>
    <w:rsid w:val="00D90163"/>
    <w:rsid w:val="00D925E6"/>
    <w:rsid w:val="00D94583"/>
    <w:rsid w:val="00DB05BD"/>
    <w:rsid w:val="00DB2B01"/>
    <w:rsid w:val="00DB5737"/>
    <w:rsid w:val="00DC47E4"/>
    <w:rsid w:val="00DD0BA8"/>
    <w:rsid w:val="00DD24A7"/>
    <w:rsid w:val="00DD332A"/>
    <w:rsid w:val="00DD49AE"/>
    <w:rsid w:val="00DD74D9"/>
    <w:rsid w:val="00DF1459"/>
    <w:rsid w:val="00DF439D"/>
    <w:rsid w:val="00DF658C"/>
    <w:rsid w:val="00E00677"/>
    <w:rsid w:val="00E11519"/>
    <w:rsid w:val="00E13800"/>
    <w:rsid w:val="00E141D7"/>
    <w:rsid w:val="00E14CEE"/>
    <w:rsid w:val="00E23C86"/>
    <w:rsid w:val="00E27677"/>
    <w:rsid w:val="00E307C4"/>
    <w:rsid w:val="00E52513"/>
    <w:rsid w:val="00E568E2"/>
    <w:rsid w:val="00E64008"/>
    <w:rsid w:val="00E65641"/>
    <w:rsid w:val="00E72A8E"/>
    <w:rsid w:val="00E758F0"/>
    <w:rsid w:val="00E81002"/>
    <w:rsid w:val="00E83497"/>
    <w:rsid w:val="00E84D03"/>
    <w:rsid w:val="00E90CF0"/>
    <w:rsid w:val="00E95A2A"/>
    <w:rsid w:val="00E9789F"/>
    <w:rsid w:val="00EA6A58"/>
    <w:rsid w:val="00EB1F44"/>
    <w:rsid w:val="00EB7249"/>
    <w:rsid w:val="00EC605C"/>
    <w:rsid w:val="00ED52E6"/>
    <w:rsid w:val="00EE1171"/>
    <w:rsid w:val="00EE29E0"/>
    <w:rsid w:val="00EE7DB0"/>
    <w:rsid w:val="00F1776B"/>
    <w:rsid w:val="00F2131E"/>
    <w:rsid w:val="00F2695F"/>
    <w:rsid w:val="00F3031F"/>
    <w:rsid w:val="00F33CDB"/>
    <w:rsid w:val="00F34AB4"/>
    <w:rsid w:val="00F359CD"/>
    <w:rsid w:val="00F36A9F"/>
    <w:rsid w:val="00F43205"/>
    <w:rsid w:val="00F5307A"/>
    <w:rsid w:val="00F63E3D"/>
    <w:rsid w:val="00F6646E"/>
    <w:rsid w:val="00F73E54"/>
    <w:rsid w:val="00F80CEE"/>
    <w:rsid w:val="00F81CAB"/>
    <w:rsid w:val="00F82B78"/>
    <w:rsid w:val="00F84340"/>
    <w:rsid w:val="00F85CC4"/>
    <w:rsid w:val="00F877EA"/>
    <w:rsid w:val="00F93FDA"/>
    <w:rsid w:val="00FA162C"/>
    <w:rsid w:val="00FA3629"/>
    <w:rsid w:val="00FA6233"/>
    <w:rsid w:val="00FA64E7"/>
    <w:rsid w:val="00FB0122"/>
    <w:rsid w:val="00FB3F59"/>
    <w:rsid w:val="00FC0343"/>
    <w:rsid w:val="00FC10BA"/>
    <w:rsid w:val="00FC7FF5"/>
    <w:rsid w:val="00FD528D"/>
    <w:rsid w:val="00FD5337"/>
    <w:rsid w:val="00FE433B"/>
    <w:rsid w:val="00FF5809"/>
    <w:rsid w:val="00FF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0D191AC4"/>
  <w15:docId w15:val="{3BEA7849-7D43-43A6-99AD-F9788077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7AA"/>
    <w:pPr>
      <w:spacing w:before="80" w:after="80" w:line="276" w:lineRule="auto"/>
    </w:pPr>
    <w:rPr>
      <w:rFonts w:ascii="Cambria" w:hAnsi="Cambria"/>
      <w:lang w:val="en-US" w:eastAsia="en-US" w:bidi="en-US"/>
    </w:rPr>
  </w:style>
  <w:style w:type="paragraph" w:styleId="Heading1">
    <w:name w:val="heading 1"/>
    <w:basedOn w:val="Normal"/>
    <w:next w:val="Normal"/>
    <w:link w:val="Heading1Char"/>
    <w:uiPriority w:val="9"/>
    <w:qFormat/>
    <w:rsid w:val="002D3C87"/>
    <w:pPr>
      <w:spacing w:before="300" w:after="40"/>
      <w:outlineLvl w:val="0"/>
    </w:pPr>
    <w:rPr>
      <w:smallCaps/>
      <w:spacing w:val="5"/>
      <w:sz w:val="32"/>
      <w:szCs w:val="32"/>
      <w:lang w:val="en-AU" w:eastAsia="en-AU" w:bidi="ar-SA"/>
    </w:rPr>
  </w:style>
  <w:style w:type="paragraph" w:styleId="Heading2">
    <w:name w:val="heading 2"/>
    <w:basedOn w:val="Normal"/>
    <w:next w:val="Normal"/>
    <w:link w:val="Heading2Char"/>
    <w:uiPriority w:val="9"/>
    <w:unhideWhenUsed/>
    <w:qFormat/>
    <w:rsid w:val="002D3C87"/>
    <w:pPr>
      <w:spacing w:before="120" w:after="120"/>
      <w:outlineLvl w:val="1"/>
    </w:pPr>
    <w:rPr>
      <w:b/>
      <w:spacing w:val="5"/>
      <w:sz w:val="28"/>
      <w:szCs w:val="28"/>
    </w:rPr>
  </w:style>
  <w:style w:type="paragraph" w:styleId="Heading3">
    <w:name w:val="heading 3"/>
    <w:basedOn w:val="Normal"/>
    <w:next w:val="Normal"/>
    <w:link w:val="Heading3Char"/>
    <w:uiPriority w:val="9"/>
    <w:unhideWhenUsed/>
    <w:qFormat/>
    <w:rsid w:val="002D3C87"/>
    <w:pPr>
      <w:spacing w:after="0"/>
      <w:outlineLvl w:val="2"/>
    </w:pPr>
    <w:rPr>
      <w:smallCaps/>
      <w:spacing w:val="5"/>
      <w:sz w:val="24"/>
      <w:szCs w:val="24"/>
      <w:lang w:val="en-AU" w:eastAsia="en-AU" w:bidi="ar-SA"/>
    </w:rPr>
  </w:style>
  <w:style w:type="paragraph" w:styleId="Heading4">
    <w:name w:val="heading 4"/>
    <w:basedOn w:val="Normal"/>
    <w:next w:val="Normal"/>
    <w:link w:val="Heading4Char"/>
    <w:uiPriority w:val="9"/>
    <w:semiHidden/>
    <w:unhideWhenUsed/>
    <w:qFormat/>
    <w:rsid w:val="002D3C87"/>
    <w:pPr>
      <w:spacing w:before="240" w:after="0"/>
      <w:outlineLvl w:val="3"/>
    </w:pPr>
    <w:rPr>
      <w:smallCaps/>
      <w:spacing w:val="10"/>
      <w:sz w:val="22"/>
      <w:szCs w:val="22"/>
      <w:lang w:val="en-AU" w:eastAsia="en-AU" w:bidi="ar-SA"/>
    </w:rPr>
  </w:style>
  <w:style w:type="paragraph" w:styleId="Heading5">
    <w:name w:val="heading 5"/>
    <w:basedOn w:val="Normal"/>
    <w:next w:val="Normal"/>
    <w:link w:val="Heading5Char"/>
    <w:uiPriority w:val="9"/>
    <w:unhideWhenUsed/>
    <w:qFormat/>
    <w:rsid w:val="002D3C87"/>
    <w:pPr>
      <w:spacing w:before="200" w:after="0"/>
      <w:outlineLvl w:val="4"/>
    </w:pPr>
    <w:rPr>
      <w:smallCaps/>
      <w:color w:val="943634"/>
      <w:spacing w:val="10"/>
      <w:sz w:val="22"/>
      <w:szCs w:val="26"/>
      <w:lang w:val="en-AU" w:eastAsia="en-AU" w:bidi="ar-SA"/>
    </w:rPr>
  </w:style>
  <w:style w:type="paragraph" w:styleId="Heading6">
    <w:name w:val="heading 6"/>
    <w:basedOn w:val="Normal"/>
    <w:next w:val="Normal"/>
    <w:link w:val="Heading6Char"/>
    <w:uiPriority w:val="9"/>
    <w:semiHidden/>
    <w:unhideWhenUsed/>
    <w:qFormat/>
    <w:rsid w:val="002D3C87"/>
    <w:pPr>
      <w:spacing w:after="0"/>
      <w:outlineLvl w:val="5"/>
    </w:pPr>
    <w:rPr>
      <w:smallCaps/>
      <w:color w:val="C0504D"/>
      <w:spacing w:val="5"/>
      <w:sz w:val="22"/>
      <w:lang w:val="en-AU" w:eastAsia="en-AU" w:bidi="ar-SA"/>
    </w:rPr>
  </w:style>
  <w:style w:type="paragraph" w:styleId="Heading7">
    <w:name w:val="heading 7"/>
    <w:basedOn w:val="Normal"/>
    <w:next w:val="Normal"/>
    <w:link w:val="Heading7Char"/>
    <w:uiPriority w:val="9"/>
    <w:semiHidden/>
    <w:unhideWhenUsed/>
    <w:qFormat/>
    <w:rsid w:val="002D3C87"/>
    <w:pPr>
      <w:spacing w:after="0"/>
      <w:outlineLvl w:val="6"/>
    </w:pPr>
    <w:rPr>
      <w:b/>
      <w:smallCaps/>
      <w:color w:val="C0504D"/>
      <w:spacing w:val="10"/>
      <w:lang w:val="en-AU" w:eastAsia="en-AU" w:bidi="ar-SA"/>
    </w:rPr>
  </w:style>
  <w:style w:type="paragraph" w:styleId="Heading8">
    <w:name w:val="heading 8"/>
    <w:basedOn w:val="Normal"/>
    <w:next w:val="Normal"/>
    <w:link w:val="Heading8Char"/>
    <w:uiPriority w:val="9"/>
    <w:semiHidden/>
    <w:unhideWhenUsed/>
    <w:qFormat/>
    <w:rsid w:val="002D3C87"/>
    <w:pPr>
      <w:spacing w:after="0"/>
      <w:outlineLvl w:val="7"/>
    </w:pPr>
    <w:rPr>
      <w:b/>
      <w:i/>
      <w:smallCaps/>
      <w:color w:val="943634"/>
      <w:lang w:val="en-AU" w:eastAsia="en-AU" w:bidi="ar-SA"/>
    </w:rPr>
  </w:style>
  <w:style w:type="paragraph" w:styleId="Heading9">
    <w:name w:val="heading 9"/>
    <w:basedOn w:val="Normal"/>
    <w:next w:val="Normal"/>
    <w:link w:val="Heading9Char"/>
    <w:uiPriority w:val="9"/>
    <w:semiHidden/>
    <w:unhideWhenUsed/>
    <w:qFormat/>
    <w:rsid w:val="002D3C87"/>
    <w:pPr>
      <w:spacing w:after="0"/>
      <w:outlineLvl w:val="8"/>
    </w:pPr>
    <w:rPr>
      <w:b/>
      <w:i/>
      <w:smallCaps/>
      <w:color w:val="622423"/>
      <w:lang w:val="en-AU"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C87"/>
    <w:rPr>
      <w:smallCaps/>
      <w:spacing w:val="5"/>
      <w:sz w:val="32"/>
      <w:szCs w:val="32"/>
    </w:rPr>
  </w:style>
  <w:style w:type="character" w:customStyle="1" w:styleId="Heading2Char">
    <w:name w:val="Heading 2 Char"/>
    <w:basedOn w:val="DefaultParagraphFont"/>
    <w:link w:val="Heading2"/>
    <w:uiPriority w:val="9"/>
    <w:rsid w:val="002D3C87"/>
    <w:rPr>
      <w:b/>
      <w:spacing w:val="5"/>
      <w:sz w:val="28"/>
      <w:szCs w:val="28"/>
      <w:lang w:val="en-US" w:eastAsia="en-US" w:bidi="en-US"/>
    </w:rPr>
  </w:style>
  <w:style w:type="character" w:customStyle="1" w:styleId="Heading3Char">
    <w:name w:val="Heading 3 Char"/>
    <w:basedOn w:val="DefaultParagraphFont"/>
    <w:link w:val="Heading3"/>
    <w:uiPriority w:val="9"/>
    <w:rsid w:val="002D3C87"/>
    <w:rPr>
      <w:smallCaps/>
      <w:spacing w:val="5"/>
      <w:sz w:val="24"/>
      <w:szCs w:val="24"/>
    </w:rPr>
  </w:style>
  <w:style w:type="character" w:customStyle="1" w:styleId="Heading4Char">
    <w:name w:val="Heading 4 Char"/>
    <w:basedOn w:val="DefaultParagraphFont"/>
    <w:link w:val="Heading4"/>
    <w:uiPriority w:val="9"/>
    <w:semiHidden/>
    <w:rsid w:val="002D3C87"/>
    <w:rPr>
      <w:smallCaps/>
      <w:spacing w:val="10"/>
      <w:sz w:val="22"/>
      <w:szCs w:val="22"/>
    </w:rPr>
  </w:style>
  <w:style w:type="character" w:customStyle="1" w:styleId="Heading5Char">
    <w:name w:val="Heading 5 Char"/>
    <w:basedOn w:val="DefaultParagraphFont"/>
    <w:link w:val="Heading5"/>
    <w:uiPriority w:val="9"/>
    <w:rsid w:val="002D3C87"/>
    <w:rPr>
      <w:smallCaps/>
      <w:color w:val="943634"/>
      <w:spacing w:val="10"/>
      <w:sz w:val="22"/>
      <w:szCs w:val="26"/>
    </w:rPr>
  </w:style>
  <w:style w:type="character" w:customStyle="1" w:styleId="Heading6Char">
    <w:name w:val="Heading 6 Char"/>
    <w:basedOn w:val="DefaultParagraphFont"/>
    <w:link w:val="Heading6"/>
    <w:uiPriority w:val="9"/>
    <w:semiHidden/>
    <w:rsid w:val="002D3C87"/>
    <w:rPr>
      <w:smallCaps/>
      <w:color w:val="C0504D"/>
      <w:spacing w:val="5"/>
      <w:sz w:val="22"/>
    </w:rPr>
  </w:style>
  <w:style w:type="character" w:customStyle="1" w:styleId="Heading7Char">
    <w:name w:val="Heading 7 Char"/>
    <w:basedOn w:val="DefaultParagraphFont"/>
    <w:link w:val="Heading7"/>
    <w:uiPriority w:val="9"/>
    <w:semiHidden/>
    <w:rsid w:val="002D3C87"/>
    <w:rPr>
      <w:b/>
      <w:smallCaps/>
      <w:color w:val="C0504D"/>
      <w:spacing w:val="10"/>
    </w:rPr>
  </w:style>
  <w:style w:type="character" w:customStyle="1" w:styleId="Heading8Char">
    <w:name w:val="Heading 8 Char"/>
    <w:basedOn w:val="DefaultParagraphFont"/>
    <w:link w:val="Heading8"/>
    <w:uiPriority w:val="9"/>
    <w:semiHidden/>
    <w:rsid w:val="002D3C87"/>
    <w:rPr>
      <w:b/>
      <w:i/>
      <w:smallCaps/>
      <w:color w:val="943634"/>
    </w:rPr>
  </w:style>
  <w:style w:type="character" w:customStyle="1" w:styleId="Heading9Char">
    <w:name w:val="Heading 9 Char"/>
    <w:basedOn w:val="DefaultParagraphFont"/>
    <w:link w:val="Heading9"/>
    <w:uiPriority w:val="9"/>
    <w:semiHidden/>
    <w:rsid w:val="002D3C87"/>
    <w:rPr>
      <w:b/>
      <w:i/>
      <w:smallCaps/>
      <w:color w:val="622423"/>
    </w:rPr>
  </w:style>
  <w:style w:type="paragraph" w:customStyle="1" w:styleId="forms">
    <w:name w:val="forms"/>
    <w:basedOn w:val="Normal"/>
    <w:rPr>
      <w:rFonts w:ascii="RevueSWC Lt" w:hAnsi="RevueSWC Lt" w:cs="RevueSWC Lt"/>
      <w:sz w:val="16"/>
      <w:szCs w:val="16"/>
      <w:lang w:val="en-GB"/>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Normal"/>
    <w:link w:val="TitleChar"/>
    <w:qFormat/>
    <w:rsid w:val="002D3C87"/>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2D3C87"/>
    <w:rPr>
      <w:smallCaps/>
      <w:sz w:val="48"/>
      <w:szCs w:val="48"/>
      <w:lang w:val="en-US" w:eastAsia="en-US" w:bidi="en-US"/>
    </w:rPr>
  </w:style>
  <w:style w:type="character" w:customStyle="1" w:styleId="CharAmSchNo">
    <w:name w:val="CharAmSchNo"/>
    <w:basedOn w:val="DefaultParagraphFont"/>
    <w:rsid w:val="0064645A"/>
  </w:style>
  <w:style w:type="character" w:customStyle="1" w:styleId="CharAmSchText">
    <w:name w:val="CharAmSchText"/>
    <w:basedOn w:val="DefaultParagraphFont"/>
    <w:rsid w:val="0064645A"/>
  </w:style>
  <w:style w:type="character" w:customStyle="1" w:styleId="CharSchPTNo">
    <w:name w:val="CharSchPTNo"/>
    <w:basedOn w:val="DefaultParagraphFont"/>
    <w:rsid w:val="0064645A"/>
  </w:style>
  <w:style w:type="character" w:customStyle="1" w:styleId="CharSchPTText">
    <w:name w:val="CharSchPTText"/>
    <w:basedOn w:val="DefaultParagraphFont"/>
    <w:rsid w:val="0064645A"/>
  </w:style>
  <w:style w:type="paragraph" w:customStyle="1" w:styleId="Note">
    <w:name w:val="Note"/>
    <w:basedOn w:val="Normal"/>
    <w:rsid w:val="0064645A"/>
    <w:pPr>
      <w:spacing w:before="120" w:line="221" w:lineRule="auto"/>
      <w:ind w:left="964"/>
    </w:pPr>
  </w:style>
  <w:style w:type="paragraph" w:customStyle="1" w:styleId="Schedulepart">
    <w:name w:val="Schedule part"/>
    <w:basedOn w:val="Normal"/>
    <w:rsid w:val="0064645A"/>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64645A"/>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64645A"/>
    <w:pPr>
      <w:keepNext/>
      <w:keepLines/>
      <w:pageBreakBefore/>
      <w:spacing w:before="480"/>
      <w:ind w:left="2410" w:hanging="2410"/>
    </w:pPr>
    <w:rPr>
      <w:rFonts w:ascii="Arial" w:hAnsi="Arial"/>
      <w:b/>
      <w:sz w:val="32"/>
    </w:rPr>
  </w:style>
  <w:style w:type="paragraph" w:customStyle="1" w:styleId="TableColHead">
    <w:name w:val="TableColHead"/>
    <w:basedOn w:val="Normal"/>
    <w:rsid w:val="0064645A"/>
    <w:pPr>
      <w:keepNext/>
      <w:spacing w:before="120" w:after="60" w:line="200" w:lineRule="exact"/>
    </w:pPr>
    <w:rPr>
      <w:rFonts w:ascii="Arial" w:hAnsi="Arial"/>
      <w:b/>
      <w:sz w:val="18"/>
    </w:rPr>
  </w:style>
  <w:style w:type="paragraph" w:customStyle="1" w:styleId="TableP1a">
    <w:name w:val="TableP1(a)"/>
    <w:basedOn w:val="Normal"/>
    <w:rsid w:val="0064645A"/>
    <w:pPr>
      <w:tabs>
        <w:tab w:val="right" w:pos="408"/>
      </w:tabs>
      <w:spacing w:after="60" w:line="240" w:lineRule="exact"/>
      <w:ind w:left="533" w:hanging="533"/>
    </w:pPr>
    <w:rPr>
      <w:sz w:val="22"/>
    </w:rPr>
  </w:style>
  <w:style w:type="paragraph" w:customStyle="1" w:styleId="TableP2i">
    <w:name w:val="TableP2(i)"/>
    <w:basedOn w:val="Normal"/>
    <w:rsid w:val="0064645A"/>
    <w:pPr>
      <w:tabs>
        <w:tab w:val="right" w:pos="726"/>
      </w:tabs>
      <w:spacing w:after="60" w:line="240" w:lineRule="exact"/>
      <w:ind w:left="868" w:hanging="868"/>
    </w:pPr>
    <w:rPr>
      <w:sz w:val="22"/>
    </w:rPr>
  </w:style>
  <w:style w:type="paragraph" w:customStyle="1" w:styleId="TableText">
    <w:name w:val="TableText"/>
    <w:basedOn w:val="Normal"/>
    <w:rsid w:val="0064645A"/>
    <w:pPr>
      <w:spacing w:before="60" w:after="60" w:line="240" w:lineRule="exact"/>
    </w:pPr>
    <w:rPr>
      <w:sz w:val="22"/>
    </w:rPr>
  </w:style>
  <w:style w:type="paragraph" w:styleId="FootnoteText">
    <w:name w:val="footnote text"/>
    <w:basedOn w:val="Normal"/>
    <w:semiHidden/>
    <w:rsid w:val="007F315E"/>
  </w:style>
  <w:style w:type="character" w:styleId="FootnoteReference">
    <w:name w:val="footnote reference"/>
    <w:basedOn w:val="DefaultParagraphFont"/>
    <w:semiHidden/>
    <w:rsid w:val="007F315E"/>
    <w:rPr>
      <w:vertAlign w:val="superscript"/>
    </w:rPr>
  </w:style>
  <w:style w:type="paragraph" w:customStyle="1" w:styleId="ExampleBody">
    <w:name w:val="Example Body"/>
    <w:basedOn w:val="Normal"/>
    <w:rsid w:val="005A1C9A"/>
    <w:pPr>
      <w:spacing w:before="60" w:line="220" w:lineRule="exact"/>
      <w:ind w:left="964"/>
    </w:pPr>
  </w:style>
  <w:style w:type="paragraph" w:customStyle="1" w:styleId="HE">
    <w:name w:val="HE"/>
    <w:aliases w:val="Example heading"/>
    <w:basedOn w:val="Normal"/>
    <w:next w:val="ExampleBody"/>
    <w:rsid w:val="005A1C9A"/>
    <w:pPr>
      <w:keepNext/>
      <w:spacing w:before="120" w:line="220" w:lineRule="exact"/>
      <w:ind w:left="964"/>
    </w:pPr>
    <w:rPr>
      <w:i/>
    </w:rPr>
  </w:style>
  <w:style w:type="paragraph" w:styleId="BalloonText">
    <w:name w:val="Balloon Text"/>
    <w:basedOn w:val="Normal"/>
    <w:semiHidden/>
    <w:rsid w:val="00607306"/>
    <w:rPr>
      <w:rFonts w:ascii="Tahoma" w:hAnsi="Tahoma" w:cs="Tahoma"/>
      <w:sz w:val="16"/>
      <w:szCs w:val="16"/>
    </w:rPr>
  </w:style>
  <w:style w:type="character" w:styleId="Hyperlink">
    <w:name w:val="Hyperlink"/>
    <w:basedOn w:val="DefaultParagraphFont"/>
    <w:rsid w:val="002B16DE"/>
    <w:rPr>
      <w:color w:val="0000FF"/>
      <w:u w:val="single"/>
    </w:rPr>
  </w:style>
  <w:style w:type="paragraph" w:styleId="BodyTextIndent2">
    <w:name w:val="Body Text Indent 2"/>
    <w:basedOn w:val="Normal"/>
    <w:rsid w:val="003B5BCC"/>
    <w:pPr>
      <w:ind w:left="540" w:hanging="540"/>
    </w:pPr>
    <w:rPr>
      <w:rFonts w:ascii="Arial Narrow" w:hAnsi="Arial Narrow"/>
    </w:rPr>
  </w:style>
  <w:style w:type="paragraph" w:customStyle="1" w:styleId="definition">
    <w:name w:val="definition"/>
    <w:basedOn w:val="Normal"/>
    <w:rsid w:val="004940A8"/>
    <w:pPr>
      <w:spacing w:line="260" w:lineRule="exact"/>
      <w:ind w:left="964"/>
    </w:pPr>
  </w:style>
  <w:style w:type="paragraph" w:customStyle="1" w:styleId="P1">
    <w:name w:val="P1"/>
    <w:aliases w:val="(a)"/>
    <w:basedOn w:val="Normal"/>
    <w:rsid w:val="004940A8"/>
    <w:pPr>
      <w:tabs>
        <w:tab w:val="right" w:pos="1191"/>
      </w:tabs>
      <w:spacing w:before="60" w:line="260" w:lineRule="exact"/>
      <w:ind w:left="1418" w:hanging="1418"/>
    </w:pPr>
  </w:style>
  <w:style w:type="paragraph" w:customStyle="1" w:styleId="P2">
    <w:name w:val="P2"/>
    <w:aliases w:val="(i)"/>
    <w:basedOn w:val="Normal"/>
    <w:rsid w:val="004940A8"/>
    <w:pPr>
      <w:tabs>
        <w:tab w:val="right" w:pos="1758"/>
        <w:tab w:val="left" w:pos="2155"/>
      </w:tabs>
      <w:spacing w:before="60" w:line="260" w:lineRule="exact"/>
      <w:ind w:left="1985" w:hanging="1985"/>
    </w:pPr>
  </w:style>
  <w:style w:type="paragraph" w:customStyle="1" w:styleId="P3">
    <w:name w:val="P3"/>
    <w:aliases w:val="(A)"/>
    <w:basedOn w:val="Normal"/>
    <w:rsid w:val="004940A8"/>
    <w:pPr>
      <w:tabs>
        <w:tab w:val="right" w:pos="2410"/>
      </w:tabs>
      <w:spacing w:before="60" w:line="260" w:lineRule="exact"/>
      <w:ind w:left="2693" w:hanging="2693"/>
    </w:pPr>
  </w:style>
  <w:style w:type="paragraph" w:customStyle="1" w:styleId="ScheduleHeading">
    <w:name w:val="Schedule Heading"/>
    <w:basedOn w:val="Normal"/>
    <w:next w:val="Normal"/>
    <w:rsid w:val="004940A8"/>
    <w:pPr>
      <w:keepNext/>
      <w:keepLines/>
      <w:spacing w:before="360"/>
      <w:ind w:left="964" w:hanging="964"/>
    </w:pPr>
    <w:rPr>
      <w:rFonts w:ascii="Arial" w:hAnsi="Arial"/>
      <w:b/>
    </w:rPr>
  </w:style>
  <w:style w:type="paragraph" w:customStyle="1" w:styleId="Schedulepara">
    <w:name w:val="Schedule para"/>
    <w:basedOn w:val="Normal"/>
    <w:rsid w:val="004940A8"/>
    <w:pPr>
      <w:tabs>
        <w:tab w:val="right" w:pos="567"/>
      </w:tabs>
      <w:spacing w:before="180" w:line="260" w:lineRule="exact"/>
      <w:ind w:left="964" w:hanging="964"/>
    </w:pPr>
  </w:style>
  <w:style w:type="paragraph" w:customStyle="1" w:styleId="Zdefinition">
    <w:name w:val="Zdefinition"/>
    <w:basedOn w:val="definition"/>
    <w:rsid w:val="004940A8"/>
    <w:pPr>
      <w:keepNext/>
    </w:pPr>
  </w:style>
  <w:style w:type="paragraph" w:customStyle="1" w:styleId="ZP1">
    <w:name w:val="ZP1"/>
    <w:basedOn w:val="P1"/>
    <w:rsid w:val="004940A8"/>
    <w:pPr>
      <w:keepNext/>
    </w:pPr>
  </w:style>
  <w:style w:type="paragraph" w:customStyle="1" w:styleId="ZP2">
    <w:name w:val="ZP2"/>
    <w:basedOn w:val="P2"/>
    <w:rsid w:val="004940A8"/>
    <w:pPr>
      <w:keepNext/>
    </w:pPr>
  </w:style>
  <w:style w:type="paragraph" w:customStyle="1" w:styleId="ZR1">
    <w:name w:val="ZR1"/>
    <w:basedOn w:val="Normal"/>
    <w:rsid w:val="004940A8"/>
    <w:pPr>
      <w:keepNext/>
      <w:keepLines/>
      <w:tabs>
        <w:tab w:val="right" w:pos="794"/>
      </w:tabs>
      <w:spacing w:before="120" w:line="260" w:lineRule="exact"/>
      <w:ind w:left="964" w:hanging="964"/>
    </w:pPr>
  </w:style>
  <w:style w:type="paragraph" w:customStyle="1" w:styleId="CoverUpdate">
    <w:name w:val="CoverUpdate"/>
    <w:basedOn w:val="Normal"/>
    <w:rsid w:val="004940A8"/>
    <w:pPr>
      <w:spacing w:before="240"/>
    </w:pPr>
  </w:style>
  <w:style w:type="paragraph" w:customStyle="1" w:styleId="CoverAct">
    <w:name w:val="CoverAct"/>
    <w:basedOn w:val="Normal"/>
    <w:next w:val="CoverUpdate"/>
    <w:rsid w:val="004940A8"/>
    <w:pPr>
      <w:pBdr>
        <w:bottom w:val="single" w:sz="4" w:space="3" w:color="auto"/>
      </w:pBdr>
    </w:pPr>
    <w:rPr>
      <w:rFonts w:ascii="Arial" w:hAnsi="Arial"/>
      <w:i/>
      <w:sz w:val="28"/>
    </w:rPr>
  </w:style>
  <w:style w:type="paragraph" w:customStyle="1" w:styleId="CoverMade">
    <w:name w:val="CoverMade"/>
    <w:basedOn w:val="Normal"/>
    <w:rsid w:val="004940A8"/>
    <w:pPr>
      <w:spacing w:before="240" w:after="240"/>
    </w:pPr>
    <w:rPr>
      <w:rFonts w:ascii="Arial" w:hAnsi="Arial"/>
    </w:rPr>
  </w:style>
  <w:style w:type="paragraph" w:customStyle="1" w:styleId="ContentsStatRule">
    <w:name w:val="ContentsStatRule"/>
    <w:basedOn w:val="Normal"/>
    <w:rsid w:val="004940A8"/>
    <w:pPr>
      <w:spacing w:before="480"/>
    </w:pPr>
    <w:rPr>
      <w:rFonts w:ascii="Arial" w:hAnsi="Arial"/>
      <w:b/>
    </w:rPr>
  </w:style>
  <w:style w:type="paragraph" w:styleId="CommentText">
    <w:name w:val="annotation text"/>
    <w:basedOn w:val="Normal"/>
    <w:link w:val="CommentTextChar"/>
    <w:rsid w:val="003411D0"/>
  </w:style>
  <w:style w:type="character" w:customStyle="1" w:styleId="CommentTextChar">
    <w:name w:val="Comment Text Char"/>
    <w:basedOn w:val="DefaultParagraphFont"/>
    <w:link w:val="CommentText"/>
    <w:rsid w:val="00DD0BA8"/>
  </w:style>
  <w:style w:type="character" w:styleId="CommentReference">
    <w:name w:val="annotation reference"/>
    <w:basedOn w:val="DefaultParagraphFont"/>
    <w:rsid w:val="003411D0"/>
    <w:rPr>
      <w:sz w:val="16"/>
      <w:szCs w:val="16"/>
    </w:rPr>
  </w:style>
  <w:style w:type="character" w:styleId="FollowedHyperlink">
    <w:name w:val="FollowedHyperlink"/>
    <w:basedOn w:val="DefaultParagraphFont"/>
    <w:rsid w:val="00632AB5"/>
    <w:rPr>
      <w:color w:val="606420"/>
      <w:u w:val="single"/>
    </w:rPr>
  </w:style>
  <w:style w:type="paragraph" w:customStyle="1" w:styleId="BulletpointIndent2">
    <w:name w:val="Bullet point Indent 2"/>
    <w:basedOn w:val="Normal"/>
    <w:rsid w:val="00004A6F"/>
    <w:pPr>
      <w:numPr>
        <w:numId w:val="1"/>
      </w:numPr>
    </w:pPr>
  </w:style>
  <w:style w:type="character" w:customStyle="1" w:styleId="BodyText1">
    <w:name w:val="Body Text1"/>
    <w:basedOn w:val="DefaultParagraphFont"/>
    <w:rsid w:val="004948DC"/>
    <w:rPr>
      <w:rFonts w:ascii="Arial" w:hAnsi="Arial" w:cs="Arial"/>
      <w:color w:val="000000"/>
      <w:sz w:val="24"/>
      <w:szCs w:val="24"/>
    </w:rPr>
  </w:style>
  <w:style w:type="paragraph" w:styleId="NormalWeb">
    <w:name w:val="Normal (Web)"/>
    <w:basedOn w:val="Normal"/>
    <w:uiPriority w:val="99"/>
    <w:rsid w:val="004948DC"/>
    <w:pPr>
      <w:spacing w:before="100" w:beforeAutospacing="1" w:after="100" w:afterAutospacing="1"/>
    </w:pPr>
  </w:style>
  <w:style w:type="table" w:styleId="TableGrid">
    <w:name w:val="Table Grid"/>
    <w:basedOn w:val="TableNormal"/>
    <w:uiPriority w:val="39"/>
    <w:rsid w:val="0049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D3C87"/>
    <w:rPr>
      <w:b/>
      <w:bCs/>
      <w:caps/>
      <w:sz w:val="16"/>
      <w:szCs w:val="18"/>
    </w:rPr>
  </w:style>
  <w:style w:type="paragraph" w:styleId="Subtitle">
    <w:name w:val="Subtitle"/>
    <w:basedOn w:val="Normal"/>
    <w:next w:val="Normal"/>
    <w:link w:val="SubtitleChar"/>
    <w:uiPriority w:val="11"/>
    <w:qFormat/>
    <w:rsid w:val="002D3C87"/>
    <w:pPr>
      <w:spacing w:after="720" w:line="240" w:lineRule="auto"/>
      <w:jc w:val="right"/>
    </w:pPr>
    <w:rPr>
      <w:szCs w:val="22"/>
      <w:lang w:val="en-AU" w:eastAsia="en-AU" w:bidi="ar-SA"/>
    </w:rPr>
  </w:style>
  <w:style w:type="character" w:customStyle="1" w:styleId="SubtitleChar">
    <w:name w:val="Subtitle Char"/>
    <w:basedOn w:val="DefaultParagraphFont"/>
    <w:link w:val="Subtitle"/>
    <w:uiPriority w:val="11"/>
    <w:rsid w:val="002D3C87"/>
    <w:rPr>
      <w:rFonts w:ascii="Cambria" w:eastAsia="Times New Roman" w:hAnsi="Cambria" w:cs="Times New Roman"/>
      <w:szCs w:val="22"/>
    </w:rPr>
  </w:style>
  <w:style w:type="character" w:styleId="Strong">
    <w:name w:val="Strong"/>
    <w:uiPriority w:val="22"/>
    <w:qFormat/>
    <w:rsid w:val="002D3C87"/>
    <w:rPr>
      <w:b/>
      <w:color w:val="C0504D"/>
    </w:rPr>
  </w:style>
  <w:style w:type="character" w:styleId="Emphasis">
    <w:name w:val="Emphasis"/>
    <w:uiPriority w:val="20"/>
    <w:qFormat/>
    <w:rsid w:val="002D3C87"/>
    <w:rPr>
      <w:b/>
      <w:i/>
      <w:spacing w:val="10"/>
    </w:rPr>
  </w:style>
  <w:style w:type="paragraph" w:styleId="NoSpacing">
    <w:name w:val="No Spacing"/>
    <w:basedOn w:val="Normal"/>
    <w:link w:val="NoSpacingChar"/>
    <w:uiPriority w:val="1"/>
    <w:qFormat/>
    <w:rsid w:val="003D5CB2"/>
    <w:pPr>
      <w:spacing w:before="200" w:after="120" w:line="240" w:lineRule="auto"/>
    </w:pPr>
  </w:style>
  <w:style w:type="character" w:customStyle="1" w:styleId="NoSpacingChar">
    <w:name w:val="No Spacing Char"/>
    <w:basedOn w:val="DefaultParagraphFont"/>
    <w:link w:val="NoSpacing"/>
    <w:uiPriority w:val="1"/>
    <w:rsid w:val="003D5CB2"/>
    <w:rPr>
      <w:rFonts w:ascii="Cambria" w:hAnsi="Cambria"/>
      <w:lang w:val="en-US" w:eastAsia="en-US" w:bidi="en-US"/>
    </w:rPr>
  </w:style>
  <w:style w:type="paragraph" w:styleId="ListParagraph">
    <w:name w:val="List Paragraph"/>
    <w:basedOn w:val="Normal"/>
    <w:uiPriority w:val="72"/>
    <w:qFormat/>
    <w:rsid w:val="002D3C87"/>
    <w:pPr>
      <w:ind w:left="720"/>
      <w:contextualSpacing/>
    </w:pPr>
  </w:style>
  <w:style w:type="paragraph" w:styleId="Quote">
    <w:name w:val="Quote"/>
    <w:basedOn w:val="Normal"/>
    <w:next w:val="Normal"/>
    <w:link w:val="QuoteChar"/>
    <w:uiPriority w:val="29"/>
    <w:qFormat/>
    <w:rsid w:val="002D3C87"/>
    <w:rPr>
      <w:i/>
      <w:lang w:val="en-AU" w:eastAsia="en-AU" w:bidi="ar-SA"/>
    </w:rPr>
  </w:style>
  <w:style w:type="character" w:customStyle="1" w:styleId="QuoteChar">
    <w:name w:val="Quote Char"/>
    <w:basedOn w:val="DefaultParagraphFont"/>
    <w:link w:val="Quote"/>
    <w:uiPriority w:val="29"/>
    <w:rsid w:val="002D3C87"/>
    <w:rPr>
      <w:i/>
    </w:rPr>
  </w:style>
  <w:style w:type="paragraph" w:styleId="IntenseQuote">
    <w:name w:val="Intense Quote"/>
    <w:basedOn w:val="Normal"/>
    <w:next w:val="Normal"/>
    <w:link w:val="IntenseQuoteChar"/>
    <w:uiPriority w:val="30"/>
    <w:qFormat/>
    <w:rsid w:val="00AD0A60"/>
    <w:pPr>
      <w:pBdr>
        <w:top w:val="single" w:sz="12" w:space="10" w:color="31849B"/>
        <w:left w:val="single" w:sz="12" w:space="10" w:color="31849B"/>
        <w:bottom w:val="single" w:sz="12" w:space="10" w:color="31849B"/>
        <w:right w:val="single" w:sz="12" w:space="10" w:color="31849B"/>
      </w:pBdr>
      <w:shd w:val="clear" w:color="auto" w:fill="DAEEF3"/>
      <w:ind w:left="4939" w:right="1418" w:hanging="3521"/>
    </w:pPr>
    <w:rPr>
      <w:b/>
      <w:i/>
      <w:color w:val="215868"/>
      <w:lang w:val="en-AU" w:eastAsia="en-AU" w:bidi="ar-SA"/>
    </w:rPr>
  </w:style>
  <w:style w:type="character" w:customStyle="1" w:styleId="IntenseQuoteChar">
    <w:name w:val="Intense Quote Char"/>
    <w:basedOn w:val="DefaultParagraphFont"/>
    <w:link w:val="IntenseQuote"/>
    <w:uiPriority w:val="30"/>
    <w:rsid w:val="00AD0A60"/>
    <w:rPr>
      <w:b/>
      <w:i/>
      <w:color w:val="215868"/>
      <w:shd w:val="clear" w:color="auto" w:fill="DAEEF3"/>
    </w:rPr>
  </w:style>
  <w:style w:type="character" w:styleId="SubtleEmphasis">
    <w:name w:val="Subtle Emphasis"/>
    <w:uiPriority w:val="19"/>
    <w:qFormat/>
    <w:rsid w:val="002D3C87"/>
    <w:rPr>
      <w:b/>
      <w:i/>
    </w:rPr>
  </w:style>
  <w:style w:type="character" w:styleId="IntenseEmphasis">
    <w:name w:val="Intense Emphasis"/>
    <w:uiPriority w:val="21"/>
    <w:qFormat/>
    <w:rsid w:val="002D3C87"/>
    <w:rPr>
      <w:b/>
      <w:i/>
      <w:color w:val="C0504D"/>
      <w:spacing w:val="10"/>
    </w:rPr>
  </w:style>
  <w:style w:type="character" w:styleId="SubtleReference">
    <w:name w:val="Subtle Reference"/>
    <w:uiPriority w:val="31"/>
    <w:qFormat/>
    <w:rsid w:val="002D3C87"/>
    <w:rPr>
      <w:b/>
    </w:rPr>
  </w:style>
  <w:style w:type="character" w:styleId="IntenseReference">
    <w:name w:val="Intense Reference"/>
    <w:uiPriority w:val="32"/>
    <w:qFormat/>
    <w:rsid w:val="002D3C87"/>
    <w:rPr>
      <w:b/>
      <w:bCs/>
      <w:smallCaps/>
      <w:spacing w:val="5"/>
      <w:sz w:val="22"/>
      <w:szCs w:val="22"/>
      <w:u w:val="single"/>
    </w:rPr>
  </w:style>
  <w:style w:type="character" w:styleId="BookTitle">
    <w:name w:val="Book Title"/>
    <w:uiPriority w:val="33"/>
    <w:qFormat/>
    <w:rsid w:val="002D3C87"/>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2D3C87"/>
    <w:pPr>
      <w:outlineLvl w:val="9"/>
    </w:pPr>
    <w:rPr>
      <w:lang w:val="en-US" w:eastAsia="en-US" w:bidi="en-US"/>
    </w:rPr>
  </w:style>
  <w:style w:type="paragraph" w:customStyle="1" w:styleId="Style1">
    <w:name w:val="Style1"/>
    <w:basedOn w:val="Normal"/>
    <w:link w:val="Style1Char"/>
    <w:qFormat/>
    <w:rsid w:val="002D3C87"/>
    <w:rPr>
      <w:sz w:val="18"/>
      <w:szCs w:val="18"/>
      <w:lang w:val="en-AU" w:eastAsia="en-AU" w:bidi="ar-SA"/>
    </w:rPr>
  </w:style>
  <w:style w:type="character" w:customStyle="1" w:styleId="Style1Char">
    <w:name w:val="Style1 Char"/>
    <w:basedOn w:val="DefaultParagraphFont"/>
    <w:link w:val="Style1"/>
    <w:rsid w:val="002D3C87"/>
    <w:rPr>
      <w:sz w:val="18"/>
      <w:szCs w:val="18"/>
    </w:rPr>
  </w:style>
  <w:style w:type="paragraph" w:customStyle="1" w:styleId="Style2">
    <w:name w:val="Style2"/>
    <w:basedOn w:val="Normal"/>
    <w:link w:val="Style2Char"/>
    <w:qFormat/>
    <w:rsid w:val="002D3C87"/>
    <w:rPr>
      <w:color w:val="1F497D"/>
      <w:sz w:val="18"/>
      <w:szCs w:val="18"/>
      <w:lang w:val="en-AU" w:eastAsia="en-AU" w:bidi="ar-SA"/>
    </w:rPr>
  </w:style>
  <w:style w:type="character" w:customStyle="1" w:styleId="Style2Char">
    <w:name w:val="Style2 Char"/>
    <w:basedOn w:val="DefaultParagraphFont"/>
    <w:link w:val="Style2"/>
    <w:rsid w:val="002D3C87"/>
    <w:rPr>
      <w:color w:val="1F497D"/>
      <w:sz w:val="18"/>
      <w:szCs w:val="18"/>
    </w:rPr>
  </w:style>
  <w:style w:type="paragraph" w:customStyle="1" w:styleId="IntroP3A">
    <w:name w:val="IntroP3(A)"/>
    <w:basedOn w:val="Normal"/>
    <w:rsid w:val="003E6BC3"/>
    <w:pPr>
      <w:tabs>
        <w:tab w:val="right" w:pos="1276"/>
      </w:tabs>
      <w:spacing w:after="0" w:line="260" w:lineRule="exact"/>
      <w:ind w:left="1503" w:hanging="1503"/>
    </w:pPr>
    <w:rPr>
      <w:rFonts w:ascii="Times New Roman" w:hAnsi="Times New Roman"/>
      <w:sz w:val="24"/>
      <w:szCs w:val="24"/>
      <w:lang w:val="en-AU" w:eastAsia="en-AU" w:bidi="ar-SA"/>
    </w:rPr>
  </w:style>
  <w:style w:type="paragraph" w:customStyle="1" w:styleId="ZExampleBody">
    <w:name w:val="ZExample Body"/>
    <w:basedOn w:val="ExampleBody"/>
    <w:rsid w:val="003E6BC3"/>
    <w:pPr>
      <w:keepNext/>
      <w:keepLines/>
      <w:spacing w:after="0"/>
    </w:pPr>
    <w:rPr>
      <w:rFonts w:ascii="Times New Roman" w:hAnsi="Times New Roman"/>
      <w:szCs w:val="24"/>
      <w:lang w:val="en-AU" w:bidi="ar-SA"/>
    </w:rPr>
  </w:style>
  <w:style w:type="paragraph" w:customStyle="1" w:styleId="AttachmentHeading">
    <w:name w:val="Attachment Heading"/>
    <w:basedOn w:val="Normal"/>
    <w:link w:val="AttachmentHeadingChar"/>
    <w:qFormat/>
    <w:rsid w:val="002D3C87"/>
    <w:rPr>
      <w:b/>
      <w:sz w:val="28"/>
      <w:szCs w:val="28"/>
    </w:rPr>
  </w:style>
  <w:style w:type="character" w:customStyle="1" w:styleId="AttachmentHeadingChar">
    <w:name w:val="Attachment Heading Char"/>
    <w:basedOn w:val="DefaultParagraphFont"/>
    <w:link w:val="AttachmentHeading"/>
    <w:rsid w:val="002D3C87"/>
    <w:rPr>
      <w:b/>
      <w:sz w:val="28"/>
      <w:szCs w:val="28"/>
      <w:lang w:val="en-US" w:eastAsia="en-US" w:bidi="en-US"/>
    </w:rPr>
  </w:style>
  <w:style w:type="paragraph" w:customStyle="1" w:styleId="abullet">
    <w:name w:val="a bullet"/>
    <w:basedOn w:val="Normal"/>
    <w:link w:val="abulletChar"/>
    <w:qFormat/>
    <w:rsid w:val="002D3C87"/>
    <w:pPr>
      <w:ind w:left="567" w:hanging="567"/>
    </w:pPr>
  </w:style>
  <w:style w:type="character" w:customStyle="1" w:styleId="abulletChar">
    <w:name w:val="a bullet Char"/>
    <w:basedOn w:val="DefaultParagraphFont"/>
    <w:link w:val="abullet"/>
    <w:rsid w:val="002D3C87"/>
    <w:rPr>
      <w:lang w:val="en-US" w:eastAsia="en-US" w:bidi="en-US"/>
    </w:rPr>
  </w:style>
  <w:style w:type="character" w:customStyle="1" w:styleId="CharSectno">
    <w:name w:val="CharSectno"/>
    <w:basedOn w:val="DefaultParagraphFont"/>
    <w:rsid w:val="003B26E2"/>
  </w:style>
  <w:style w:type="character" w:customStyle="1" w:styleId="CharSchNo">
    <w:name w:val="CharSchNo"/>
    <w:basedOn w:val="DefaultParagraphFont"/>
    <w:rsid w:val="003B26E2"/>
  </w:style>
  <w:style w:type="paragraph" w:customStyle="1" w:styleId="HR">
    <w:name w:val="HR"/>
    <w:aliases w:val="Regulation Heading"/>
    <w:basedOn w:val="Normal"/>
    <w:next w:val="Normal"/>
    <w:rsid w:val="003B26E2"/>
    <w:pPr>
      <w:keepNext/>
      <w:keepLines/>
      <w:spacing w:before="360" w:after="0" w:line="240" w:lineRule="auto"/>
      <w:ind w:left="964" w:hanging="964"/>
    </w:pPr>
    <w:rPr>
      <w:rFonts w:ascii="Arial" w:hAnsi="Arial"/>
      <w:b/>
      <w:sz w:val="24"/>
      <w:szCs w:val="24"/>
      <w:lang w:val="en-AU" w:bidi="ar-SA"/>
    </w:rPr>
  </w:style>
  <w:style w:type="character" w:customStyle="1" w:styleId="CharSchText">
    <w:name w:val="CharSchText"/>
    <w:basedOn w:val="DefaultParagraphFont"/>
    <w:rsid w:val="003B26E2"/>
  </w:style>
  <w:style w:type="paragraph" w:customStyle="1" w:styleId="NormalItalic">
    <w:name w:val="Normal Italic"/>
    <w:basedOn w:val="Normal"/>
    <w:link w:val="NormalItalicChar"/>
    <w:qFormat/>
    <w:rsid w:val="002D3C87"/>
    <w:rPr>
      <w:i/>
    </w:rPr>
  </w:style>
  <w:style w:type="character" w:customStyle="1" w:styleId="NormalItalicChar">
    <w:name w:val="Normal Italic Char"/>
    <w:basedOn w:val="DefaultParagraphFont"/>
    <w:link w:val="NormalItalic"/>
    <w:rsid w:val="002D3C87"/>
    <w:rPr>
      <w:i/>
      <w:lang w:val="en-US" w:eastAsia="en-US" w:bidi="en-US"/>
    </w:rPr>
  </w:style>
  <w:style w:type="paragraph" w:customStyle="1" w:styleId="question">
    <w:name w:val="question"/>
    <w:basedOn w:val="Normal"/>
    <w:link w:val="questionChar"/>
    <w:qFormat/>
    <w:rsid w:val="007A6BE5"/>
    <w:rPr>
      <w:rFonts w:ascii="Verdana" w:hAnsi="Verdana"/>
      <w:sz w:val="18"/>
    </w:rPr>
  </w:style>
  <w:style w:type="paragraph" w:customStyle="1" w:styleId="Guidance">
    <w:name w:val="Guidance"/>
    <w:basedOn w:val="Normal"/>
    <w:link w:val="GuidanceChar"/>
    <w:qFormat/>
    <w:rsid w:val="00702762"/>
    <w:rPr>
      <w:rFonts w:ascii="Verdana" w:hAnsi="Verdana"/>
      <w:i/>
      <w:sz w:val="16"/>
      <w:szCs w:val="18"/>
    </w:rPr>
  </w:style>
  <w:style w:type="character" w:customStyle="1" w:styleId="questionChar">
    <w:name w:val="question Char"/>
    <w:basedOn w:val="DefaultParagraphFont"/>
    <w:link w:val="question"/>
    <w:rsid w:val="007A6BE5"/>
    <w:rPr>
      <w:rFonts w:ascii="Verdana" w:hAnsi="Verdana"/>
      <w:sz w:val="18"/>
      <w:lang w:val="en-US" w:eastAsia="en-US" w:bidi="en-US"/>
    </w:rPr>
  </w:style>
  <w:style w:type="paragraph" w:customStyle="1" w:styleId="schedulebullet">
    <w:name w:val="schedule bullet"/>
    <w:basedOn w:val="NoSpacing"/>
    <w:link w:val="schedulebulletChar"/>
    <w:qFormat/>
    <w:rsid w:val="003D5CB2"/>
    <w:pPr>
      <w:spacing w:before="0"/>
      <w:ind w:left="598" w:hanging="598"/>
    </w:pPr>
  </w:style>
  <w:style w:type="character" w:customStyle="1" w:styleId="GuidanceChar">
    <w:name w:val="Guidance Char"/>
    <w:basedOn w:val="SubtitleChar"/>
    <w:link w:val="Guidance"/>
    <w:rsid w:val="00702762"/>
    <w:rPr>
      <w:rFonts w:ascii="Verdana" w:eastAsia="Times New Roman" w:hAnsi="Verdana" w:cs="Times New Roman"/>
      <w:i/>
      <w:sz w:val="16"/>
      <w:szCs w:val="18"/>
      <w:lang w:val="en-US" w:eastAsia="en-US" w:bidi="en-US"/>
    </w:rPr>
  </w:style>
  <w:style w:type="paragraph" w:customStyle="1" w:styleId="scheduletext">
    <w:name w:val="schedule text"/>
    <w:basedOn w:val="NoSpacing"/>
    <w:link w:val="scheduletextChar"/>
    <w:qFormat/>
    <w:rsid w:val="003D5CB2"/>
  </w:style>
  <w:style w:type="character" w:customStyle="1" w:styleId="schedulebulletChar">
    <w:name w:val="schedule bullet Char"/>
    <w:basedOn w:val="NoSpacingChar"/>
    <w:link w:val="schedulebullet"/>
    <w:rsid w:val="003D5CB2"/>
    <w:rPr>
      <w:rFonts w:ascii="Cambria" w:hAnsi="Cambria"/>
      <w:lang w:val="en-US" w:eastAsia="en-US" w:bidi="en-US"/>
    </w:rPr>
  </w:style>
  <w:style w:type="paragraph" w:customStyle="1" w:styleId="question9ptbold">
    <w:name w:val="question 9pt bold"/>
    <w:basedOn w:val="question"/>
    <w:link w:val="question9ptboldChar"/>
    <w:qFormat/>
    <w:rsid w:val="002F017B"/>
    <w:rPr>
      <w:szCs w:val="18"/>
    </w:rPr>
  </w:style>
  <w:style w:type="character" w:customStyle="1" w:styleId="scheduletextChar">
    <w:name w:val="schedule text Char"/>
    <w:basedOn w:val="NoSpacingChar"/>
    <w:link w:val="scheduletext"/>
    <w:rsid w:val="003D5CB2"/>
    <w:rPr>
      <w:rFonts w:ascii="Cambria" w:hAnsi="Cambria"/>
      <w:lang w:val="en-US" w:eastAsia="en-US" w:bidi="en-US"/>
    </w:rPr>
  </w:style>
  <w:style w:type="paragraph" w:customStyle="1" w:styleId="HVscheduleitem">
    <w:name w:val="HV schedule item"/>
    <w:basedOn w:val="scheduletext"/>
    <w:link w:val="HVscheduleitemChar"/>
    <w:qFormat/>
    <w:rsid w:val="00566476"/>
    <w:pPr>
      <w:spacing w:before="120" w:after="0"/>
    </w:pPr>
  </w:style>
  <w:style w:type="character" w:customStyle="1" w:styleId="question9ptboldChar">
    <w:name w:val="question 9pt bold Char"/>
    <w:basedOn w:val="questionChar"/>
    <w:link w:val="question9ptbold"/>
    <w:rsid w:val="002F017B"/>
    <w:rPr>
      <w:rFonts w:ascii="Verdana" w:hAnsi="Verdana"/>
      <w:sz w:val="18"/>
      <w:szCs w:val="18"/>
      <w:lang w:val="en-US" w:eastAsia="en-US" w:bidi="en-US"/>
    </w:rPr>
  </w:style>
  <w:style w:type="character" w:customStyle="1" w:styleId="HVscheduleitemChar">
    <w:name w:val="HV schedule item Char"/>
    <w:basedOn w:val="scheduletextChar"/>
    <w:link w:val="HVscheduleitem"/>
    <w:rsid w:val="00566476"/>
    <w:rPr>
      <w:rFonts w:ascii="Cambria" w:hAnsi="Cambria"/>
      <w:lang w:val="en-US" w:eastAsia="en-US" w:bidi="en-US"/>
    </w:rPr>
  </w:style>
  <w:style w:type="character" w:styleId="PlaceholderText">
    <w:name w:val="Placeholder Text"/>
    <w:basedOn w:val="DefaultParagraphFont"/>
    <w:uiPriority w:val="99"/>
    <w:semiHidden/>
    <w:rsid w:val="00B14F95"/>
    <w:rPr>
      <w:color w:val="808080"/>
    </w:rPr>
  </w:style>
  <w:style w:type="paragraph" w:customStyle="1" w:styleId="paragraph">
    <w:name w:val="paragraph"/>
    <w:aliases w:val="a"/>
    <w:basedOn w:val="Normal"/>
    <w:rsid w:val="003F753F"/>
    <w:pPr>
      <w:tabs>
        <w:tab w:val="right" w:pos="1531"/>
      </w:tabs>
      <w:spacing w:before="40" w:after="0" w:line="240" w:lineRule="auto"/>
      <w:ind w:left="1644" w:hanging="1644"/>
    </w:pPr>
    <w:rPr>
      <w:rFonts w:ascii="Times New Roman" w:hAnsi="Times New Roman"/>
      <w:sz w:val="22"/>
      <w:lang w:val="en-AU" w:eastAsia="en-AU" w:bidi="ar-SA"/>
    </w:rPr>
  </w:style>
  <w:style w:type="paragraph" w:customStyle="1" w:styleId="paragraphsub">
    <w:name w:val="paragraph(sub)"/>
    <w:aliases w:val="aa"/>
    <w:basedOn w:val="Normal"/>
    <w:rsid w:val="00CF4C3C"/>
    <w:pPr>
      <w:tabs>
        <w:tab w:val="right" w:pos="1985"/>
      </w:tabs>
      <w:spacing w:before="40" w:after="0" w:line="240" w:lineRule="auto"/>
      <w:ind w:left="2098" w:hanging="2098"/>
    </w:pPr>
    <w:rPr>
      <w:rFonts w:ascii="Times New Roman" w:hAnsi="Times New Roman"/>
      <w:sz w:val="22"/>
      <w:lang w:val="en-AU" w:eastAsia="en-AU" w:bidi="ar-SA"/>
    </w:rPr>
  </w:style>
  <w:style w:type="paragraph" w:customStyle="1" w:styleId="paragraphsub-sub">
    <w:name w:val="paragraph(sub-sub)"/>
    <w:aliases w:val="aaa"/>
    <w:basedOn w:val="Normal"/>
    <w:rsid w:val="00CF4C3C"/>
    <w:pPr>
      <w:tabs>
        <w:tab w:val="right" w:pos="2722"/>
      </w:tabs>
      <w:spacing w:before="40" w:after="0" w:line="240" w:lineRule="auto"/>
      <w:ind w:left="2835" w:hanging="2835"/>
    </w:pPr>
    <w:rPr>
      <w:rFonts w:ascii="Times New Roman" w:hAnsi="Times New Roman"/>
      <w:sz w:val="22"/>
      <w:lang w:val="en-AU" w:eastAsia="en-AU" w:bidi="ar-SA"/>
    </w:rPr>
  </w:style>
  <w:style w:type="paragraph" w:customStyle="1" w:styleId="notetext">
    <w:name w:val="note(text)"/>
    <w:aliases w:val="n"/>
    <w:basedOn w:val="Normal"/>
    <w:link w:val="notetextChar"/>
    <w:rsid w:val="00CF4C3C"/>
    <w:pPr>
      <w:spacing w:before="122" w:after="0" w:line="240" w:lineRule="auto"/>
      <w:ind w:left="1985" w:hanging="851"/>
    </w:pPr>
    <w:rPr>
      <w:rFonts w:ascii="Times New Roman" w:hAnsi="Times New Roman"/>
      <w:sz w:val="18"/>
      <w:lang w:val="en-AU" w:eastAsia="en-AU" w:bidi="ar-SA"/>
    </w:rPr>
  </w:style>
  <w:style w:type="character" w:customStyle="1" w:styleId="notetextChar">
    <w:name w:val="note(text) Char"/>
    <w:aliases w:val="n Char"/>
    <w:basedOn w:val="DefaultParagraphFont"/>
    <w:link w:val="notetext"/>
    <w:rsid w:val="00CF4C3C"/>
    <w:rPr>
      <w:rFonts w:ascii="Times New Roman" w:hAnsi="Times New Roman"/>
      <w:sz w:val="18"/>
    </w:rPr>
  </w:style>
  <w:style w:type="character" w:styleId="LineNumber">
    <w:name w:val="line number"/>
    <w:basedOn w:val="DefaultParagraphFont"/>
    <w:uiPriority w:val="99"/>
    <w:unhideWhenUsed/>
    <w:rsid w:val="00D74BD1"/>
    <w:rPr>
      <w:sz w:val="16"/>
    </w:rPr>
  </w:style>
  <w:style w:type="paragraph" w:customStyle="1" w:styleId="Tablea">
    <w:name w:val="Table(a)"/>
    <w:aliases w:val="ta"/>
    <w:basedOn w:val="Normal"/>
    <w:rsid w:val="00D74BD1"/>
    <w:pPr>
      <w:spacing w:before="60" w:after="0" w:line="240" w:lineRule="auto"/>
      <w:ind w:left="284" w:hanging="284"/>
    </w:pPr>
    <w:rPr>
      <w:rFonts w:ascii="Times New Roman" w:hAnsi="Times New Roman"/>
      <w:lang w:val="en-AU" w:eastAsia="en-AU" w:bidi="ar-SA"/>
    </w:rPr>
  </w:style>
  <w:style w:type="paragraph" w:customStyle="1" w:styleId="Tabletext0">
    <w:name w:val="Tabletext"/>
    <w:aliases w:val="tt"/>
    <w:basedOn w:val="Normal"/>
    <w:rsid w:val="00D74BD1"/>
    <w:pPr>
      <w:spacing w:before="60" w:after="0" w:line="240" w:lineRule="atLeast"/>
    </w:pPr>
    <w:rPr>
      <w:rFonts w:ascii="Times New Roman" w:hAnsi="Times New Roman"/>
      <w:lang w:val="en-AU" w:eastAsia="en-AU" w:bidi="ar-SA"/>
    </w:rPr>
  </w:style>
  <w:style w:type="paragraph" w:customStyle="1" w:styleId="Tablei">
    <w:name w:val="Table(i)"/>
    <w:aliases w:val="taa"/>
    <w:basedOn w:val="Normal"/>
    <w:rsid w:val="00D74BD1"/>
    <w:pPr>
      <w:tabs>
        <w:tab w:val="left" w:pos="-6543"/>
        <w:tab w:val="left" w:pos="-6260"/>
        <w:tab w:val="right" w:pos="970"/>
      </w:tabs>
      <w:spacing w:before="0" w:after="0" w:line="240" w:lineRule="exact"/>
      <w:ind w:left="828" w:hanging="284"/>
    </w:pPr>
    <w:rPr>
      <w:rFonts w:ascii="Times New Roman" w:hAnsi="Times New Roman"/>
      <w:lang w:val="en-AU" w:eastAsia="en-AU" w:bidi="ar-SA"/>
    </w:rPr>
  </w:style>
  <w:style w:type="paragraph" w:customStyle="1" w:styleId="notepara">
    <w:name w:val="note(para)"/>
    <w:aliases w:val="na"/>
    <w:basedOn w:val="Normal"/>
    <w:rsid w:val="00D74BD1"/>
    <w:pPr>
      <w:spacing w:before="40" w:after="0" w:line="198" w:lineRule="exact"/>
      <w:ind w:left="2354" w:hanging="369"/>
    </w:pPr>
    <w:rPr>
      <w:rFonts w:ascii="Times New Roman" w:hAnsi="Times New Roman"/>
      <w:sz w:val="18"/>
      <w:lang w:val="en-AU" w:eastAsia="en-AU" w:bidi="ar-SA"/>
    </w:rPr>
  </w:style>
  <w:style w:type="paragraph" w:customStyle="1" w:styleId="noteToPara">
    <w:name w:val="noteToPara"/>
    <w:aliases w:val="ntp"/>
    <w:basedOn w:val="Normal"/>
    <w:rsid w:val="00711474"/>
    <w:pPr>
      <w:spacing w:before="122" w:after="0" w:line="198" w:lineRule="exact"/>
      <w:ind w:left="2353" w:hanging="709"/>
    </w:pPr>
    <w:rPr>
      <w:rFonts w:ascii="Times New Roman" w:hAnsi="Times New Roman"/>
      <w:sz w:val="18"/>
      <w:lang w:val="en-AU" w:eastAsia="en-AU" w:bidi="ar-SA"/>
    </w:rPr>
  </w:style>
  <w:style w:type="table" w:styleId="TableGrid8">
    <w:name w:val="Table Grid 8"/>
    <w:basedOn w:val="TableNormal"/>
    <w:rsid w:val="00A12361"/>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unhideWhenUsed/>
    <w:rsid w:val="00EC605C"/>
    <w:pPr>
      <w:spacing w:line="240" w:lineRule="auto"/>
    </w:pPr>
    <w:rPr>
      <w:b/>
      <w:bCs/>
    </w:rPr>
  </w:style>
  <w:style w:type="character" w:customStyle="1" w:styleId="CommentSubjectChar">
    <w:name w:val="Comment Subject Char"/>
    <w:basedOn w:val="CommentTextChar"/>
    <w:link w:val="CommentSubject"/>
    <w:semiHidden/>
    <w:rsid w:val="00EC605C"/>
    <w:rPr>
      <w:rFonts w:ascii="Cambria" w:hAnsi="Cambria"/>
      <w:b/>
      <w:bCs/>
      <w:lang w:val="en-US" w:eastAsia="en-US" w:bidi="en-US"/>
    </w:rPr>
  </w:style>
  <w:style w:type="character" w:styleId="UnresolvedMention">
    <w:name w:val="Unresolved Mention"/>
    <w:basedOn w:val="DefaultParagraphFont"/>
    <w:uiPriority w:val="99"/>
    <w:semiHidden/>
    <w:unhideWhenUsed/>
    <w:rsid w:val="004F4A28"/>
    <w:rPr>
      <w:color w:val="605E5C"/>
      <w:shd w:val="clear" w:color="auto" w:fill="E1DFDD"/>
    </w:rPr>
  </w:style>
  <w:style w:type="character" w:customStyle="1" w:styleId="FooterChar">
    <w:name w:val="Footer Char"/>
    <w:basedOn w:val="DefaultParagraphFont"/>
    <w:link w:val="Footer"/>
    <w:uiPriority w:val="99"/>
    <w:rsid w:val="00360FDE"/>
    <w:rPr>
      <w:rFonts w:ascii="Cambria" w:hAnsi="Cambria"/>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3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1.health.gov.au/internet/ogtr/publishing.nsf/Content/gmorec-index-1" TargetMode="External"/><Relationship Id="rId18" Type="http://schemas.openxmlformats.org/officeDocument/2006/relationships/hyperlink" Target="http://www.ogtr.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gtr.gov.au/resources/publications/guidelines-transport-storage-and-disposal-gmos" TargetMode="External"/><Relationship Id="rId17" Type="http://schemas.openxmlformats.org/officeDocument/2006/relationships/hyperlink" Target="https://www.adelaide.edu.au/research-services/ethics-compliance-integrity/gene-technology/gmo-containment-facilities" TargetMode="External"/><Relationship Id="rId2" Type="http://schemas.openxmlformats.org/officeDocument/2006/relationships/numbering" Target="numbering.xml"/><Relationship Id="rId16" Type="http://schemas.openxmlformats.org/officeDocument/2006/relationships/hyperlink" Target="https://www.ogtr.gov.au/sites/default/files/files/2021-07/national_framework_of_ethical_principl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tr.gov.au/gmo-dealings" TargetMode="External"/><Relationship Id="rId5" Type="http://schemas.openxmlformats.org/officeDocument/2006/relationships/webSettings" Target="webSettings.xml"/><Relationship Id="rId15" Type="http://schemas.openxmlformats.org/officeDocument/2006/relationships/hyperlink" Target="https://www.ogtr.gov.au/resources/publications/guidelines-transport-storage-and-disposal-gmos" TargetMode="External"/><Relationship Id="rId23" Type="http://schemas.openxmlformats.org/officeDocument/2006/relationships/theme" Target="theme/theme1.xml"/><Relationship Id="rId10" Type="http://schemas.openxmlformats.org/officeDocument/2006/relationships/hyperlink" Target="mailto:ibc@adelaide.edu.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bc@adelaide.edu.au" TargetMode="External"/><Relationship Id="rId14" Type="http://schemas.openxmlformats.org/officeDocument/2006/relationships/hyperlink" Target="https://www.ogtr.gov.au/resources/publications/guidelines-transport-storage-and-disposal-gmo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6181136CB649E4B91DEC5305E35399"/>
        <w:category>
          <w:name w:val="General"/>
          <w:gallery w:val="placeholder"/>
        </w:category>
        <w:types>
          <w:type w:val="bbPlcHdr"/>
        </w:types>
        <w:behaviors>
          <w:behavior w:val="content"/>
        </w:behaviors>
        <w:guid w:val="{F5646301-E33C-4E9C-AE1B-F7C61C307CAD}"/>
      </w:docPartPr>
      <w:docPartBody>
        <w:p w:rsidR="005961FD" w:rsidRDefault="009F6119" w:rsidP="009F6119">
          <w:pPr>
            <w:pStyle w:val="586181136CB649E4B91DEC5305E353998"/>
          </w:pPr>
          <w:r w:rsidRPr="00103ABB">
            <w:rPr>
              <w:rStyle w:val="PlaceholderText"/>
            </w:rPr>
            <w:t>Choose an item.</w:t>
          </w:r>
        </w:p>
      </w:docPartBody>
    </w:docPart>
    <w:docPart>
      <w:docPartPr>
        <w:name w:val="7D42BDED4EB54A7F8E7ECA3E0DFDD5D0"/>
        <w:category>
          <w:name w:val="General"/>
          <w:gallery w:val="placeholder"/>
        </w:category>
        <w:types>
          <w:type w:val="bbPlcHdr"/>
        </w:types>
        <w:behaviors>
          <w:behavior w:val="content"/>
        </w:behaviors>
        <w:guid w:val="{1B9C7FD8-A45B-4E0B-AB7F-FD90883897AE}"/>
      </w:docPartPr>
      <w:docPartBody>
        <w:p w:rsidR="00013BC7" w:rsidRDefault="009F6119" w:rsidP="009F6119">
          <w:pPr>
            <w:pStyle w:val="7D42BDED4EB54A7F8E7ECA3E0DFDD5D0"/>
          </w:pPr>
          <w:r w:rsidRPr="00103ABB">
            <w:rPr>
              <w:rStyle w:val="PlaceholderText"/>
            </w:rPr>
            <w:t>Choose an item.</w:t>
          </w:r>
        </w:p>
      </w:docPartBody>
    </w:docPart>
    <w:docPart>
      <w:docPartPr>
        <w:name w:val="C2278B5CB33B45E39ACF6803DE82EBC2"/>
        <w:category>
          <w:name w:val="General"/>
          <w:gallery w:val="placeholder"/>
        </w:category>
        <w:types>
          <w:type w:val="bbPlcHdr"/>
        </w:types>
        <w:behaviors>
          <w:behavior w:val="content"/>
        </w:behaviors>
        <w:guid w:val="{B8203FED-DFD3-4E78-9EBB-EF3EE607C99F}"/>
      </w:docPartPr>
      <w:docPartBody>
        <w:p w:rsidR="00013BC7" w:rsidRDefault="009F6119" w:rsidP="009F6119">
          <w:pPr>
            <w:pStyle w:val="C2278B5CB33B45E39ACF6803DE82EBC2"/>
          </w:pPr>
          <w:r w:rsidRPr="00103ABB">
            <w:rPr>
              <w:rStyle w:val="PlaceholderText"/>
            </w:rPr>
            <w:t>Choose an item.</w:t>
          </w:r>
        </w:p>
      </w:docPartBody>
    </w:docPart>
    <w:docPart>
      <w:docPartPr>
        <w:name w:val="5331FC0CD8954107A61F34EE780471BC"/>
        <w:category>
          <w:name w:val="General"/>
          <w:gallery w:val="placeholder"/>
        </w:category>
        <w:types>
          <w:type w:val="bbPlcHdr"/>
        </w:types>
        <w:behaviors>
          <w:behavior w:val="content"/>
        </w:behaviors>
        <w:guid w:val="{FEC3EA3B-2CD9-4536-AB15-7E17496D0AE3}"/>
      </w:docPartPr>
      <w:docPartBody>
        <w:p w:rsidR="00013BC7" w:rsidRDefault="009F6119" w:rsidP="009F6119">
          <w:pPr>
            <w:pStyle w:val="5331FC0CD8954107A61F34EE780471BC"/>
          </w:pPr>
          <w:r w:rsidRPr="00103ABB">
            <w:rPr>
              <w:rStyle w:val="PlaceholderText"/>
            </w:rPr>
            <w:t>Choose an item.</w:t>
          </w:r>
        </w:p>
      </w:docPartBody>
    </w:docPart>
    <w:docPart>
      <w:docPartPr>
        <w:name w:val="85E081B7B96940F8A92C874DD6A6DC59"/>
        <w:category>
          <w:name w:val="General"/>
          <w:gallery w:val="placeholder"/>
        </w:category>
        <w:types>
          <w:type w:val="bbPlcHdr"/>
        </w:types>
        <w:behaviors>
          <w:behavior w:val="content"/>
        </w:behaviors>
        <w:guid w:val="{1F3FA56D-1975-482E-8786-2C71308B80B6}"/>
      </w:docPartPr>
      <w:docPartBody>
        <w:p w:rsidR="00013BC7" w:rsidRDefault="009F6119" w:rsidP="009F6119">
          <w:pPr>
            <w:pStyle w:val="85E081B7B96940F8A92C874DD6A6DC59"/>
          </w:pPr>
          <w:r w:rsidRPr="00103ABB">
            <w:rPr>
              <w:rStyle w:val="PlaceholderText"/>
            </w:rPr>
            <w:t>Choose an item.</w:t>
          </w:r>
        </w:p>
      </w:docPartBody>
    </w:docPart>
    <w:docPart>
      <w:docPartPr>
        <w:name w:val="2694A533EDB5479D91D3FF0EFFCBECDF"/>
        <w:category>
          <w:name w:val="General"/>
          <w:gallery w:val="placeholder"/>
        </w:category>
        <w:types>
          <w:type w:val="bbPlcHdr"/>
        </w:types>
        <w:behaviors>
          <w:behavior w:val="content"/>
        </w:behaviors>
        <w:guid w:val="{369A810F-85EE-422B-BF0B-7EED7423CB01}"/>
      </w:docPartPr>
      <w:docPartBody>
        <w:p w:rsidR="00013BC7" w:rsidRDefault="009F6119" w:rsidP="009F6119">
          <w:pPr>
            <w:pStyle w:val="2694A533EDB5479D91D3FF0EFFCBECDF"/>
          </w:pPr>
          <w:r w:rsidRPr="00103A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evueSWC L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7"/>
    <w:rsid w:val="00013BC7"/>
    <w:rsid w:val="00137650"/>
    <w:rsid w:val="005961FD"/>
    <w:rsid w:val="007E12D7"/>
    <w:rsid w:val="00971BAB"/>
    <w:rsid w:val="009F6119"/>
    <w:rsid w:val="00AC472D"/>
    <w:rsid w:val="00C425C5"/>
    <w:rsid w:val="00CB32BD"/>
    <w:rsid w:val="00D47AC7"/>
    <w:rsid w:val="00D8377F"/>
    <w:rsid w:val="00DB5D27"/>
    <w:rsid w:val="00FE6D9E"/>
    <w:rsid w:val="00FF21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119"/>
    <w:rPr>
      <w:color w:val="808080"/>
    </w:rPr>
  </w:style>
  <w:style w:type="paragraph" w:customStyle="1" w:styleId="586181136CB649E4B91DEC5305E353998">
    <w:name w:val="586181136CB649E4B91DEC5305E353998"/>
    <w:rsid w:val="009F6119"/>
    <w:pPr>
      <w:spacing w:before="80" w:after="80" w:line="276" w:lineRule="auto"/>
    </w:pPr>
    <w:rPr>
      <w:rFonts w:ascii="Verdana" w:eastAsia="Times New Roman" w:hAnsi="Verdana" w:cs="Times New Roman"/>
      <w:sz w:val="18"/>
      <w:szCs w:val="20"/>
      <w:lang w:val="en-US" w:eastAsia="en-US" w:bidi="en-US"/>
    </w:rPr>
  </w:style>
  <w:style w:type="paragraph" w:customStyle="1" w:styleId="7D42BDED4EB54A7F8E7ECA3E0DFDD5D0">
    <w:name w:val="7D42BDED4EB54A7F8E7ECA3E0DFDD5D0"/>
    <w:rsid w:val="009F6119"/>
  </w:style>
  <w:style w:type="paragraph" w:customStyle="1" w:styleId="C2278B5CB33B45E39ACF6803DE82EBC2">
    <w:name w:val="C2278B5CB33B45E39ACF6803DE82EBC2"/>
    <w:rsid w:val="009F6119"/>
  </w:style>
  <w:style w:type="paragraph" w:customStyle="1" w:styleId="5331FC0CD8954107A61F34EE780471BC">
    <w:name w:val="5331FC0CD8954107A61F34EE780471BC"/>
    <w:rsid w:val="009F6119"/>
  </w:style>
  <w:style w:type="paragraph" w:customStyle="1" w:styleId="85E081B7B96940F8A92C874DD6A6DC59">
    <w:name w:val="85E081B7B96940F8A92C874DD6A6DC59"/>
    <w:rsid w:val="009F6119"/>
  </w:style>
  <w:style w:type="paragraph" w:customStyle="1" w:styleId="2694A533EDB5479D91D3FF0EFFCBECDF">
    <w:name w:val="2694A533EDB5479D91D3FF0EFFCBECDF"/>
    <w:rsid w:val="009F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E4502-D428-4C96-9DA9-2CE8B70D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6331</Words>
  <Characters>40273</Characters>
  <Application>Microsoft Office Word</Application>
  <DocSecurity>0</DocSecurity>
  <Lines>1491</Lines>
  <Paragraphs>1083</Paragraphs>
  <ScaleCrop>false</ScaleCrop>
  <HeadingPairs>
    <vt:vector size="2" baseType="variant">
      <vt:variant>
        <vt:lpstr>Title</vt:lpstr>
      </vt:variant>
      <vt:variant>
        <vt:i4>1</vt:i4>
      </vt:variant>
    </vt:vector>
  </HeadingPairs>
  <TitlesOfParts>
    <vt:vector size="1" baseType="lpstr">
      <vt:lpstr>Genetic Manipulation</vt:lpstr>
    </vt:vector>
  </TitlesOfParts>
  <Company>HFS</Company>
  <LinksUpToDate>false</LinksUpToDate>
  <CharactersWithSpaces>45521</CharactersWithSpaces>
  <SharedDoc>false</SharedDoc>
  <HLinks>
    <vt:vector size="48" baseType="variant">
      <vt:variant>
        <vt:i4>2031696</vt:i4>
      </vt:variant>
      <vt:variant>
        <vt:i4>582</vt:i4>
      </vt:variant>
      <vt:variant>
        <vt:i4>0</vt:i4>
      </vt:variant>
      <vt:variant>
        <vt:i4>5</vt:i4>
      </vt:variant>
      <vt:variant>
        <vt:lpwstr>http://www.adelaide.edu.au/ethics/genetech/guidelines/schedules.html</vt:lpwstr>
      </vt:variant>
      <vt:variant>
        <vt:lpwstr/>
      </vt:variant>
      <vt:variant>
        <vt:i4>2752565</vt:i4>
      </vt:variant>
      <vt:variant>
        <vt:i4>579</vt:i4>
      </vt:variant>
      <vt:variant>
        <vt:i4>0</vt:i4>
      </vt:variant>
      <vt:variant>
        <vt:i4>5</vt:i4>
      </vt:variant>
      <vt:variant>
        <vt:lpwstr>http://www.ogtr.gov.au/</vt:lpwstr>
      </vt:variant>
      <vt:variant>
        <vt:lpwstr/>
      </vt:variant>
      <vt:variant>
        <vt:i4>7733367</vt:i4>
      </vt:variant>
      <vt:variant>
        <vt:i4>434</vt:i4>
      </vt:variant>
      <vt:variant>
        <vt:i4>0</vt:i4>
      </vt:variant>
      <vt:variant>
        <vt:i4>5</vt:i4>
      </vt:variant>
      <vt:variant>
        <vt:lpwstr>http://www.adelaide.edu.au/ethics/genetech/docs/tsd-guidelines2011.pdf</vt:lpwstr>
      </vt:variant>
      <vt:variant>
        <vt:lpwstr/>
      </vt:variant>
      <vt:variant>
        <vt:i4>458816</vt:i4>
      </vt:variant>
      <vt:variant>
        <vt:i4>431</vt:i4>
      </vt:variant>
      <vt:variant>
        <vt:i4>0</vt:i4>
      </vt:variant>
      <vt:variant>
        <vt:i4>5</vt:i4>
      </vt:variant>
      <vt:variant>
        <vt:lpwstr>http://www.adelaide.edu.au/ethics/genetech/facilities/guide.html</vt:lpwstr>
      </vt:variant>
      <vt:variant>
        <vt:lpwstr/>
      </vt:variant>
      <vt:variant>
        <vt:i4>5963850</vt:i4>
      </vt:variant>
      <vt:variant>
        <vt:i4>396</vt:i4>
      </vt:variant>
      <vt:variant>
        <vt:i4>0</vt:i4>
      </vt:variant>
      <vt:variant>
        <vt:i4>5</vt:i4>
      </vt:variant>
      <vt:variant>
        <vt:lpwstr>http://library.adelaide.edu.au/cgi-bin/Pwebrecon.cgi?Search_Arg=australian+standards&amp;Search_Code=TALL&amp;SL=Submit%26LOCA%3D.Electronic+Resources%7C0&amp;PID=1129&amp;SEQ=20060620150830&amp;CNT=50&amp;HIST=1</vt:lpwstr>
      </vt:variant>
      <vt:variant>
        <vt:lpwstr/>
      </vt:variant>
      <vt:variant>
        <vt:i4>2031696</vt:i4>
      </vt:variant>
      <vt:variant>
        <vt:i4>53</vt:i4>
      </vt:variant>
      <vt:variant>
        <vt:i4>0</vt:i4>
      </vt:variant>
      <vt:variant>
        <vt:i4>5</vt:i4>
      </vt:variant>
      <vt:variant>
        <vt:lpwstr>http://www.adelaide.edu.au/ethics/genetech/guidelines/schedules.html</vt:lpwstr>
      </vt:variant>
      <vt:variant>
        <vt:lpwstr/>
      </vt:variant>
      <vt:variant>
        <vt:i4>2752565</vt:i4>
      </vt:variant>
      <vt:variant>
        <vt:i4>3</vt:i4>
      </vt:variant>
      <vt:variant>
        <vt:i4>0</vt:i4>
      </vt:variant>
      <vt:variant>
        <vt:i4>5</vt:i4>
      </vt:variant>
      <vt:variant>
        <vt:lpwstr>http://www.ogtr.gov.au/</vt:lpwstr>
      </vt:variant>
      <vt:variant>
        <vt:lpwstr/>
      </vt:variant>
      <vt:variant>
        <vt:i4>7864349</vt:i4>
      </vt:variant>
      <vt:variant>
        <vt:i4>0</vt:i4>
      </vt:variant>
      <vt:variant>
        <vt:i4>0</vt:i4>
      </vt:variant>
      <vt:variant>
        <vt:i4>5</vt:i4>
      </vt:variant>
      <vt:variant>
        <vt:lpwstr>mailto:ibc@adelaide.edu.au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 Manipulation</dc:title>
  <dc:subject/>
  <dc:creator>Michael Gear</dc:creator>
  <cp:keywords/>
  <dc:description/>
  <cp:lastModifiedBy>Jessica Hall</cp:lastModifiedBy>
  <cp:revision>4</cp:revision>
  <cp:lastPrinted>2021-12-06T02:40:00Z</cp:lastPrinted>
  <dcterms:created xsi:type="dcterms:W3CDTF">2023-08-30T06:23:00Z</dcterms:created>
  <dcterms:modified xsi:type="dcterms:W3CDTF">2023-08-30T06:37:00Z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